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6" w:space="4"/>
        </w:pBdr>
        <w:spacing w:after="160" w:before="300"/>
      </w:pPr>
      <w:r>
        <w:rPr>
          <w:rFonts w:ascii="Calibri" w:cs="Calibri" w:eastAsia="Calibri" w:hAnsi="Calibri"/>
          <w:b/>
          <w:bCs/>
          <w:color w:val="1F3864"/>
          <w:sz w:val="30"/>
          <w:szCs w:val="30"/>
        </w:rPr>
        <w:t xml:space="preserve">BASIC 7 — ENGLISH LANGUAGE</w:t>
      </w:r>
    </w:p>
    <w:p>
      <w:pPr>
        <w:spacing w:after="40"/>
        <w:jc w:val="center"/>
      </w:pPr>
      <w:r>
        <w:rPr>
          <w:rFonts w:ascii="Calibri" w:cs="Calibri" w:eastAsia="Calibri" w:hAnsi="Calibri"/>
          <w:b/>
          <w:bCs/>
          <w:color w:val="595959"/>
          <w:sz w:val="24"/>
          <w:szCs w:val="24"/>
        </w:rPr>
        <w:t xml:space="preserve">First Term — Week 5</w:t>
      </w:r>
    </w:p>
    <w:p>
      <w:pPr>
        <w:spacing w:after="300"/>
        <w:jc w:val="center"/>
      </w:pPr>
      <w:r>
        <w:rPr>
          <w:rFonts w:ascii="Calibri" w:cs="Calibri" w:eastAsia="Calibri" w:hAnsi="Calibri"/>
          <w:i/>
          <w:iCs/>
          <w:color w:val="595959"/>
          <w:sz w:val="21"/>
          <w:szCs w:val="21"/>
        </w:rPr>
        <w:t xml:space="preserve">Lesson Plans and Lesson Notes</w:t>
      </w:r>
    </w:p>
    <w:p>
      <w:pPr>
        <w:pStyle w:val="Heading2"/>
        <w:spacing w:after="120" w:before="260"/>
      </w:pPr>
      <w:r>
        <w:rPr>
          <w:rFonts w:ascii="Calibri" w:cs="Calibri" w:eastAsia="Calibri" w:hAnsi="Calibri"/>
          <w:b/>
          <w:bCs/>
          <w:color w:val="1F3864"/>
          <w:sz w:val="25"/>
          <w:szCs w:val="25"/>
        </w:rPr>
        <w:t xml:space="preserve">PART I — WEEKLY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 — Demonstrate increasing confidence and enjoyment in independent 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B7.2.1.1.3 — Generate and answer questions to increase understanding and independent reading of fiction texts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Reading Strategy: Generating and Answering Comprehension Questions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Number of Periods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 periods of 40 minutes each (see note below)</w:t>
            </w:r>
          </w:p>
        </w:tc>
      </w:tr>
    </w:tbl>
    <w:p>
      <w:pPr>
        <w:spacing w:after="100"/>
      </w:pPr>
      <w:r>
        <w:rPr>
          <w:rFonts w:ascii="Calibri" w:cs="Calibri" w:eastAsia="Calibri" w:hAnsi="Calibri"/>
          <w:sz w:val="21"/>
          <w:szCs w:val="21"/>
        </w:rPr>
        <w:t xml:space="preserve"/>
      </w:r>
    </w:p>
    <w:p>
      <w:pPr>
        <w:spacing w:after="100"/>
      </w:pPr>
      <w:r>
        <w:rPr>
          <w:rFonts w:ascii="Calibri" w:cs="Calibri" w:eastAsia="Calibri" w:hAnsi="Calibri"/>
          <w:i/>
          <w:iCs/>
          <w:color w:val="595959"/>
          <w:sz w:val="19"/>
          <w:szCs w:val="19"/>
        </w:rPr>
        <w:t xml:space="preserve">Note on periods: As in Weeks 1–4, this resource assumes 5 periods of 40 minutes a week for English Language. Where a school's timetable allocates a different number of periods, teachers should combine or redistribute the five periods below accordingly, keeping the same order of progression. All passages used for reading practice are short and original.</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Weekly Learning Objectives</w:t>
      </w:r>
    </w:p>
    <w:p>
      <w:pPr>
        <w:spacing w:after="100"/>
      </w:pPr>
      <w:r>
        <w:rPr>
          <w:rFonts w:ascii="Calibri" w:cs="Calibri" w:eastAsia="Calibri" w:hAnsi="Calibri"/>
          <w:sz w:val="21"/>
          <w:szCs w:val="21"/>
        </w:rPr>
        <w:t xml:space="preserve">By the end of the week, learners will be able to:</w:t>
      </w:r>
    </w:p>
    <w:p>
      <w:pPr>
        <w:pStyle w:val="ListParagraph"/>
        <w:numPr>
          <w:ilvl w:val="0"/>
          <w:numId w:val="2"/>
        </w:numPr>
        <w:spacing w:after="60"/>
      </w:pPr>
      <w:r>
        <w:rPr>
          <w:rFonts w:ascii="Calibri" w:cs="Calibri" w:eastAsia="Calibri" w:hAnsi="Calibri"/>
          <w:sz w:val="21"/>
          <w:szCs w:val="21"/>
        </w:rPr>
        <w:t xml:space="preserve">Generate sensible questions about a text using question words, based on its title.</w:t>
      </w:r>
    </w:p>
    <w:p>
      <w:pPr>
        <w:pStyle w:val="ListParagraph"/>
        <w:numPr>
          <w:ilvl w:val="0"/>
          <w:numId w:val="2"/>
        </w:numPr>
        <w:spacing w:after="60"/>
      </w:pPr>
      <w:r>
        <w:rPr>
          <w:rFonts w:ascii="Calibri" w:cs="Calibri" w:eastAsia="Calibri" w:hAnsi="Calibri"/>
          <w:sz w:val="21"/>
          <w:szCs w:val="21"/>
        </w:rPr>
        <w:t xml:space="preserve">Generate questions at different points while reading, and identify which are answered directly.</w:t>
      </w:r>
    </w:p>
    <w:p>
      <w:pPr>
        <w:pStyle w:val="ListParagraph"/>
        <w:numPr>
          <w:ilvl w:val="0"/>
          <w:numId w:val="2"/>
        </w:numPr>
        <w:spacing w:after="60"/>
      </w:pPr>
      <w:r>
        <w:rPr>
          <w:rFonts w:ascii="Calibri" w:cs="Calibri" w:eastAsia="Calibri" w:hAnsi="Calibri"/>
          <w:sz w:val="21"/>
          <w:szCs w:val="21"/>
        </w:rPr>
        <w:t xml:space="preserve">Distinguish between literal and inferential comprehension questions.</w:t>
      </w:r>
    </w:p>
    <w:p>
      <w:pPr>
        <w:pStyle w:val="ListParagraph"/>
        <w:numPr>
          <w:ilvl w:val="0"/>
          <w:numId w:val="2"/>
        </w:numPr>
        <w:spacing w:after="60"/>
      </w:pPr>
      <w:r>
        <w:rPr>
          <w:rFonts w:ascii="Calibri" w:cs="Calibri" w:eastAsia="Calibri" w:hAnsi="Calibri"/>
          <w:sz w:val="21"/>
          <w:szCs w:val="21"/>
        </w:rPr>
        <w:t xml:space="preserve">Answer literal and inferential comprehension questions accurately, using evidence and reasoning.</w:t>
      </w:r>
    </w:p>
    <w:p>
      <w:pPr>
        <w:pStyle w:val="ListParagraph"/>
        <w:numPr>
          <w:ilvl w:val="0"/>
          <w:numId w:val="2"/>
        </w:numPr>
        <w:spacing w:after="60"/>
      </w:pPr>
      <w:r>
        <w:rPr>
          <w:rFonts w:ascii="Calibri" w:cs="Calibri" w:eastAsia="Calibri" w:hAnsi="Calibri"/>
          <w:sz w:val="21"/>
          <w:szCs w:val="21"/>
        </w:rPr>
        <w:t xml:space="preserve">Combine generating and answering questions confidently while reading a passage independently.</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Creativity and Innovation;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Curiosity, accuracy, diligence and critical thinking in independent reading.</w:t>
      </w:r>
    </w:p>
    <w:p>
      <w:pPr>
        <w:spacing w:after="80" w:before="180"/>
      </w:pPr>
      <w:r>
        <w:rPr>
          <w:rFonts w:ascii="Calibri" w:cs="Calibri" w:eastAsia="Calibri" w:hAnsi="Calibri"/>
          <w:b/>
          <w:bCs/>
          <w:color w:val="2E5395"/>
          <w:sz w:val="22"/>
          <w:szCs w:val="22"/>
        </w:rPr>
        <w:t xml:space="preserve">Weekly Teaching and Learning Resources</w:t>
      </w:r>
    </w:p>
    <w:p>
      <w:pPr>
        <w:pStyle w:val="ListParagraph"/>
        <w:numPr>
          <w:ilvl w:val="0"/>
          <w:numId w:val="3"/>
        </w:numPr>
        <w:spacing w:after="60"/>
      </w:pPr>
      <w:r>
        <w:rPr>
          <w:rFonts w:ascii="Calibri" w:cs="Calibri" w:eastAsia="Calibri" w:hAnsi="Calibri"/>
          <w:sz w:val="21"/>
          <w:szCs w:val="21"/>
        </w:rPr>
        <w:t xml:space="preserve">Short original passages and stories (provided in the lesson notes)</w:t>
      </w:r>
    </w:p>
    <w:p>
      <w:pPr>
        <w:pStyle w:val="ListParagraph"/>
        <w:numPr>
          <w:ilvl w:val="0"/>
          <w:numId w:val="3"/>
        </w:numPr>
        <w:spacing w:after="60"/>
      </w:pPr>
      <w:r>
        <w:rPr>
          <w:rFonts w:ascii="Calibri" w:cs="Calibri" w:eastAsia="Calibri" w:hAnsi="Calibri"/>
          <w:sz w:val="21"/>
          <w:szCs w:val="21"/>
        </w:rPr>
        <w:t xml:space="preserve">Question word chart (who, what, when, where, why, how)</w:t>
      </w:r>
    </w:p>
    <w:p>
      <w:pPr>
        <w:pStyle w:val="ListParagraph"/>
        <w:numPr>
          <w:ilvl w:val="0"/>
          <w:numId w:val="3"/>
        </w:numPr>
        <w:spacing w:after="60"/>
      </w:pPr>
      <w:r>
        <w:rPr>
          <w:rFonts w:ascii="Calibri" w:cs="Calibri" w:eastAsia="Calibri" w:hAnsi="Calibri"/>
          <w:sz w:val="21"/>
          <w:szCs w:val="21"/>
        </w:rPr>
        <w:t xml:space="preserve">Self-checking checklist</w:t>
      </w:r>
    </w:p>
    <w:p>
      <w:pPr>
        <w:pStyle w:val="ListParagraph"/>
        <w:numPr>
          <w:ilvl w:val="0"/>
          <w:numId w:val="3"/>
        </w:numPr>
        <w:spacing w:after="60"/>
      </w:pPr>
      <w:r>
        <w:rPr>
          <w:rFonts w:ascii="Calibri" w:cs="Calibri" w:eastAsia="Calibri" w:hAnsi="Calibri"/>
          <w:sz w:val="21"/>
          <w:szCs w:val="21"/>
        </w:rPr>
        <w:t xml:space="preserve">Whiteboard and markers</w:t>
      </w:r>
    </w:p>
    <w:p>
      <w:pPr>
        <w:pStyle w:val="ListParagraph"/>
        <w:numPr>
          <w:ilvl w:val="0"/>
          <w:numId w:val="3"/>
        </w:numPr>
        <w:spacing w:after="60"/>
      </w:pPr>
      <w:r>
        <w:rPr>
          <w:rFonts w:ascii="Calibri" w:cs="Calibri" w:eastAsia="Calibri" w:hAnsi="Calibri"/>
          <w:sz w:val="21"/>
          <w:szCs w:val="21"/>
        </w:rPr>
        <w:t xml:space="preserve">Exercise books</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 — LESSON PLANS</w:t>
      </w:r>
    </w:p>
    <w:p>
      <w:pPr>
        <w:pStyle w:val="Heading2"/>
        <w:spacing w:after="120" w:before="260"/>
      </w:pPr>
      <w:r>
        <w:rPr>
          <w:rFonts w:ascii="Calibri" w:cs="Calibri" w:eastAsia="Calibri" w:hAnsi="Calibri"/>
          <w:b/>
          <w:bCs/>
          <w:color w:val="1F3864"/>
          <w:sz w:val="25"/>
          <w:szCs w:val="25"/>
        </w:rPr>
        <w:t xml:space="preserve">LESSON PLAN — PERIOD 1 of 5</w:t>
      </w:r>
    </w:p>
    <w:p>
      <w:pPr>
        <w:spacing w:after="80" w:before="180"/>
      </w:pPr>
      <w:r>
        <w:rPr>
          <w:rFonts w:ascii="Calibri" w:cs="Calibri" w:eastAsia="Calibri" w:hAnsi="Calibri"/>
          <w:b/>
          <w:bCs/>
          <w:color w:val="2E5395"/>
          <w:sz w:val="22"/>
          <w:szCs w:val="22"/>
        </w:rPr>
        <w:t xml:space="preserve">The Questioning Strategy: Generating Questions Before and While Reading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1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Questioning Strategy: Generating Questions Before and While Reading</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 — Demonstrate increasing confidence and enjoyment in independent 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B7.2.1.1.3 — Generate and answer questions to increase understanding and independent reading of fiction texts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generate sensible questions about a text before and while reading it.</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visualize scenes and make predictions while reading (Week 4).</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Explain what it means to generate questions as a reading strategy.</w:t>
      </w:r>
    </w:p>
    <w:p>
      <w:pPr>
        <w:pStyle w:val="ListParagraph"/>
        <w:numPr>
          <w:ilvl w:val="0"/>
          <w:numId w:val="3"/>
        </w:numPr>
        <w:spacing w:after="60"/>
      </w:pPr>
      <w:r>
        <w:rPr>
          <w:rFonts w:ascii="Calibri" w:cs="Calibri" w:eastAsia="Calibri" w:hAnsi="Calibri"/>
          <w:sz w:val="21"/>
          <w:szCs w:val="21"/>
        </w:rPr>
        <w:t xml:space="preserve">Use question words (who, what, when, where, why, how) to form questions about a text's title.</w:t>
      </w:r>
    </w:p>
    <w:p>
      <w:pPr>
        <w:pStyle w:val="ListParagraph"/>
        <w:numPr>
          <w:ilvl w:val="0"/>
          <w:numId w:val="3"/>
        </w:numPr>
        <w:spacing w:after="60"/>
      </w:pPr>
      <w:r>
        <w:rPr>
          <w:rFonts w:ascii="Calibri" w:cs="Calibri" w:eastAsia="Calibri" w:hAnsi="Calibri"/>
          <w:sz w:val="21"/>
          <w:szCs w:val="21"/>
        </w:rPr>
        <w:t xml:space="preserve">Generate at least two questions about a passage before reading it.</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Questioning strategy, Question words, Curiosity in reading</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Curiosity, Critical thinking</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short passage with a title (see Lesson Notes)</w:t>
      </w:r>
    </w:p>
    <w:p>
      <w:pPr>
        <w:pStyle w:val="ListParagraph"/>
        <w:numPr>
          <w:ilvl w:val="0"/>
          <w:numId w:val="3"/>
        </w:numPr>
        <w:spacing w:after="60"/>
      </w:pPr>
      <w:r>
        <w:rPr>
          <w:rFonts w:ascii="Calibri" w:cs="Calibri" w:eastAsia="Calibri" w:hAnsi="Calibri"/>
          <w:sz w:val="21"/>
          <w:szCs w:val="21"/>
        </w:rPr>
        <w:t xml:space="preserve">Question word chart (who, what, when, where, why, how)</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the title "The Fisherman Who Never Returned" on the board and asks: What questions come to your mind just from reading this title?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Suggest questions that come to mind from the title.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Collects two or three learner questions on the board without answering them yet.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good readers ask themselves questions before and while reading, which helps them read with a purpose and understand better.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modelled questions and the passage.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Displays the question word chart (who, what, when, where, why, how) and models forming a question with each word based on the title (e.g. "Who was the fisherman? Why did he not return? Where did he go?").</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question word chart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the passage aloud and pauses to show how some questions get answered as the passage is read.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a new title on the board: "The Day the School Bell Would Not Ring".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generate at least three questions about the new title using different question words.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learners in pairs to generate at least three questions about the title using different question words.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Invites pairs to share their questions with the class, writing a selection on the board.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Share their questions with the class.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the matching passage aloud, and guides learners to identify which of their questions were answered by the passage.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passage and identify which of their own questions were answered.</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How does asking questions before reading help you as a reader?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 reflecting on the value of generating questions.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further questioning practice in Period 2.</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pair-generated questions for relevance and correct use of question words.</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Look at the title below and write three questions you would like the passage to answer, using three different question words.</w:t>
      </w:r>
    </w:p>
    <w:p>
      <w:pPr>
        <w:spacing w:after="100"/>
      </w:pPr>
      <w:r>
        <w:rPr>
          <w:rFonts w:ascii="Calibri" w:cs="Calibri" w:eastAsia="Calibri" w:hAnsi="Calibri"/>
          <w:sz w:val="21"/>
          <w:szCs w:val="21"/>
        </w:rPr>
        <w:t xml:space="preserve">Title: "The Boy Who Planted a Forest"</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Sample: (1) Who is the boy? (2) Why did he plant a forest? (3) How long did it take him? (Accept any three sensible questions using different question words.)</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Provide sentence starters for each question word (e.g. "Who ___?", "Why ___?") for learners who need more structure.</w:t>
      </w:r>
    </w:p>
    <w:p>
      <w:pPr>
        <w:spacing w:after="100"/>
      </w:pPr>
      <w:r>
        <w:rPr>
          <w:rFonts w:ascii="Calibri" w:cs="Calibri" w:eastAsia="Calibri" w:hAnsi="Calibri"/>
          <w:sz w:val="21"/>
          <w:szCs w:val="21"/>
        </w:rPr>
        <w:t xml:space="preserve">Learners who finish quickly (extension): Ask faster learners to generate a question that cannot easily be answered by the title alone and explain why it is a deeper question.</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Look at the title of a story in your Reading textbook that you have not read. Write three questions you expect it to answer.</w:t>
      </w:r>
    </w:p>
    <w:p>
      <w:r>
        <w:br w:type="page"/>
      </w:r>
    </w:p>
    <w:p>
      <w:pPr>
        <w:pStyle w:val="Heading2"/>
        <w:spacing w:after="120" w:before="260"/>
      </w:pPr>
      <w:r>
        <w:rPr>
          <w:rFonts w:ascii="Calibri" w:cs="Calibri" w:eastAsia="Calibri" w:hAnsi="Calibri"/>
          <w:b/>
          <w:bCs/>
          <w:color w:val="1F3864"/>
          <w:sz w:val="25"/>
          <w:szCs w:val="25"/>
        </w:rPr>
        <w:t xml:space="preserve">LESSON PLAN — PERIOD 2 of 5</w:t>
      </w:r>
    </w:p>
    <w:p>
      <w:pPr>
        <w:spacing w:after="80" w:before="180"/>
      </w:pPr>
      <w:r>
        <w:rPr>
          <w:rFonts w:ascii="Calibri" w:cs="Calibri" w:eastAsia="Calibri" w:hAnsi="Calibri"/>
          <w:b/>
          <w:bCs/>
          <w:color w:val="2E5395"/>
          <w:sz w:val="22"/>
          <w:szCs w:val="22"/>
        </w:rPr>
        <w:t xml:space="preserve">Guided Practice: Generating Questions While Reading Independently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2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Guided Practice: Generating Questions While Reading Independently</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 — Demonstrate increasing confidence and enjoyment in independent 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B7.2.1.1.3 — Generate and answer questions to increase understanding and independent reading of fiction texts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generate questions at different points while reading a passage independently and note where the answers are found.</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generate questions about a text's title using question words (Period 1).</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Generate questions at different points while reading a passage, not only before starting.</w:t>
      </w:r>
    </w:p>
    <w:p>
      <w:pPr>
        <w:pStyle w:val="ListParagraph"/>
        <w:numPr>
          <w:ilvl w:val="0"/>
          <w:numId w:val="3"/>
        </w:numPr>
        <w:spacing w:after="60"/>
      </w:pPr>
      <w:r>
        <w:rPr>
          <w:rFonts w:ascii="Calibri" w:cs="Calibri" w:eastAsia="Calibri" w:hAnsi="Calibri"/>
          <w:sz w:val="21"/>
          <w:szCs w:val="21"/>
        </w:rPr>
        <w:t xml:space="preserve">Identify whether a generated question is answered directly in the text or requires further thought.</w:t>
      </w:r>
    </w:p>
    <w:p>
      <w:pPr>
        <w:pStyle w:val="ListParagraph"/>
        <w:numPr>
          <w:ilvl w:val="0"/>
          <w:numId w:val="3"/>
        </w:numPr>
        <w:spacing w:after="60"/>
      </w:pPr>
      <w:r>
        <w:rPr>
          <w:rFonts w:ascii="Calibri" w:cs="Calibri" w:eastAsia="Calibri" w:hAnsi="Calibri"/>
          <w:sz w:val="21"/>
          <w:szCs w:val="21"/>
        </w:rPr>
        <w:t xml:space="preserve">Read independently while applying the questioning strategy.</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Questioning while reading, Directly answered question, Question requiring further thought</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Curiosity, Concentration</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short narrative passage, one copy per learner or pair (see Lesson Notes)</w:t>
      </w:r>
    </w:p>
    <w:p>
      <w:pPr>
        <w:pStyle w:val="ListParagraph"/>
        <w:numPr>
          <w:ilvl w:val="0"/>
          <w:numId w:val="3"/>
        </w:numPr>
        <w:spacing w:after="60"/>
      </w:pPr>
      <w:r>
        <w:rPr>
          <w:rFonts w:ascii="Calibri" w:cs="Calibri" w:eastAsia="Calibri" w:hAnsi="Calibri"/>
          <w:sz w:val="21"/>
          <w:szCs w:val="21"/>
        </w:rPr>
        <w:t xml:space="preserve">Exercise books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(4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Reminds learners that questions can be generated not only before reading, but also while reading, as new information appears.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Recall the idea of generating questions before reading from Period 1.</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the first part of "The Missing Bicycle" (see Lesson Notes) aloud, pausing to ask aloud a question that comes to mind (e.g. "I wonder who took the bicycle?").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modelled questioning while reading.</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some questions are answered directly later in the text, while others may require the reader to think and reason using clues (inference).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 Independent Reading (14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copies of the full passage "The Missing Bicycle" to learners individually or in pairs.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 the passage silently and independently, pausing at two points to write down a question.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Instructs learners to read silently, pausing at two points to write down one question that comes to mind.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Circulates, checking learners' questions and encouraging a range of question words.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(9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learners in pairs to share their questions and decide together whether each was answered directly in the text or required further thought.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share their questions and classify each as directly answered or requiring further thought.</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Invites a few pairs to share one example of each type of question.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Selected pairs share examples with the class.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What is the difference between a question the text answers directly and one that needs you to think further?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 in their own words.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3, which focuses on answering comprehension questions.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learners' written questions during independent reading for relevance and variety.</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Read the passage "The Missing Bicycle" once more, then answer the questions.</w:t>
      </w:r>
    </w:p>
    <w:p>
      <w:pPr>
        <w:spacing w:after="100"/>
      </w:pPr>
      <w:r>
        <w:rPr>
          <w:rFonts w:ascii="Calibri" w:cs="Calibri" w:eastAsia="Calibri" w:hAnsi="Calibri"/>
          <w:sz w:val="21"/>
          <w:szCs w:val="21"/>
        </w:rPr>
        <w:t xml:space="preserve">1. Write one question you had while reading that was answered directly in the text.</w:t>
      </w:r>
    </w:p>
    <w:p>
      <w:pPr>
        <w:spacing w:after="100"/>
      </w:pPr>
      <w:r>
        <w:rPr>
          <w:rFonts w:ascii="Calibri" w:cs="Calibri" w:eastAsia="Calibri" w:hAnsi="Calibri"/>
          <w:sz w:val="21"/>
          <w:szCs w:val="21"/>
        </w:rPr>
        <w:t xml:space="preserve">2. Write one question you had that was not directly answered and required you to think further.</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Any reasonable question directly answered in the passage should be accepted.</w:t>
      </w:r>
    </w:p>
    <w:p>
      <w:pPr>
        <w:spacing w:after="100"/>
      </w:pPr>
      <w:r>
        <w:rPr>
          <w:rFonts w:ascii="Calibri" w:cs="Calibri" w:eastAsia="Calibri" w:hAnsi="Calibri"/>
          <w:sz w:val="21"/>
          <w:szCs w:val="21"/>
        </w:rPr>
        <w:t xml:space="preserve">2. Any reasonable question requiring inference beyond the text should be accepted (e.g. "How did the boy feel when he found the bicycle?", if feelings are not stated directly).</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Allow struggling learners to generate only one question instead of two, with teacher support in forming it.</w:t>
      </w:r>
    </w:p>
    <w:p>
      <w:pPr>
        <w:spacing w:after="100"/>
      </w:pPr>
      <w:r>
        <w:rPr>
          <w:rFonts w:ascii="Calibri" w:cs="Calibri" w:eastAsia="Calibri" w:hAnsi="Calibri"/>
          <w:sz w:val="21"/>
          <w:szCs w:val="21"/>
        </w:rPr>
        <w:t xml:space="preserve">Learners who finish quickly (extension): Ask faster learners to generate a third question that connects the passage to their own life or experience.</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Read a short passage from a storybook at home. Write one question you had while reading and state whether it was directly answered in the text.</w:t>
      </w:r>
    </w:p>
    <w:p>
      <w:r>
        <w:br w:type="page"/>
      </w:r>
    </w:p>
    <w:p>
      <w:pPr>
        <w:pStyle w:val="Heading2"/>
        <w:spacing w:after="120" w:before="260"/>
      </w:pPr>
      <w:r>
        <w:rPr>
          <w:rFonts w:ascii="Calibri" w:cs="Calibri" w:eastAsia="Calibri" w:hAnsi="Calibri"/>
          <w:b/>
          <w:bCs/>
          <w:color w:val="1F3864"/>
          <w:sz w:val="25"/>
          <w:szCs w:val="25"/>
        </w:rPr>
        <w:t xml:space="preserve">LESSON PLAN — PERIOD 3 of 5</w:t>
      </w:r>
    </w:p>
    <w:p>
      <w:pPr>
        <w:spacing w:after="80" w:before="180"/>
      </w:pPr>
      <w:r>
        <w:rPr>
          <w:rFonts w:ascii="Calibri" w:cs="Calibri" w:eastAsia="Calibri" w:hAnsi="Calibri"/>
          <w:b/>
          <w:bCs/>
          <w:color w:val="2E5395"/>
          <w:sz w:val="22"/>
          <w:szCs w:val="22"/>
        </w:rPr>
        <w:t xml:space="preserve">Answering Comprehension Questions: Literal and Inferential Questions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3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Answering Comprehension Questions: Literal and Inferential Questions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 — Demonstrate increasing confidence and enjoyment in independent 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B7.2.1.1.3 — Generate and answer questions to increase understanding and independent reading of fiction texts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answer literal and inferential comprehension questions accurately, using evidence from the text.</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generate and classify their own questions as directly answered or requiring further thought (Periods 1–2).</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Distinguish between a literal comprehension question and an inferential comprehension question.</w:t>
      </w:r>
    </w:p>
    <w:p>
      <w:pPr>
        <w:pStyle w:val="ListParagraph"/>
        <w:numPr>
          <w:ilvl w:val="0"/>
          <w:numId w:val="3"/>
        </w:numPr>
        <w:spacing w:after="60"/>
      </w:pPr>
      <w:r>
        <w:rPr>
          <w:rFonts w:ascii="Calibri" w:cs="Calibri" w:eastAsia="Calibri" w:hAnsi="Calibri"/>
          <w:sz w:val="21"/>
          <w:szCs w:val="21"/>
        </w:rPr>
        <w:t xml:space="preserve">Answer literal questions by locating information directly stated in a text.</w:t>
      </w:r>
    </w:p>
    <w:p>
      <w:pPr>
        <w:pStyle w:val="ListParagraph"/>
        <w:numPr>
          <w:ilvl w:val="0"/>
          <w:numId w:val="3"/>
        </w:numPr>
        <w:spacing w:after="60"/>
      </w:pPr>
      <w:r>
        <w:rPr>
          <w:rFonts w:ascii="Calibri" w:cs="Calibri" w:eastAsia="Calibri" w:hAnsi="Calibri"/>
          <w:sz w:val="21"/>
          <w:szCs w:val="21"/>
        </w:rPr>
        <w:t xml:space="preserve">Answer inferential questions using clues and reasoning, supported by evidence from the text.</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Literal question, Inferential question, Evidence from the text</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Critical thinking</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short passage with prepared comprehension questions (see Lesson Notes)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two questions about the classroom: "What colour is the door?" (literal, can be seen directly) and "Why do you think the door was painted that colour?" (requires reasoning).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both questions and notice the difference in how each was answered.</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to notice the difference between the two types of questions.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literal questions ask for information stated directly in a text (who, what, when, where), while inferential questions ask the reader to use clues and reasoning to work out an answer not directly stated (often why or how, or about feelings and reasons).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passage and the modelled answers.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a short passage aloud (see Lesson Notes: "The New Pair of Shoes") and models answering one literal and one inferential question, pointing to the exact evidence used for each.</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definitions of literal and inferential questions into their exercise books.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Provides three prepared questions about the passage — two literal and one inferential.</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answer the three questions, identifying the supporting evidence in the text for each.</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learners in pairs to answer the questions, pointing to the part of the text that supports each answer.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Invites pairs to share their answers and the evidence they used.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Share their answers and supporting evidence with the class.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class discussion to confirm correct literal answers and to discuss the reasonableness of inferential answers.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Discuss and compare inferential answers with classmates.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What is the main difference between a literal and an inferential question?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 in their own words.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4's guided practice with a new passage.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observes pair work for correct identification of question type and accurate use of textual evidence.</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Read the passage below, then answer the questions, stating whether each is literal (L) or inferential (I).</w:t>
      </w:r>
    </w:p>
    <w:p>
      <w:pPr>
        <w:spacing w:after="100"/>
      </w:pPr>
      <w:r>
        <w:rPr>
          <w:rFonts w:ascii="Calibri" w:cs="Calibri" w:eastAsia="Calibri" w:hAnsi="Calibri"/>
          <w:sz w:val="21"/>
          <w:szCs w:val="21"/>
        </w:rPr>
        <w:t xml:space="preserve">Passage: "Abena had saved money from selling groundnuts for three months to buy a new school bag. When she finally bought it, she carried it home carefully, avoiding puddles on the road, and placed it neatly on her bed instead of the usual floor corner."</w:t>
      </w:r>
    </w:p>
    <w:p>
      <w:pPr>
        <w:spacing w:after="100"/>
      </w:pPr>
      <w:r>
        <w:rPr>
          <w:rFonts w:ascii="Calibri" w:cs="Calibri" w:eastAsia="Calibri" w:hAnsi="Calibri"/>
          <w:sz w:val="21"/>
          <w:szCs w:val="21"/>
        </w:rPr>
        <w:t xml:space="preserve">1. How long did Abena save money before buying the bag?</w:t>
      </w:r>
    </w:p>
    <w:p>
      <w:pPr>
        <w:spacing w:after="100"/>
      </w:pPr>
      <w:r>
        <w:rPr>
          <w:rFonts w:ascii="Calibri" w:cs="Calibri" w:eastAsia="Calibri" w:hAnsi="Calibri"/>
          <w:sz w:val="21"/>
          <w:szCs w:val="21"/>
        </w:rPr>
        <w:t xml:space="preserve">2. Why do you think Abena placed the bag on her bed instead of the floor?</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(L) Three months.</w:t>
      </w:r>
    </w:p>
    <w:p>
      <w:pPr>
        <w:spacing w:after="100"/>
      </w:pPr>
      <w:r>
        <w:rPr>
          <w:rFonts w:ascii="Calibri" w:cs="Calibri" w:eastAsia="Calibri" w:hAnsi="Calibri"/>
          <w:sz w:val="21"/>
          <w:szCs w:val="21"/>
        </w:rPr>
        <w:t xml:space="preserve">2. (I) Sample: She likely valued the bag highly because she had worked hard to save for it, so she wanted to keep it clean and safe.</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Allow struggling learners to answer only the literal question fully, with guided support for the inferential question.</w:t>
      </w:r>
    </w:p>
    <w:p>
      <w:pPr>
        <w:spacing w:after="100"/>
      </w:pPr>
      <w:r>
        <w:rPr>
          <w:rFonts w:ascii="Calibri" w:cs="Calibri" w:eastAsia="Calibri" w:hAnsi="Calibri"/>
          <w:sz w:val="21"/>
          <w:szCs w:val="21"/>
        </w:rPr>
        <w:t xml:space="preserve">Learners who finish quickly (extension): Ask faster learners to write one additional inferential question about the passage and answer it with supporting reasoning.</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Read a short passage from your textbook. Write one literal question and one inferential question about it, and answer both.</w:t>
      </w:r>
    </w:p>
    <w:p>
      <w:r>
        <w:br w:type="page"/>
      </w:r>
    </w:p>
    <w:p>
      <w:pPr>
        <w:pStyle w:val="Heading2"/>
        <w:spacing w:after="120" w:before="260"/>
      </w:pPr>
      <w:r>
        <w:rPr>
          <w:rFonts w:ascii="Calibri" w:cs="Calibri" w:eastAsia="Calibri" w:hAnsi="Calibri"/>
          <w:b/>
          <w:bCs/>
          <w:color w:val="1F3864"/>
          <w:sz w:val="25"/>
          <w:szCs w:val="25"/>
        </w:rPr>
        <w:t xml:space="preserve">LESSON PLAN — PERIOD 4 of 5</w:t>
      </w:r>
    </w:p>
    <w:p>
      <w:pPr>
        <w:spacing w:after="80" w:before="180"/>
      </w:pPr>
      <w:r>
        <w:rPr>
          <w:rFonts w:ascii="Calibri" w:cs="Calibri" w:eastAsia="Calibri" w:hAnsi="Calibri"/>
          <w:b/>
          <w:bCs/>
          <w:color w:val="2E5395"/>
          <w:sz w:val="22"/>
          <w:szCs w:val="22"/>
        </w:rPr>
        <w:t xml:space="preserve">Guided Practice: Answering Comprehension Questions Independently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4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Guided Practice: Answering Comprehension Questions Independently</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 — Demonstrate increasing confidence and enjoyment in independent 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B7.2.1.1.3 — Generate and answer questions to increase understanding and independent reading of fiction texts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independently read a passage and accurately answer a set of literal and inferential comprehension questions.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distinguish and answer literal and inferential questions with teacher guidance (Period 3).</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Read a passage independently and answer a set of comprehension questions.</w:t>
      </w:r>
    </w:p>
    <w:p>
      <w:pPr>
        <w:pStyle w:val="ListParagraph"/>
        <w:numPr>
          <w:ilvl w:val="0"/>
          <w:numId w:val="3"/>
        </w:numPr>
        <w:spacing w:after="60"/>
      </w:pPr>
      <w:r>
        <w:rPr>
          <w:rFonts w:ascii="Calibri" w:cs="Calibri" w:eastAsia="Calibri" w:hAnsi="Calibri"/>
          <w:sz w:val="21"/>
          <w:szCs w:val="21"/>
        </w:rPr>
        <w:t xml:space="preserve">Support answers with evidence or reasoning from the text.</w:t>
      </w:r>
    </w:p>
    <w:p>
      <w:pPr>
        <w:pStyle w:val="ListParagraph"/>
        <w:numPr>
          <w:ilvl w:val="0"/>
          <w:numId w:val="3"/>
        </w:numPr>
        <w:spacing w:after="60"/>
      </w:pPr>
      <w:r>
        <w:rPr>
          <w:rFonts w:ascii="Calibri" w:cs="Calibri" w:eastAsia="Calibri" w:hAnsi="Calibri"/>
          <w:sz w:val="21"/>
          <w:szCs w:val="21"/>
        </w:rPr>
        <w:t xml:space="preserve">Check and improve their own answers using a simple checklist.</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Independent comprehension practice, Self-checking</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Diligence, Accuracy, Self-reliance</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short passage with a full set of comprehension questions, one copy per learner or pair (see Lesson Notes)</w:t>
      </w:r>
    </w:p>
    <w:p>
      <w:pPr>
        <w:pStyle w:val="ListParagraph"/>
        <w:numPr>
          <w:ilvl w:val="0"/>
          <w:numId w:val="3"/>
        </w:numPr>
        <w:spacing w:after="60"/>
      </w:pPr>
      <w:r>
        <w:rPr>
          <w:rFonts w:ascii="Calibri" w:cs="Calibri" w:eastAsia="Calibri" w:hAnsi="Calibri"/>
          <w:sz w:val="21"/>
          <w:szCs w:val="21"/>
        </w:rPr>
        <w:t xml:space="preserve">Exercise books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(4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the difference between literal and inferential questions with two or three rapid oral examples.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Respond rapidly, identifying each example as literal or inferential.</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(7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Displays a simple self-checking checklist: (1) Did I read the question carefully? (2) Did I find or reason out the answer using the text? (3) Did I answer in a full sentence? (4) Does my answer make sense?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Observe the modelled use of the checklist and copy it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Models applying the checklist to one sample question and answer.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 Independent Reading and Answering (16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the passage "The Clever Tortoise and the Well" (see Lesson Notes) with five comprehension questions (three literal, two inferential).</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 the passage independently and answer the five comprehension questions in full sentences.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Instructs learners to read independently and answer the questions in full sentences, applying the checklist.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Use the checklist to check their own answers before submitting.</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Circulates to support learners who are struggling, without giving direct answers.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learners to exchange books with a partner and check each other's answers against the text, offering polite feedback.</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Exchange books with a partner, check answers against the text, and give respectful feedback.</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one or two commonly confused questions as a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Contribute to the class review and ask questions about any answers they are unsure of.</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5's combined application and assessment.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observes independent answering and peer-checking for accuracy and use of the self-checking checklist.</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Read the passage "The Clever Tortoise and the Well" once more, then answer the two questions below in full sentences.</w:t>
      </w:r>
    </w:p>
    <w:p>
      <w:pPr>
        <w:spacing w:after="100"/>
      </w:pPr>
      <w:r>
        <w:rPr>
          <w:rFonts w:ascii="Calibri" w:cs="Calibri" w:eastAsia="Calibri" w:hAnsi="Calibri"/>
          <w:sz w:val="21"/>
          <w:szCs w:val="21"/>
        </w:rPr>
        <w:t xml:space="preserve">1. (Literal) What did the animals do when the well ran dry?</w:t>
      </w:r>
    </w:p>
    <w:p>
      <w:pPr>
        <w:spacing w:after="100"/>
      </w:pPr>
      <w:r>
        <w:rPr>
          <w:rFonts w:ascii="Calibri" w:cs="Calibri" w:eastAsia="Calibri" w:hAnsi="Calibri"/>
          <w:sz w:val="21"/>
          <w:szCs w:val="21"/>
        </w:rPr>
        <w:t xml:space="preserve">2. (Inferential) Why do you think the other animals were surprised by the tortoise's plan?</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Sample: The animals held a meeting to decide what to do when the well ran dry.</w:t>
      </w:r>
    </w:p>
    <w:p>
      <w:pPr>
        <w:spacing w:after="100"/>
      </w:pPr>
      <w:r>
        <w:rPr>
          <w:rFonts w:ascii="Calibri" w:cs="Calibri" w:eastAsia="Calibri" w:hAnsi="Calibri"/>
          <w:sz w:val="21"/>
          <w:szCs w:val="21"/>
        </w:rPr>
        <w:t xml:space="preserve">2. Sample: The animals were likely surprised because the tortoise is often seen as slow, so they may not have expected him to think of a clever solution.</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Reduce the number of questions to three (two literal, one inferential) for learners who need additional support, with sentence starters provided.</w:t>
      </w:r>
    </w:p>
    <w:p>
      <w:pPr>
        <w:spacing w:after="100"/>
      </w:pPr>
      <w:r>
        <w:rPr>
          <w:rFonts w:ascii="Calibri" w:cs="Calibri" w:eastAsia="Calibri" w:hAnsi="Calibri"/>
          <w:sz w:val="21"/>
          <w:szCs w:val="21"/>
        </w:rPr>
        <w:t xml:space="preserve">Learners who finish quickly (extension): Ask faster learners to write one additional inferential question of their own about the passage, with a well-reasoned answer.</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Read a short story of your choice. Write three comprehension questions (at least one inferential) and answer them using the checklist from today's lesson.</w:t>
      </w:r>
    </w:p>
    <w:p>
      <w:r>
        <w:br w:type="page"/>
      </w:r>
    </w:p>
    <w:p>
      <w:pPr>
        <w:pStyle w:val="Heading2"/>
        <w:spacing w:after="120" w:before="260"/>
      </w:pPr>
      <w:r>
        <w:rPr>
          <w:rFonts w:ascii="Calibri" w:cs="Calibri" w:eastAsia="Calibri" w:hAnsi="Calibri"/>
          <w:b/>
          <w:bCs/>
          <w:color w:val="1F3864"/>
          <w:sz w:val="25"/>
          <w:szCs w:val="25"/>
        </w:rPr>
        <w:t xml:space="preserve">LESSON PLAN — PERIOD 5 of 5</w:t>
      </w:r>
    </w:p>
    <w:p>
      <w:pPr>
        <w:spacing w:after="80" w:before="180"/>
      </w:pPr>
      <w:r>
        <w:rPr>
          <w:rFonts w:ascii="Calibri" w:cs="Calibri" w:eastAsia="Calibri" w:hAnsi="Calibri"/>
          <w:b/>
          <w:bCs/>
          <w:color w:val="2E5395"/>
          <w:sz w:val="22"/>
          <w:szCs w:val="22"/>
        </w:rPr>
        <w:t xml:space="preserve">Application and Assessment: Generating and Answering Comprehension Questions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5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Application and Assessment: Generating and Answering Comprehension Questions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Comprehension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 — Demonstrate increasing confidence and enjoyment in independent reading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B7.2.1.1.3 — Generate and answer questions to increase understanding and independent reading of fiction texts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independently generate questions before reading and accurately answer literal and inferential comprehension questions after reading a passage.</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generate questions and answer literal and inferential comprehension questions independently (Periods 1–4).</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Generate questions about a passage based on its title before reading.</w:t>
      </w:r>
    </w:p>
    <w:p>
      <w:pPr>
        <w:pStyle w:val="ListParagraph"/>
        <w:numPr>
          <w:ilvl w:val="0"/>
          <w:numId w:val="3"/>
        </w:numPr>
        <w:spacing w:after="60"/>
      </w:pPr>
      <w:r>
        <w:rPr>
          <w:rFonts w:ascii="Calibri" w:cs="Calibri" w:eastAsia="Calibri" w:hAnsi="Calibri"/>
          <w:sz w:val="21"/>
          <w:szCs w:val="21"/>
        </w:rPr>
        <w:t xml:space="preserve">Read the passage independently and answer a set of literal and inferential questions.</w:t>
      </w:r>
    </w:p>
    <w:p>
      <w:pPr>
        <w:pStyle w:val="ListParagraph"/>
        <w:numPr>
          <w:ilvl w:val="0"/>
          <w:numId w:val="3"/>
        </w:numPr>
        <w:spacing w:after="60"/>
      </w:pPr>
      <w:r>
        <w:rPr>
          <w:rFonts w:ascii="Calibri" w:cs="Calibri" w:eastAsia="Calibri" w:hAnsi="Calibri"/>
          <w:sz w:val="21"/>
          <w:szCs w:val="21"/>
        </w:rPr>
        <w:t xml:space="preserve">Self-check written answers using the checklist learnt in Period 4.</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Consolidation, Independent application</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Confidence, Curiosity, Accuracy</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final assessment passage with title and comprehension questions (see Lesson Notes)</w:t>
      </w:r>
    </w:p>
    <w:p>
      <w:pPr>
        <w:pStyle w:val="ListParagraph"/>
        <w:numPr>
          <w:ilvl w:val="0"/>
          <w:numId w:val="3"/>
        </w:numPr>
        <w:spacing w:after="60"/>
      </w:pPr>
      <w:r>
        <w:rPr>
          <w:rFonts w:ascii="Calibri" w:cs="Calibri" w:eastAsia="Calibri" w:hAnsi="Calibri"/>
          <w:sz w:val="21"/>
          <w:szCs w:val="21"/>
        </w:rPr>
        <w:t xml:space="preserve">Exercise books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(3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Reminds learners that today's lesson brings together generating questions before reading and answering comprehension questions after reading.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Recall the two combined skills for today's lesson.</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Questioning and Independent Reading (15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the title "The Farmer Who Shared His Harvest" on the board and guides learners to write two individual questions about it.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 two individual questions based on the title.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the full passage for silent, independent reading.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 the passage silently and independently.</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Written Assessment (17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the comprehension questions (a mix of literal and inferential) and reminds learners to use the self-checking checklist.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comprehension questions independently in full sentences, checking their work with the checklist.</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Monitors learners working independently, clarifying instructions without giving answers.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sample answers briefly as a class, addressing common errors.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Self-check their written work against the sample answers.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whole week's learning: generating questions before and during reading, and answering literal and inferential comprehension questions.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State which of their pre-reading questions were answered by the passage.</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observes the quality of pre-reading questions and independent reading behaviour.</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Read the passage below silently, then answer the questions, stating whether each is literal (L) or inferential (I).</w:t>
      </w:r>
    </w:p>
    <w:p>
      <w:pPr>
        <w:spacing w:after="100"/>
      </w:pPr>
      <w:r>
        <w:rPr>
          <w:rFonts w:ascii="Calibri" w:cs="Calibri" w:eastAsia="Calibri" w:hAnsi="Calibri"/>
          <w:sz w:val="21"/>
          <w:szCs w:val="21"/>
        </w:rPr>
        <w:t xml:space="preserve">Passage (Title: "The Farmer Who Shared His Harvest"): "After a particularly good farming season, Papa Kwabena harvested more maize than his family could use. Instead of selling all of it, he invited his neighbours to take as much as they needed, refusing any payment. Word of his generosity spread through nearby villages, and the following year, when a poor harvest affected his own farm, several neighbours quietly brought food to his house without being asked."</w:t>
      </w:r>
    </w:p>
    <w:p>
      <w:pPr>
        <w:spacing w:after="100"/>
      </w:pPr>
      <w:r>
        <w:rPr>
          <w:rFonts w:ascii="Calibri" w:cs="Calibri" w:eastAsia="Calibri" w:hAnsi="Calibri"/>
          <w:sz w:val="21"/>
          <w:szCs w:val="21"/>
        </w:rPr>
        <w:t xml:space="preserve">1. What did Papa Kwabena do with his extra maize?</w:t>
      </w:r>
    </w:p>
    <w:p>
      <w:pPr>
        <w:spacing w:after="100"/>
      </w:pPr>
      <w:r>
        <w:rPr>
          <w:rFonts w:ascii="Calibri" w:cs="Calibri" w:eastAsia="Calibri" w:hAnsi="Calibri"/>
          <w:sz w:val="21"/>
          <w:szCs w:val="21"/>
        </w:rPr>
        <w:t xml:space="preserve">2. Why do you think the neighbours brought food to Papa Kwabena's house the following year?</w:t>
      </w:r>
    </w:p>
    <w:p>
      <w:pPr>
        <w:spacing w:after="100"/>
      </w:pPr>
      <w:r>
        <w:rPr>
          <w:rFonts w:ascii="Calibri" w:cs="Calibri" w:eastAsia="Calibri" w:hAnsi="Calibri"/>
          <w:sz w:val="21"/>
          <w:szCs w:val="21"/>
        </w:rPr>
        <w:t xml:space="preserve">3. Write one question you had about this passage before reading it, based on the title, and state whether it was answered.</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(L) He shared it with his neighbours instead of selling all of it, without asking for payment.</w:t>
      </w:r>
    </w:p>
    <w:p>
      <w:pPr>
        <w:spacing w:after="100"/>
      </w:pPr>
      <w:r>
        <w:rPr>
          <w:rFonts w:ascii="Calibri" w:cs="Calibri" w:eastAsia="Calibri" w:hAnsi="Calibri"/>
          <w:sz w:val="21"/>
          <w:szCs w:val="21"/>
        </w:rPr>
        <w:t xml:space="preserve">2. (I) Sample: The neighbours likely wanted to return his kindness after he had generously helped them the previous year.</w:t>
      </w:r>
    </w:p>
    <w:p>
      <w:pPr>
        <w:spacing w:after="100"/>
      </w:pPr>
      <w:r>
        <w:rPr>
          <w:rFonts w:ascii="Calibri" w:cs="Calibri" w:eastAsia="Calibri" w:hAnsi="Calibri"/>
          <w:sz w:val="21"/>
          <w:szCs w:val="21"/>
        </w:rPr>
        <w:t xml:space="preserve">3. Answers will vary; accept any reasonable pre-reading question with a clear statement of whether it was answered by the passage.</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Allow learners who need support to answer questions 1 and 3 fully, with guided support for question 2.</w:t>
      </w:r>
    </w:p>
    <w:p>
      <w:pPr>
        <w:spacing w:after="100"/>
      </w:pPr>
      <w:r>
        <w:rPr>
          <w:rFonts w:ascii="Calibri" w:cs="Calibri" w:eastAsia="Calibri" w:hAnsi="Calibri"/>
          <w:sz w:val="21"/>
          <w:szCs w:val="21"/>
        </w:rPr>
        <w:t xml:space="preserve">Learners who finish quickly (extension): Ask faster learners, after completing the exercise, to write one additional inferential question about the passage and answer it with reasoning.</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This week, practise the questioning strategy at home: before reading any story or article, write two questions based on the title, then check after reading whether they were answered.</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III — LESSON NOTES</w:t>
      </w:r>
    </w:p>
    <w:p>
      <w:pPr>
        <w:pStyle w:val="Heading2"/>
        <w:spacing w:after="120" w:before="260"/>
      </w:pPr>
      <w:r>
        <w:rPr>
          <w:rFonts w:ascii="Calibri" w:cs="Calibri" w:eastAsia="Calibri" w:hAnsi="Calibri"/>
          <w:b/>
          <w:bCs/>
          <w:color w:val="1F3864"/>
          <w:sz w:val="25"/>
          <w:szCs w:val="25"/>
        </w:rPr>
        <w:t xml:space="preserve">LESSON NOTES — PERIOD 1 of 5</w:t>
      </w:r>
    </w:p>
    <w:p>
      <w:pPr>
        <w:spacing w:after="100"/>
      </w:pPr>
      <w:r>
        <w:rPr>
          <w:rFonts w:ascii="Calibri" w:cs="Calibri" w:eastAsia="Calibri" w:hAnsi="Calibri"/>
          <w:i/>
          <w:iCs/>
          <w:color w:val="595959"/>
          <w:sz w:val="21"/>
          <w:szCs w:val="21"/>
        </w:rPr>
        <w:t xml:space="preserve">(Corresponding to Lesson Plan — Period 1)</w:t>
      </w:r>
    </w:p>
    <w:p>
      <w:pPr>
        <w:spacing w:after="80" w:before="180"/>
      </w:pPr>
      <w:r>
        <w:rPr>
          <w:rFonts w:ascii="Calibri" w:cs="Calibri" w:eastAsia="Calibri" w:hAnsi="Calibri"/>
          <w:b/>
          <w:bCs/>
          <w:color w:val="2E5395"/>
          <w:sz w:val="22"/>
          <w:szCs w:val="22"/>
        </w:rPr>
        <w:t xml:space="preserve">The Questioning Strategy: Generating Questions Before and While Reading</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Good readers do not wait passively for a text to tell them everything. They ask themselves questions before and during reading, which helps them read with curiosity and purpose, and often improves their understanding.</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Questioning strategy: </w:t>
      </w:r>
      <w:r>
        <w:rPr>
          <w:rFonts w:ascii="Calibri" w:cs="Calibri" w:eastAsia="Calibri" w:hAnsi="Calibri"/>
          <w:sz w:val="21"/>
          <w:szCs w:val="21"/>
        </w:rPr>
        <w:t xml:space="preserve">The reading strategy of generating questions about a text before and while reading, to guide understanding and increase curiosity.</w:t>
      </w:r>
    </w:p>
    <w:p>
      <w:pPr>
        <w:spacing w:after="100"/>
      </w:pPr>
      <w:r>
        <w:rPr>
          <w:rFonts w:ascii="Calibri" w:cs="Calibri" w:eastAsia="Calibri" w:hAnsi="Calibri"/>
          <w:b/>
          <w:bCs/>
          <w:sz w:val="21"/>
          <w:szCs w:val="21"/>
        </w:rPr>
        <w:t xml:space="preserve">Question words: </w:t>
      </w:r>
      <w:r>
        <w:rPr>
          <w:rFonts w:ascii="Calibri" w:cs="Calibri" w:eastAsia="Calibri" w:hAnsi="Calibri"/>
          <w:sz w:val="21"/>
          <w:szCs w:val="21"/>
        </w:rPr>
        <w:t xml:space="preserve">Words used to begin a question, such as who, what, when, where, why and how.</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"The Fisherman Who Never Returned": Old Papa Mensah was known as the most skilled fisherman along the coast. One stormy evening, he set out to check his nets one last time before returning home. When he did not return by morning, the whole village gathered at the shore, fearing the worst. Three days later, to everyone's relief, a passing boat found him safe on a small, uninhabited island, where he had taken shelter from the storm.</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are some good questions to ask before reading a text titled "The Fisherman Who Never Returned"?</w:t>
      </w:r>
    </w:p>
    <w:p>
      <w:pPr>
        <w:spacing w:after="100"/>
      </w:pPr>
      <w:r>
        <w:rPr>
          <w:rFonts w:ascii="Calibri" w:cs="Calibri" w:eastAsia="Calibri" w:hAnsi="Calibri"/>
          <w:sz w:val="21"/>
          <w:szCs w:val="21"/>
        </w:rPr>
        <w:t xml:space="preserve">A: Sample: "Who is the fisherman?", "Why did he not return?", "What happened to him?"</w:t>
      </w:r>
    </w:p>
    <w:p>
      <w:pPr>
        <w:spacing w:after="100"/>
      </w:pPr>
      <w:r>
        <w:rPr>
          <w:rFonts w:ascii="Calibri" w:cs="Calibri" w:eastAsia="Calibri" w:hAnsi="Calibri"/>
          <w:b/>
          <w:bCs/>
          <w:sz w:val="21"/>
          <w:szCs w:val="21"/>
        </w:rPr>
        <w:t xml:space="preserve">Q: Why is it useful to generate questions before reading a text?</w:t>
      </w:r>
    </w:p>
    <w:p>
      <w:pPr>
        <w:spacing w:after="100"/>
      </w:pPr>
      <w:r>
        <w:rPr>
          <w:rFonts w:ascii="Calibri" w:cs="Calibri" w:eastAsia="Calibri" w:hAnsi="Calibri"/>
          <w:sz w:val="21"/>
          <w:szCs w:val="21"/>
        </w:rPr>
        <w:t xml:space="preserve">A: Generating questions builds curiosity, gives the reader a purpose for reading, and helps them pay closer attention to find the answers.</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Write one question for each question word about the title: "The Village That Lost Its River". Use who, what and why.</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Sample: Who — "Who lives in the village?"; What — "What happened to the river?"; Why — "Why did the river disappear?"</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The questioning strategy involves generating sensible questions, using question words such as who, what, when, where, why and how, before and while reading, to guide understanding and build curiosity.</w:t>
      </w:r>
    </w:p>
    <w:p>
      <w:r>
        <w:br w:type="page"/>
      </w:r>
    </w:p>
    <w:p>
      <w:pPr>
        <w:pStyle w:val="Heading2"/>
        <w:spacing w:after="120" w:before="260"/>
      </w:pPr>
      <w:r>
        <w:rPr>
          <w:rFonts w:ascii="Calibri" w:cs="Calibri" w:eastAsia="Calibri" w:hAnsi="Calibri"/>
          <w:b/>
          <w:bCs/>
          <w:color w:val="1F3864"/>
          <w:sz w:val="25"/>
          <w:szCs w:val="25"/>
        </w:rPr>
        <w:t xml:space="preserve">LESSON NOTES — PERIOD 2 of 5</w:t>
      </w:r>
    </w:p>
    <w:p>
      <w:pPr>
        <w:spacing w:after="100"/>
      </w:pPr>
      <w:r>
        <w:rPr>
          <w:rFonts w:ascii="Calibri" w:cs="Calibri" w:eastAsia="Calibri" w:hAnsi="Calibri"/>
          <w:i/>
          <w:iCs/>
          <w:color w:val="595959"/>
          <w:sz w:val="21"/>
          <w:szCs w:val="21"/>
        </w:rPr>
        <w:t xml:space="preserve">(Corresponding to Lesson Plan — Period 2)</w:t>
      </w:r>
    </w:p>
    <w:p>
      <w:pPr>
        <w:spacing w:after="80" w:before="180"/>
      </w:pPr>
      <w:r>
        <w:rPr>
          <w:rFonts w:ascii="Calibri" w:cs="Calibri" w:eastAsia="Calibri" w:hAnsi="Calibri"/>
          <w:b/>
          <w:bCs/>
          <w:color w:val="2E5395"/>
          <w:sz w:val="22"/>
          <w:szCs w:val="22"/>
        </w:rPr>
        <w:t xml:space="preserve">Guided Practice: Generating Questions While Reading Independently</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As we continue reading a text, new questions often arise. Some of these questions are answered directly by the text, while others require us to think more deeply, using clues from the text and our own reasoning.</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Directly answered question: </w:t>
      </w:r>
      <w:r>
        <w:rPr>
          <w:rFonts w:ascii="Calibri" w:cs="Calibri" w:eastAsia="Calibri" w:hAnsi="Calibri"/>
          <w:sz w:val="21"/>
          <w:szCs w:val="21"/>
        </w:rPr>
        <w:t xml:space="preserve">A question whose answer is clearly stated in the text.</w:t>
      </w:r>
    </w:p>
    <w:p>
      <w:pPr>
        <w:spacing w:after="100"/>
      </w:pPr>
      <w:r>
        <w:rPr>
          <w:rFonts w:ascii="Calibri" w:cs="Calibri" w:eastAsia="Calibri" w:hAnsi="Calibri"/>
          <w:b/>
          <w:bCs/>
          <w:sz w:val="21"/>
          <w:szCs w:val="21"/>
        </w:rPr>
        <w:t xml:space="preserve">Question requiring further thought (inference): </w:t>
      </w:r>
      <w:r>
        <w:rPr>
          <w:rFonts w:ascii="Calibri" w:cs="Calibri" w:eastAsia="Calibri" w:hAnsi="Calibri"/>
          <w:sz w:val="21"/>
          <w:szCs w:val="21"/>
        </w:rPr>
        <w:t xml:space="preserve">A question whose answer is not directly stated but must be worked out using clues in the text and reasoning.</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"The Missing Bicycle": Kwesi's bicycle, which he used every day to fetch water for his family, went missing one afternoon while he was helping a neighbour. He searched everywhere, growing more worried as the sun began to set. Just as he was about to give up, he found it leaning against a tree near the borehole, exactly where his younger brother had left it after borrowing it without asking.</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Give an example of a directly answered question from "The Missing Bicycle".</w:t>
      </w:r>
    </w:p>
    <w:p>
      <w:pPr>
        <w:spacing w:after="100"/>
      </w:pPr>
      <w:r>
        <w:rPr>
          <w:rFonts w:ascii="Calibri" w:cs="Calibri" w:eastAsia="Calibri" w:hAnsi="Calibri"/>
          <w:sz w:val="21"/>
          <w:szCs w:val="21"/>
        </w:rPr>
        <w:t xml:space="preserve">A: Sample: "Where did Kwesi find his bicycle?" — Answer: near the borehole, leaning against a tree.</w:t>
      </w:r>
    </w:p>
    <w:p>
      <w:pPr>
        <w:spacing w:after="100"/>
      </w:pPr>
      <w:r>
        <w:rPr>
          <w:rFonts w:ascii="Calibri" w:cs="Calibri" w:eastAsia="Calibri" w:hAnsi="Calibri"/>
          <w:b/>
          <w:bCs/>
          <w:sz w:val="21"/>
          <w:szCs w:val="21"/>
        </w:rPr>
        <w:t xml:space="preserve">Q: Give an example of a question from the passage that requires further thought.</w:t>
      </w:r>
    </w:p>
    <w:p>
      <w:pPr>
        <w:spacing w:after="100"/>
      </w:pPr>
      <w:r>
        <w:rPr>
          <w:rFonts w:ascii="Calibri" w:cs="Calibri" w:eastAsia="Calibri" w:hAnsi="Calibri"/>
          <w:sz w:val="21"/>
          <w:szCs w:val="21"/>
        </w:rPr>
        <w:t xml:space="preserve">A: Sample: "How do you think Kwesi felt when he finally found his bicycle?" — this is not stated directly and requires inference.</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State whether each question about "The Missing Bicycle" is directly answered (D) or requires further thought (F).</w:t>
      </w:r>
    </w:p>
    <w:p>
      <w:pPr>
        <w:spacing w:after="100"/>
      </w:pPr>
      <w:r>
        <w:rPr>
          <w:rFonts w:ascii="Calibri" w:cs="Calibri" w:eastAsia="Calibri" w:hAnsi="Calibri"/>
          <w:sz w:val="21"/>
          <w:szCs w:val="21"/>
        </w:rPr>
        <w:t xml:space="preserve">1. "Who borrowed the bicycle without asking?"</w:t>
      </w:r>
    </w:p>
    <w:p>
      <w:pPr>
        <w:spacing w:after="100"/>
      </w:pPr>
      <w:r>
        <w:rPr>
          <w:rFonts w:ascii="Calibri" w:cs="Calibri" w:eastAsia="Calibri" w:hAnsi="Calibri"/>
          <w:sz w:val="21"/>
          <w:szCs w:val="21"/>
        </w:rPr>
        <w:t xml:space="preserve">2. "Why do you think the brother did not ask first?"</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1. D</w:t>
      </w:r>
    </w:p>
    <w:p>
      <w:pPr>
        <w:spacing w:after="100"/>
      </w:pPr>
      <w:r>
        <w:rPr>
          <w:rFonts w:ascii="Calibri" w:cs="Calibri" w:eastAsia="Calibri" w:hAnsi="Calibri"/>
          <w:sz w:val="21"/>
          <w:szCs w:val="21"/>
        </w:rPr>
        <w:t xml:space="preserve">2. F</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While reading independently, readers naturally generate questions. Some are answered directly in the text, while others require further thought and reasoning using clues from the passage.</w:t>
      </w:r>
    </w:p>
    <w:p>
      <w:r>
        <w:br w:type="page"/>
      </w:r>
    </w:p>
    <w:p>
      <w:pPr>
        <w:pStyle w:val="Heading2"/>
        <w:spacing w:after="120" w:before="260"/>
      </w:pPr>
      <w:r>
        <w:rPr>
          <w:rFonts w:ascii="Calibri" w:cs="Calibri" w:eastAsia="Calibri" w:hAnsi="Calibri"/>
          <w:b/>
          <w:bCs/>
          <w:color w:val="1F3864"/>
          <w:sz w:val="25"/>
          <w:szCs w:val="25"/>
        </w:rPr>
        <w:t xml:space="preserve">LESSON NOTES — PERIOD 3 of 5</w:t>
      </w:r>
    </w:p>
    <w:p>
      <w:pPr>
        <w:spacing w:after="100"/>
      </w:pPr>
      <w:r>
        <w:rPr>
          <w:rFonts w:ascii="Calibri" w:cs="Calibri" w:eastAsia="Calibri" w:hAnsi="Calibri"/>
          <w:i/>
          <w:iCs/>
          <w:color w:val="595959"/>
          <w:sz w:val="21"/>
          <w:szCs w:val="21"/>
        </w:rPr>
        <w:t xml:space="preserve">(Corresponding to Lesson Plan — Period 3)</w:t>
      </w:r>
    </w:p>
    <w:p>
      <w:pPr>
        <w:spacing w:after="80" w:before="180"/>
      </w:pPr>
      <w:r>
        <w:rPr>
          <w:rFonts w:ascii="Calibri" w:cs="Calibri" w:eastAsia="Calibri" w:hAnsi="Calibri"/>
          <w:b/>
          <w:bCs/>
          <w:color w:val="2E5395"/>
          <w:sz w:val="22"/>
          <w:szCs w:val="22"/>
        </w:rPr>
        <w:t xml:space="preserve">Answering Comprehension Questions: Literal and Inferential Questions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When answering comprehension questions, it helps to know what kind of question is being asked. Some questions can be answered by finding information directly in the text, while others require the reader to think and reason using clues.</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Literal question: </w:t>
      </w:r>
      <w:r>
        <w:rPr>
          <w:rFonts w:ascii="Calibri" w:cs="Calibri" w:eastAsia="Calibri" w:hAnsi="Calibri"/>
          <w:sz w:val="21"/>
          <w:szCs w:val="21"/>
        </w:rPr>
        <w:t xml:space="preserve">A comprehension question whose answer is stated directly in the text.</w:t>
      </w:r>
    </w:p>
    <w:p>
      <w:pPr>
        <w:spacing w:after="100"/>
      </w:pPr>
      <w:r>
        <w:rPr>
          <w:rFonts w:ascii="Calibri" w:cs="Calibri" w:eastAsia="Calibri" w:hAnsi="Calibri"/>
          <w:b/>
          <w:bCs/>
          <w:sz w:val="21"/>
          <w:szCs w:val="21"/>
        </w:rPr>
        <w:t xml:space="preserve">Inferential question: </w:t>
      </w:r>
      <w:r>
        <w:rPr>
          <w:rFonts w:ascii="Calibri" w:cs="Calibri" w:eastAsia="Calibri" w:hAnsi="Calibri"/>
          <w:sz w:val="21"/>
          <w:szCs w:val="21"/>
        </w:rPr>
        <w:t xml:space="preserve">A comprehension question whose answer is not directly stated but must be worked out using clues in the text and reasoning.</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"The New Pair of Shoes": Kojo had worn the same worn-out slippers to school for almost a year. When his father finally bought him a new pair of shoes, Kojo polished them every morning before school and kept them wrapped in cloth whenever it rained. His classmates noticed how carefully he treated them and began to call him "the shoe doctor".</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Give an example of a literal question about "The New Pair of Shoes".</w:t>
      </w:r>
    </w:p>
    <w:p>
      <w:pPr>
        <w:spacing w:after="100"/>
      </w:pPr>
      <w:r>
        <w:rPr>
          <w:rFonts w:ascii="Calibri" w:cs="Calibri" w:eastAsia="Calibri" w:hAnsi="Calibri"/>
          <w:sz w:val="21"/>
          <w:szCs w:val="21"/>
        </w:rPr>
        <w:t xml:space="preserve">A: Sample: "What did Kojo wear to school before he got the new shoes?" — Answer: worn-out slippers.</w:t>
      </w:r>
    </w:p>
    <w:p>
      <w:pPr>
        <w:spacing w:after="100"/>
      </w:pPr>
      <w:r>
        <w:rPr>
          <w:rFonts w:ascii="Calibri" w:cs="Calibri" w:eastAsia="Calibri" w:hAnsi="Calibri"/>
          <w:b/>
          <w:bCs/>
          <w:sz w:val="21"/>
          <w:szCs w:val="21"/>
        </w:rPr>
        <w:t xml:space="preserve">Q: Give an example of an inferential question about the same passage.</w:t>
      </w:r>
    </w:p>
    <w:p>
      <w:pPr>
        <w:spacing w:after="100"/>
      </w:pPr>
      <w:r>
        <w:rPr>
          <w:rFonts w:ascii="Calibri" w:cs="Calibri" w:eastAsia="Calibri" w:hAnsi="Calibri"/>
          <w:sz w:val="21"/>
          <w:szCs w:val="21"/>
        </w:rPr>
        <w:t xml:space="preserve">A: Sample: "Why do you think Kojo took such great care of his new shoes?" — Answer requires reasoning: he likely valued them because his old slippers were worn out and the new shoes may have been hard for his family to afford.</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Write L or I beside each question about "The New Pair of Shoes".</w:t>
      </w:r>
    </w:p>
    <w:p>
      <w:pPr>
        <w:spacing w:after="100"/>
      </w:pPr>
      <w:r>
        <w:rPr>
          <w:rFonts w:ascii="Calibri" w:cs="Calibri" w:eastAsia="Calibri" w:hAnsi="Calibri"/>
          <w:sz w:val="21"/>
          <w:szCs w:val="21"/>
        </w:rPr>
        <w:t xml:space="preserve">1. "What did his classmates call him?"</w:t>
      </w:r>
    </w:p>
    <w:p>
      <w:pPr>
        <w:spacing w:after="100"/>
      </w:pPr>
      <w:r>
        <w:rPr>
          <w:rFonts w:ascii="Calibri" w:cs="Calibri" w:eastAsia="Calibri" w:hAnsi="Calibri"/>
          <w:sz w:val="21"/>
          <w:szCs w:val="21"/>
        </w:rPr>
        <w:t xml:space="preserve">2. "Why did his classmates give him that nickname?"</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1. L</w:t>
      </w:r>
    </w:p>
    <w:p>
      <w:pPr>
        <w:spacing w:after="100"/>
      </w:pPr>
      <w:r>
        <w:rPr>
          <w:rFonts w:ascii="Calibri" w:cs="Calibri" w:eastAsia="Calibri" w:hAnsi="Calibri"/>
          <w:sz w:val="21"/>
          <w:szCs w:val="21"/>
        </w:rPr>
        <w:t xml:space="preserve">2. I</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Literal questions are answered using information directly stated in a text, while inferential questions require reasoning based on clues in the text, supported by evidence where possible.</w:t>
      </w:r>
    </w:p>
    <w:p>
      <w:r>
        <w:br w:type="page"/>
      </w:r>
    </w:p>
    <w:p>
      <w:pPr>
        <w:pStyle w:val="Heading2"/>
        <w:spacing w:after="120" w:before="260"/>
      </w:pPr>
      <w:r>
        <w:rPr>
          <w:rFonts w:ascii="Calibri" w:cs="Calibri" w:eastAsia="Calibri" w:hAnsi="Calibri"/>
          <w:b/>
          <w:bCs/>
          <w:color w:val="1F3864"/>
          <w:sz w:val="25"/>
          <w:szCs w:val="25"/>
        </w:rPr>
        <w:t xml:space="preserve">LESSON NOTES — PERIOD 4 of 5</w:t>
      </w:r>
    </w:p>
    <w:p>
      <w:pPr>
        <w:spacing w:after="100"/>
      </w:pPr>
      <w:r>
        <w:rPr>
          <w:rFonts w:ascii="Calibri" w:cs="Calibri" w:eastAsia="Calibri" w:hAnsi="Calibri"/>
          <w:i/>
          <w:iCs/>
          <w:color w:val="595959"/>
          <w:sz w:val="21"/>
          <w:szCs w:val="21"/>
        </w:rPr>
        <w:t xml:space="preserve">(Corresponding to Lesson Plan — Period 4)</w:t>
      </w:r>
    </w:p>
    <w:p>
      <w:pPr>
        <w:spacing w:after="80" w:before="180"/>
      </w:pPr>
      <w:r>
        <w:rPr>
          <w:rFonts w:ascii="Calibri" w:cs="Calibri" w:eastAsia="Calibri" w:hAnsi="Calibri"/>
          <w:b/>
          <w:bCs/>
          <w:color w:val="2E5395"/>
          <w:sz w:val="22"/>
          <w:szCs w:val="22"/>
        </w:rPr>
        <w:t xml:space="preserve">Guided Practice: Answering Comprehension Questions Independently</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Answering comprehension questions well requires reading a passage carefully, deciding whether a question is literal or inferential, and checking one's own answer before submitting it.</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Self-checking: </w:t>
      </w:r>
      <w:r>
        <w:rPr>
          <w:rFonts w:ascii="Calibri" w:cs="Calibri" w:eastAsia="Calibri" w:hAnsi="Calibri"/>
          <w:sz w:val="21"/>
          <w:szCs w:val="21"/>
        </w:rPr>
        <w:t xml:space="preserve">The practice of reviewing one's own answers against a checklist or the original text to improve accuracy before submitting work.</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"The Clever Tortoise and the Well": During a long dry season, the well in the animals' village ran dry, leaving them thirsty. The animals held a meeting, but no one could agree on what to do. The tortoise, quiet throughout the meeting, finally suggested they dig a new, deeper well together nearer the riverbank. To everyone's surprise, his plan worked, and the animals never lacked water again.</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is the first step in the self-checking checklist?</w:t>
      </w:r>
    </w:p>
    <w:p>
      <w:pPr>
        <w:spacing w:after="100"/>
      </w:pPr>
      <w:r>
        <w:rPr>
          <w:rFonts w:ascii="Calibri" w:cs="Calibri" w:eastAsia="Calibri" w:hAnsi="Calibri"/>
          <w:sz w:val="21"/>
          <w:szCs w:val="21"/>
        </w:rPr>
        <w:t xml:space="preserve">A: Reading the question carefully before attempting to answer it.</w:t>
      </w:r>
    </w:p>
    <w:p>
      <w:pPr>
        <w:spacing w:after="100"/>
      </w:pPr>
      <w:r>
        <w:rPr>
          <w:rFonts w:ascii="Calibri" w:cs="Calibri" w:eastAsia="Calibri" w:hAnsi="Calibri"/>
          <w:b/>
          <w:bCs/>
          <w:sz w:val="21"/>
          <w:szCs w:val="21"/>
        </w:rPr>
        <w:t xml:space="preserve">Q: Why is it useful to check your own answers before submitting your work?</w:t>
      </w:r>
    </w:p>
    <w:p>
      <w:pPr>
        <w:spacing w:after="100"/>
      </w:pPr>
      <w:r>
        <w:rPr>
          <w:rFonts w:ascii="Calibri" w:cs="Calibri" w:eastAsia="Calibri" w:hAnsi="Calibri"/>
          <w:sz w:val="21"/>
          <w:szCs w:val="21"/>
        </w:rPr>
        <w:t xml:space="preserve">A: Self-checking helps identify mistakes or incomplete answers, improving the accuracy and quality of the final work.</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Write one literal and one inferential question of your own about "The Clever Tortoise and the Well", and answer both.</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Answers will vary; accept any well-formed literal question with a directly stated answer, and any well-reasoned inferential question with supporting reasoning.</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Independent comprehension practice involves reading carefully, answering both literal and inferential questions using evidence and reasoning, and self-checking answers before submitting them.</w:t>
      </w:r>
    </w:p>
    <w:p>
      <w:r>
        <w:br w:type="page"/>
      </w:r>
    </w:p>
    <w:p>
      <w:pPr>
        <w:pStyle w:val="Heading2"/>
        <w:spacing w:after="120" w:before="260"/>
      </w:pPr>
      <w:r>
        <w:rPr>
          <w:rFonts w:ascii="Calibri" w:cs="Calibri" w:eastAsia="Calibri" w:hAnsi="Calibri"/>
          <w:b/>
          <w:bCs/>
          <w:color w:val="1F3864"/>
          <w:sz w:val="25"/>
          <w:szCs w:val="25"/>
        </w:rPr>
        <w:t xml:space="preserve">LESSON NOTES — PERIOD 5 of 5</w:t>
      </w:r>
    </w:p>
    <w:p>
      <w:pPr>
        <w:spacing w:after="100"/>
      </w:pPr>
      <w:r>
        <w:rPr>
          <w:rFonts w:ascii="Calibri" w:cs="Calibri" w:eastAsia="Calibri" w:hAnsi="Calibri"/>
          <w:i/>
          <w:iCs/>
          <w:color w:val="595959"/>
          <w:sz w:val="21"/>
          <w:szCs w:val="21"/>
        </w:rPr>
        <w:t xml:space="preserve">(Corresponding to Lesson Plan — Period 5)</w:t>
      </w:r>
    </w:p>
    <w:p>
      <w:pPr>
        <w:spacing w:after="80" w:before="180"/>
      </w:pPr>
      <w:r>
        <w:rPr>
          <w:rFonts w:ascii="Calibri" w:cs="Calibri" w:eastAsia="Calibri" w:hAnsi="Calibri"/>
          <w:b/>
          <w:bCs/>
          <w:color w:val="2E5395"/>
          <w:sz w:val="22"/>
          <w:szCs w:val="22"/>
        </w:rPr>
        <w:t xml:space="preserve">Application and Assessment: Generating and Answering Comprehension Questions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This final lesson of the week brings together generating questions and answering comprehension questions — two connected skills that help readers engage actively with a text from beginning to end.</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Consolidation: </w:t>
      </w:r>
      <w:r>
        <w:rPr>
          <w:rFonts w:ascii="Calibri" w:cs="Calibri" w:eastAsia="Calibri" w:hAnsi="Calibri"/>
          <w:sz w:val="21"/>
          <w:szCs w:val="21"/>
        </w:rPr>
        <w:t xml:space="preserve">Bringing together related reading strategies learnt separately so that they can be applied together confidently during independent reading.</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Pre-reading questions for "The Farmer Who Shared His Harvest": "Who is the farmer?", "What did he share, and why?" After reading, learners can check whether these questions were answered directly, partly, or not at all.</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How does generating questions before reading connect to answering comprehension questions after reading?</w:t>
      </w:r>
    </w:p>
    <w:p>
      <w:pPr>
        <w:spacing w:after="100"/>
      </w:pPr>
      <w:r>
        <w:rPr>
          <w:rFonts w:ascii="Calibri" w:cs="Calibri" w:eastAsia="Calibri" w:hAnsi="Calibri"/>
          <w:sz w:val="21"/>
          <w:szCs w:val="21"/>
        </w:rPr>
        <w:t xml:space="preserve">A: Questions generated before reading give the reader a purpose, and checking whether those questions were answered is itself a form of comprehension; this naturally leads into answering further literal and inferential questions after reading.</w:t>
      </w:r>
    </w:p>
    <w:p>
      <w:pPr>
        <w:spacing w:after="100"/>
      </w:pPr>
      <w:r>
        <w:rPr>
          <w:rFonts w:ascii="Calibri" w:cs="Calibri" w:eastAsia="Calibri" w:hAnsi="Calibri"/>
          <w:b/>
          <w:bCs/>
          <w:sz w:val="21"/>
          <w:szCs w:val="21"/>
        </w:rPr>
        <w:t xml:space="preserve">Q: Why is it useful to combine literal and inferential questions when testing comprehension?</w:t>
      </w:r>
    </w:p>
    <w:p>
      <w:pPr>
        <w:spacing w:after="100"/>
      </w:pPr>
      <w:r>
        <w:rPr>
          <w:rFonts w:ascii="Calibri" w:cs="Calibri" w:eastAsia="Calibri" w:hAnsi="Calibri"/>
          <w:sz w:val="21"/>
          <w:szCs w:val="21"/>
        </w:rPr>
        <w:t xml:space="preserve">A: Combining both types checks whether a reader can recall directly stated information and also reason and interpret meaning beyond what is explicitly stated, giving a fuller picture of understanding.</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Write one literal and one inferential question about the passage "The Farmer Who Shared His Harvest", different from those already used, and answer both.</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Answers will vary; accept any well-formed literal question with a directly stated answer, and any well-reasoned inferential question with supporting reasoning.</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By the end of the week, learners should be able to generate sensible questions before and during reading, and accurately answer both literal and inferential comprehension questions, supporting their answers with evidence and reasoning from the text.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Basic 7 — English Language — Term 1 — Week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6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2026-09-27T18:49:26.653Z</dcterms:created>
  <dcterms:modified xsi:type="dcterms:W3CDTF">2026-09-27T18:49:26.653Z</dcterms:modified>
</cp:coreProperties>
</file>

<file path=docProps/custom.xml><?xml version="1.0" encoding="utf-8"?>
<Properties xmlns="http://schemas.openxmlformats.org/officeDocument/2006/custom-properties" xmlns:vt="http://schemas.openxmlformats.org/officeDocument/2006/docPropsVTypes"/>
</file>