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7 Social Studies – First Term</w:t>
      </w:r>
    </w:p>
    <w:p>
      <w:pPr>
        <w:jc w:val="center"/>
      </w:pPr>
      <w:r>
        <w:t>Week 9 Lesson Plans and Lesson Notes</w:t>
      </w:r>
    </w:p>
    <w:p>
      <w:pPr>
        <w:jc w:val="center"/>
      </w:pPr>
      <w:r>
        <w:t>Resource Hub Edition</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Subject</w:t>
            </w:r>
          </w:p>
        </w:tc>
        <w:tc>
          <w:tcPr>
            <w:tcW w:type="dxa" w:w="5112"/>
          </w:tcPr>
          <w:p>
            <w:r>
              <w:t>Social Studies</w:t>
            </w:r>
          </w:p>
        </w:tc>
      </w:tr>
      <w:tr>
        <w:tc>
          <w:tcPr>
            <w:tcW w:type="dxa" w:w="5112"/>
            <w:shd w:fill="E8EAF6"/>
          </w:tcPr>
          <w:p>
            <w:r>
              <w:rPr>
                <w:b/>
              </w:rPr>
              <w:t>Class</w:t>
            </w:r>
          </w:p>
        </w:tc>
        <w:tc>
          <w:tcPr>
            <w:tcW w:type="dxa" w:w="5112"/>
          </w:tcPr>
          <w:p>
            <w:r>
              <w:t>Basic 7</w:t>
            </w:r>
          </w:p>
        </w:tc>
      </w:tr>
      <w:tr>
        <w:tc>
          <w:tcPr>
            <w:tcW w:type="dxa" w:w="5112"/>
            <w:shd w:fill="E8EAF6"/>
          </w:tcPr>
          <w:p>
            <w:r>
              <w:rPr>
                <w:b/>
              </w:rPr>
              <w:t>Term</w:t>
            </w:r>
          </w:p>
        </w:tc>
        <w:tc>
          <w:tcPr>
            <w:tcW w:type="dxa" w:w="5112"/>
          </w:tcPr>
          <w:p>
            <w:r>
              <w:t>First Term</w:t>
            </w:r>
          </w:p>
        </w:tc>
      </w:tr>
      <w:tr>
        <w:tc>
          <w:tcPr>
            <w:tcW w:type="dxa" w:w="5112"/>
            <w:shd w:fill="E8EAF6"/>
          </w:tcPr>
          <w:p>
            <w:r>
              <w:rPr>
                <w:b/>
              </w:rPr>
              <w:t>Week</w:t>
            </w:r>
          </w:p>
        </w:tc>
        <w:tc>
          <w:tcPr>
            <w:tcW w:type="dxa" w:w="5112"/>
          </w:tcPr>
          <w:p>
            <w:r>
              <w:t>9</w:t>
            </w:r>
          </w:p>
        </w:tc>
      </w:tr>
      <w:tr>
        <w:tc>
          <w:tcPr>
            <w:tcW w:type="dxa" w:w="5112"/>
            <w:shd w:fill="E8EAF6"/>
          </w:tcPr>
          <w:p>
            <w:r>
              <w:rPr>
                <w:b/>
              </w:rPr>
              <w:t>Strand / Sub-Strand</w:t>
            </w:r>
          </w:p>
        </w:tc>
        <w:tc>
          <w:tcPr>
            <w:tcW w:type="dxa" w:w="5112"/>
          </w:tcPr>
          <w:p>
            <w:r>
              <w:t>Sense of Purpose – Self-Identity</w:t>
            </w:r>
          </w:p>
        </w:tc>
      </w:tr>
      <w:tr>
        <w:tc>
          <w:tcPr>
            <w:tcW w:type="dxa" w:w="5112"/>
            <w:shd w:fill="E8EAF6"/>
          </w:tcPr>
          <w:p>
            <w:r>
              <w:rPr>
                <w:b/>
              </w:rPr>
              <w:t>Content Standard / Indicator</w:t>
            </w:r>
          </w:p>
        </w:tc>
        <w:tc>
          <w:tcPr>
            <w:tcW w:type="dxa" w:w="5112"/>
          </w:tcPr>
          <w:p>
            <w:r>
              <w:t>B7.3.1.1 Knowing oneself</w:t>
            </w:r>
          </w:p>
        </w:tc>
      </w:tr>
      <w:tr>
        <w:tc>
          <w:tcPr>
            <w:tcW w:type="dxa" w:w="5112"/>
            <w:shd w:fill="E8EAF6"/>
          </w:tcPr>
          <w:p>
            <w:r>
              <w:rPr>
                <w:b/>
              </w:rPr>
              <w:t>Teaching &amp; Learning Activity</w:t>
            </w:r>
          </w:p>
        </w:tc>
        <w:tc>
          <w:tcPr>
            <w:tcW w:type="dxa" w:w="5112"/>
          </w:tcPr>
          <w:p>
            <w:r>
              <w:t>Identify personal strengths, weaknesses and values</w:t>
            </w:r>
          </w:p>
        </w:tc>
      </w:tr>
      <w:tr>
        <w:tc>
          <w:tcPr>
            <w:tcW w:type="dxa" w:w="5112"/>
            <w:shd w:fill="E8EAF6"/>
          </w:tcPr>
          <w:p>
            <w:r>
              <w:rPr>
                <w:b/>
              </w:rPr>
              <w:t>Resources</w:t>
            </w:r>
          </w:p>
        </w:tc>
        <w:tc>
          <w:tcPr>
            <w:tcW w:type="dxa" w:w="5112"/>
          </w:tcPr>
          <w:p>
            <w:r>
              <w:t>Worksheets, discussion</w:t>
            </w:r>
          </w:p>
        </w:tc>
      </w:tr>
      <w:tr>
        <w:tc>
          <w:tcPr>
            <w:tcW w:type="dxa" w:w="5112"/>
            <w:shd w:fill="E8EAF6"/>
          </w:tcPr>
          <w:p>
            <w:r>
              <w:rPr>
                <w:b/>
              </w:rPr>
              <w:t>Number of Lessons</w:t>
            </w:r>
          </w:p>
        </w:tc>
        <w:tc>
          <w:tcPr>
            <w:tcW w:type="dxa" w:w="5112"/>
          </w:tcPr>
          <w:p>
            <w:r>
              <w:t>2</w:t>
            </w:r>
          </w:p>
        </w:tc>
      </w:tr>
    </w:tbl>
    <w:p>
      <w:pPr>
        <w:pStyle w:val="Heading2"/>
      </w:pPr>
      <w:r>
        <w:t>Weekly Focus</w:t>
      </w:r>
    </w:p>
    <w:p>
      <w:r>
        <w:t>The week develops self-awareness by helping learners identify personal strengths, recognise areas they need to improve, and understand values that guide their behaviour and decisions.</w:t>
      </w:r>
    </w:p>
    <w:p>
      <w:pPr>
        <w:pStyle w:val="Heading2"/>
      </w:pPr>
      <w:r>
        <w:t>Lesson 1: Identifying Personal Strengths and Weaknesses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Subject</w:t>
            </w:r>
          </w:p>
        </w:tc>
        <w:tc>
          <w:tcPr>
            <w:tcW w:type="dxa" w:w="5112"/>
          </w:tcPr>
          <w:p>
            <w:r>
              <w:t>Social Studies</w:t>
            </w:r>
          </w:p>
        </w:tc>
      </w:tr>
      <w:tr>
        <w:tc>
          <w:tcPr>
            <w:tcW w:type="dxa" w:w="5112"/>
            <w:shd w:fill="E8EAF6"/>
          </w:tcPr>
          <w:p>
            <w:r>
              <w:rPr>
                <w:b/>
              </w:rPr>
              <w:t>Class</w:t>
            </w:r>
          </w:p>
        </w:tc>
        <w:tc>
          <w:tcPr>
            <w:tcW w:type="dxa" w:w="5112"/>
          </w:tcPr>
          <w:p>
            <w:r>
              <w:t>Basic 7</w:t>
            </w:r>
          </w:p>
        </w:tc>
      </w:tr>
      <w:tr>
        <w:tc>
          <w:tcPr>
            <w:tcW w:type="dxa" w:w="5112"/>
            <w:shd w:fill="E8EAF6"/>
          </w:tcPr>
          <w:p>
            <w:r>
              <w:rPr>
                <w:b/>
              </w:rPr>
              <w:t>Term</w:t>
            </w:r>
          </w:p>
        </w:tc>
        <w:tc>
          <w:tcPr>
            <w:tcW w:type="dxa" w:w="5112"/>
          </w:tcPr>
          <w:p>
            <w:r>
              <w:t>First Term</w:t>
            </w:r>
          </w:p>
        </w:tc>
      </w:tr>
      <w:tr>
        <w:tc>
          <w:tcPr>
            <w:tcW w:type="dxa" w:w="5112"/>
            <w:shd w:fill="E8EAF6"/>
          </w:tcPr>
          <w:p>
            <w:r>
              <w:rPr>
                <w:b/>
              </w:rPr>
              <w:t>Week</w:t>
            </w:r>
          </w:p>
        </w:tc>
        <w:tc>
          <w:tcPr>
            <w:tcW w:type="dxa" w:w="5112"/>
          </w:tcPr>
          <w:p>
            <w:r>
              <w:t>9</w:t>
            </w:r>
          </w:p>
        </w:tc>
      </w:tr>
      <w:tr>
        <w:tc>
          <w:tcPr>
            <w:tcW w:type="dxa" w:w="5112"/>
            <w:shd w:fill="E8EAF6"/>
          </w:tcPr>
          <w:p>
            <w:r>
              <w:rPr>
                <w:b/>
              </w:rPr>
              <w:t>Lesson/Period</w:t>
            </w:r>
          </w:p>
        </w:tc>
        <w:tc>
          <w:tcPr>
            <w:tcW w:type="dxa" w:w="5112"/>
          </w:tcPr>
          <w:p>
            <w:r>
              <w:t>Lesson 1</w:t>
            </w:r>
          </w:p>
        </w:tc>
      </w:tr>
      <w:tr>
        <w:tc>
          <w:tcPr>
            <w:tcW w:type="dxa" w:w="5112"/>
            <w:shd w:fill="E8EAF6"/>
          </w:tcPr>
          <w:p>
            <w:r>
              <w:rPr>
                <w:b/>
              </w:rPr>
              <w:t>Duration</w:t>
            </w:r>
          </w:p>
        </w:tc>
        <w:tc>
          <w:tcPr>
            <w:tcW w:type="dxa" w:w="5112"/>
          </w:tcPr>
          <w:p>
            <w:r>
              <w:t>One class period</w:t>
            </w:r>
          </w:p>
        </w:tc>
      </w:tr>
      <w:tr>
        <w:tc>
          <w:tcPr>
            <w:tcW w:type="dxa" w:w="5112"/>
            <w:shd w:fill="E8EAF6"/>
          </w:tcPr>
          <w:p>
            <w:r>
              <w:rPr>
                <w:b/>
              </w:rPr>
              <w:t>Topic</w:t>
            </w:r>
          </w:p>
        </w:tc>
        <w:tc>
          <w:tcPr>
            <w:tcW w:type="dxa" w:w="5112"/>
          </w:tcPr>
          <w:p>
            <w:r>
              <w:t>Knowing oneself</w:t>
            </w:r>
          </w:p>
        </w:tc>
      </w:tr>
      <w:tr>
        <w:tc>
          <w:tcPr>
            <w:tcW w:type="dxa" w:w="5112"/>
            <w:shd w:fill="E8EAF6"/>
          </w:tcPr>
          <w:p>
            <w:r>
              <w:rPr>
                <w:b/>
              </w:rPr>
              <w:t>Sub-topic</w:t>
            </w:r>
          </w:p>
        </w:tc>
        <w:tc>
          <w:tcPr>
            <w:tcW w:type="dxa" w:w="5112"/>
          </w:tcPr>
          <w:p>
            <w:r>
              <w:t>Identifying Personal Strengths and Weaknesses</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Strand / Sub-Strand</w:t>
            </w:r>
          </w:p>
        </w:tc>
        <w:tc>
          <w:tcPr>
            <w:tcW w:type="dxa" w:w="5112"/>
          </w:tcPr>
          <w:p>
            <w:r>
              <w:t>Sense of Purpose – Self-Identity</w:t>
            </w:r>
          </w:p>
        </w:tc>
      </w:tr>
      <w:tr>
        <w:tc>
          <w:tcPr>
            <w:tcW w:type="dxa" w:w="5112"/>
            <w:shd w:fill="E8EAF6"/>
          </w:tcPr>
          <w:p>
            <w:r>
              <w:rPr>
                <w:b/>
              </w:rPr>
              <w:t>Content Standard / Indicator</w:t>
            </w:r>
          </w:p>
        </w:tc>
        <w:tc>
          <w:tcPr>
            <w:tcW w:type="dxa" w:w="5112"/>
          </w:tcPr>
          <w:p>
            <w:r>
              <w:t>B7.3.1.1 Knowing oneself</w:t>
            </w:r>
          </w:p>
        </w:tc>
      </w:tr>
      <w:tr>
        <w:tc>
          <w:tcPr>
            <w:tcW w:type="dxa" w:w="5112"/>
            <w:shd w:fill="E8EAF6"/>
          </w:tcPr>
          <w:p>
            <w:r>
              <w:rPr>
                <w:b/>
              </w:rPr>
              <w:t>Scheme Teaching &amp; Learning Activity</w:t>
            </w:r>
          </w:p>
        </w:tc>
        <w:tc>
          <w:tcPr>
            <w:tcW w:type="dxa" w:w="5112"/>
          </w:tcPr>
          <w:p>
            <w:r>
              <w:t>Identify personal strengths, weaknesses and values</w:t>
            </w:r>
          </w:p>
        </w:tc>
      </w:tr>
      <w:tr>
        <w:tc>
          <w:tcPr>
            <w:tcW w:type="dxa" w:w="5112"/>
            <w:shd w:fill="E8EAF6"/>
          </w:tcPr>
          <w:p>
            <w:r>
              <w:rPr>
                <w:b/>
              </w:rPr>
              <w:t>Performance Indicator</w:t>
            </w:r>
          </w:p>
        </w:tc>
        <w:tc>
          <w:tcPr>
            <w:tcW w:type="dxa" w:w="5112"/>
          </w:tcPr>
          <w:p>
            <w: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Previous Knowledge</w:t>
            </w:r>
          </w:p>
        </w:tc>
        <w:tc>
          <w:tcPr>
            <w:tcW w:type="dxa" w:w="5112"/>
          </w:tcPr>
          <w:p>
            <w:r>
              <w:t>Learners have participated in lessons on physical, emotional and social changes during adolescence.</w:t>
            </w:r>
          </w:p>
        </w:tc>
      </w:tr>
      <w:tr>
        <w:tc>
          <w:tcPr>
            <w:tcW w:type="dxa" w:w="5112"/>
            <w:shd w:fill="E8EAF6"/>
          </w:tcPr>
          <w:p>
            <w:r>
              <w:rPr>
                <w:b/>
              </w:rPr>
              <w:t>Learning Objectives</w:t>
            </w:r>
          </w:p>
        </w:tc>
        <w:tc>
          <w:tcPr>
            <w:tcW w:type="dxa" w:w="5112"/>
          </w:tcPr>
          <w:p>
            <w:r>
              <w:t>By the end of the lesson, learners will be able to:</w:t>
            </w:r>
          </w:p>
        </w:tc>
      </w:tr>
      <w:tr>
        <w:tc>
          <w:tcPr>
            <w:tcW w:type="dxa" w:w="5112"/>
            <w:shd w:fill="E8EAF6"/>
          </w:tcPr>
          <w:p>
            <w:r>
              <w:rPr>
                <w:b/>
              </w:rPr>
              <w:t>Key Concepts</w:t>
            </w:r>
          </w:p>
        </w:tc>
        <w:tc>
          <w:tcPr>
            <w:tcW w:type="dxa" w:w="5112"/>
          </w:tcPr>
          <w:p>
            <w:r>
              <w:t>Self-awareness; strength; weakness; ability; improvement.</w:t>
            </w:r>
          </w:p>
        </w:tc>
      </w:tr>
      <w:tr>
        <w:tc>
          <w:tcPr>
            <w:tcW w:type="dxa" w:w="5112"/>
            <w:shd w:fill="E8EAF6"/>
          </w:tcPr>
          <w:p>
            <w:r>
              <w:rPr>
                <w:b/>
              </w:rPr>
              <w:t>Core Competencies</w:t>
            </w:r>
          </w:p>
        </w:tc>
        <w:tc>
          <w:tcPr>
            <w:tcW w:type="dxa" w:w="5112"/>
          </w:tcPr>
          <w:p>
            <w:r>
              <w:t>Critical thinking and problem solving; communication and collaboration; personal development.</w:t>
            </w:r>
          </w:p>
        </w:tc>
      </w:tr>
      <w:tr>
        <w:tc>
          <w:tcPr>
            <w:tcW w:type="dxa" w:w="5112"/>
            <w:shd w:fill="E8EAF6"/>
          </w:tcPr>
          <w:p>
            <w:r>
              <w:rPr>
                <w:b/>
              </w:rPr>
              <w:t>Values</w:t>
            </w:r>
          </w:p>
        </w:tc>
        <w:tc>
          <w:tcPr>
            <w:tcW w:type="dxa" w:w="5112"/>
          </w:tcPr>
          <w:p>
            <w:r>
              <w:t>Honesty, self-respect, responsibility, perseverance and humility.</w:t>
            </w:r>
          </w:p>
        </w:tc>
      </w:tr>
      <w:tr>
        <w:tc>
          <w:tcPr>
            <w:tcW w:type="dxa" w:w="5112"/>
            <w:shd w:fill="E8EAF6"/>
          </w:tcPr>
          <w:p>
            <w:r>
              <w:rPr>
                <w:b/>
              </w:rPr>
              <w:t>Resources</w:t>
            </w:r>
          </w:p>
        </w:tc>
        <w:tc>
          <w:tcPr>
            <w:tcW w:type="dxa" w:w="5112"/>
          </w:tcPr>
          <w:p>
            <w:r>
              <w:t>Worksheets, discussion</w:t>
            </w:r>
          </w:p>
        </w:tc>
      </w:tr>
    </w:tbl>
    <w:p>
      <w:pPr>
        <w:pStyle w:val="ListBullet"/>
      </w:pPr>
      <w:r>
        <w:t>Define personal strengths and weaknesses.</w:t>
      </w:r>
    </w:p>
    <w:p>
      <w:pPr>
        <w:pStyle w:val="ListBullet"/>
      </w:pPr>
      <w:r>
        <w:t>Identify examples of personal strengths and areas for improvement.</w:t>
      </w:r>
    </w:p>
    <w:p>
      <w:pPr>
        <w:pStyle w:val="ListBullet"/>
      </w:pPr>
      <w:r>
        <w:t>Explain how self-awareness can help a person improve.</w:t>
      </w:r>
    </w:p>
    <w:p>
      <w:pPr>
        <w:pStyle w:val="ListBullet"/>
      </w:pPr>
      <w:r>
        <w:t>Complete a simple self-reflection exercise honestly and respectfully.</w:t>
      </w:r>
    </w:p>
    <w:p>
      <w:pPr>
        <w:pStyle w:val="Heading3"/>
      </w:pPr>
      <w:r>
        <w:t>Lesson Development</w:t>
      </w:r>
    </w:p>
    <w:p>
      <w:pPr>
        <w:pStyle w:val="Heading4"/>
      </w:pPr>
      <w:r>
        <w:t>Starter / Introduction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Ask learners to mention abilities people may have, such as reading well, drawing, helping others or working carefully. Introduce the idea that people have different strengths and areas for improvement.</w:t>
            </w:r>
          </w:p>
        </w:tc>
      </w:tr>
      <w:tr>
        <w:tc>
          <w:tcPr>
            <w:tcW w:type="dxa" w:w="5112"/>
            <w:shd w:fill="E8EAF6"/>
          </w:tcPr>
          <w:p>
            <w:r>
              <w:rPr>
                <w:b/>
              </w:rPr>
              <w:t>Learner Activities</w:t>
            </w:r>
          </w:p>
        </w:tc>
        <w:tc>
          <w:tcPr>
            <w:tcW w:type="dxa" w:w="5112"/>
          </w:tcPr>
          <w:p>
            <w:r>
              <w:t>Give general examples of abilities and listen to the introduction.</w:t>
            </w:r>
          </w:p>
        </w:tc>
      </w:tr>
    </w:tbl>
    <w:p>
      <w:pPr>
        <w:pStyle w:val="Heading4"/>
      </w:pPr>
      <w:r>
        <w:t>Meaning of Strengths and Weaknesses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Explain that a strength is a positive ability or quality that a person can use effectively, while a weakness is an area in which a person needs improvement. Emphasise that a weakness does not make a person worthless.</w:t>
            </w:r>
          </w:p>
        </w:tc>
      </w:tr>
      <w:tr>
        <w:tc>
          <w:tcPr>
            <w:tcW w:type="dxa" w:w="5112"/>
            <w:shd w:fill="E8EAF6"/>
          </w:tcPr>
          <w:p>
            <w:r>
              <w:rPr>
                <w:b/>
              </w:rPr>
              <w:t>Learner Activities</w:t>
            </w:r>
          </w:p>
        </w:tc>
        <w:tc>
          <w:tcPr>
            <w:tcW w:type="dxa" w:w="5112"/>
          </w:tcPr>
          <w:p>
            <w:r>
              <w:t>Give examples and distinguish strengths from weaknesses.</w:t>
            </w:r>
          </w:p>
        </w:tc>
      </w:tr>
    </w:tbl>
    <w:p>
      <w:pPr>
        <w:pStyle w:val="Heading4"/>
      </w:pPr>
      <w:r>
        <w:t>Self-Reflection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Guide learners through a worksheet with categories such as learning, communication, teamwork, responsibility and practical skills. Learners identify strengths and one or two areas they want to improve.</w:t>
            </w:r>
          </w:p>
        </w:tc>
      </w:tr>
      <w:tr>
        <w:tc>
          <w:tcPr>
            <w:tcW w:type="dxa" w:w="5112"/>
            <w:shd w:fill="E8EAF6"/>
          </w:tcPr>
          <w:p>
            <w:r>
              <w:rPr>
                <w:b/>
              </w:rPr>
              <w:t>Learner Activities</w:t>
            </w:r>
          </w:p>
        </w:tc>
        <w:tc>
          <w:tcPr>
            <w:tcW w:type="dxa" w:w="5112"/>
          </w:tcPr>
          <w:p>
            <w:r>
              <w:t>Complete the worksheet privately and honestly. Share only what they are comfortable discussing.</w:t>
            </w:r>
          </w:p>
        </w:tc>
      </w:tr>
    </w:tbl>
    <w:p>
      <w:pPr>
        <w:pStyle w:val="Heading4"/>
      </w:pPr>
      <w:r>
        <w:t>Using Strengths to Improve</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Discuss how recognising strengths can build confidence and how recognising weaknesses can help a person seek improvement rather than give up.</w:t>
            </w:r>
          </w:p>
        </w:tc>
      </w:tr>
      <w:tr>
        <w:tc>
          <w:tcPr>
            <w:tcW w:type="dxa" w:w="5112"/>
            <w:shd w:fill="E8EAF6"/>
          </w:tcPr>
          <w:p>
            <w:r>
              <w:rPr>
                <w:b/>
              </w:rPr>
              <w:t>Learner Activities</w:t>
            </w:r>
          </w:p>
        </w:tc>
        <w:tc>
          <w:tcPr>
            <w:tcW w:type="dxa" w:w="5112"/>
          </w:tcPr>
          <w:p>
            <w:r>
              <w:t>Explain one way a strength can help with improvement and suggest a practical improvement step.</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Review the meanings and reinforce honesty, self-respect and willingness to improve.</w:t>
            </w:r>
          </w:p>
        </w:tc>
      </w:tr>
      <w:tr>
        <w:tc>
          <w:tcPr>
            <w:tcW w:type="dxa" w:w="5112"/>
            <w:shd w:fill="E8EAF6"/>
          </w:tcPr>
          <w:p>
            <w:r>
              <w:rPr>
                <w:b/>
              </w:rPr>
              <w:t>Learner Activities</w:t>
            </w:r>
          </w:p>
        </w:tc>
        <w:tc>
          <w:tcPr>
            <w:tcW w:type="dxa" w:w="5112"/>
          </w:tcPr>
          <w:p>
            <w:r>
              <w:t>Answer review questions and state one area they would like to improve.</w:t>
            </w:r>
          </w:p>
        </w:tc>
      </w:tr>
    </w:tbl>
    <w:p>
      <w:pPr>
        <w:pStyle w:val="Heading3"/>
      </w:pPr>
      <w:r>
        <w:t>Assessment</w:t>
      </w:r>
    </w:p>
    <w:p>
      <w:pPr>
        <w:pStyle w:val="ListBullet"/>
      </w:pPr>
      <w:r>
        <w:t>1. What is a personal strength?</w:t>
      </w:r>
    </w:p>
    <w:p>
      <w:pPr>
        <w:pStyle w:val="ListBullet"/>
      </w:pPr>
      <w:r>
        <w:t>2. What is a weakness?</w:t>
      </w:r>
    </w:p>
    <w:p>
      <w:pPr>
        <w:pStyle w:val="ListBullet"/>
      </w:pPr>
      <w:r>
        <w:t>3. Mention three examples of personal strengths.</w:t>
      </w:r>
    </w:p>
    <w:p>
      <w:pPr>
        <w:pStyle w:val="ListBullet"/>
      </w:pPr>
      <w:r>
        <w:t>4. State two reasons why knowing one's strengths and weaknesses is useful.</w:t>
      </w:r>
    </w:p>
    <w:p>
      <w:pPr>
        <w:pStyle w:val="Heading3"/>
      </w:pPr>
      <w:r>
        <w:t>Expected Answers / Marking Guide</w:t>
      </w:r>
    </w:p>
    <w:p>
      <w:pPr>
        <w:pStyle w:val="ListBullet"/>
      </w:pPr>
      <w:r>
        <w:t>A personal strength is a positive ability or quality that a person can use effectively.</w:t>
      </w:r>
    </w:p>
    <w:p>
      <w:pPr>
        <w:pStyle w:val="ListBullet"/>
      </w:pPr>
      <w:r>
        <w:t>A weakness is an area in which a person needs improvement.</w:t>
      </w:r>
    </w:p>
    <w:p>
      <w:pPr>
        <w:pStyle w:val="ListBullet"/>
      </w:pPr>
      <w:r>
        <w:t>Examples include good communication, perseverance, teamwork, careful work, creativity or helpfulness.</w:t>
      </w:r>
    </w:p>
    <w:p>
      <w:pPr>
        <w:pStyle w:val="ListBullet"/>
      </w:pPr>
      <w:r>
        <w:t>It helps a person understand oneself, build on abilities and identify areas for improvement.</w:t>
      </w:r>
    </w:p>
    <w:p>
      <w:pPr>
        <w:pStyle w:val="Heading3"/>
      </w:pPr>
      <w:r>
        <w:t>Differentiation</w:t>
      </w:r>
    </w:p>
    <w:p>
      <w:r>
        <w:t>Do not require learners to disclose sensitive personal information. Provide examples for learners who struggle to identify their strengths, and allow stronger learners to explain how a particular strength can support personal growth.</w:t>
      </w:r>
    </w:p>
    <w:p>
      <w:pPr>
        <w:pStyle w:val="Heading3"/>
      </w:pPr>
      <w:r>
        <w:t>Homework</w:t>
      </w:r>
    </w:p>
    <w:p>
      <w:r>
        <w:t>List three personal strengths and two areas you would like to improve. For each area of improvement, write one practical step you can take.</w:t>
      </w:r>
    </w:p>
    <w:p>
      <w:pPr>
        <w:pStyle w:val="Heading2"/>
      </w:pPr>
      <w:r>
        <w:t>Lesson 2: Identifying Personal Values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Subject</w:t>
            </w:r>
          </w:p>
        </w:tc>
        <w:tc>
          <w:tcPr>
            <w:tcW w:type="dxa" w:w="5112"/>
          </w:tcPr>
          <w:p>
            <w:r>
              <w:t>Social Studies</w:t>
            </w:r>
          </w:p>
        </w:tc>
      </w:tr>
      <w:tr>
        <w:tc>
          <w:tcPr>
            <w:tcW w:type="dxa" w:w="5112"/>
            <w:shd w:fill="E8EAF6"/>
          </w:tcPr>
          <w:p>
            <w:r>
              <w:rPr>
                <w:b/>
              </w:rPr>
              <w:t>Class</w:t>
            </w:r>
          </w:p>
        </w:tc>
        <w:tc>
          <w:tcPr>
            <w:tcW w:type="dxa" w:w="5112"/>
          </w:tcPr>
          <w:p>
            <w:r>
              <w:t>Basic 7</w:t>
            </w:r>
          </w:p>
        </w:tc>
      </w:tr>
      <w:tr>
        <w:tc>
          <w:tcPr>
            <w:tcW w:type="dxa" w:w="5112"/>
            <w:shd w:fill="E8EAF6"/>
          </w:tcPr>
          <w:p>
            <w:r>
              <w:rPr>
                <w:b/>
              </w:rPr>
              <w:t>Term</w:t>
            </w:r>
          </w:p>
        </w:tc>
        <w:tc>
          <w:tcPr>
            <w:tcW w:type="dxa" w:w="5112"/>
          </w:tcPr>
          <w:p>
            <w:r>
              <w:t>First Term</w:t>
            </w:r>
          </w:p>
        </w:tc>
      </w:tr>
      <w:tr>
        <w:tc>
          <w:tcPr>
            <w:tcW w:type="dxa" w:w="5112"/>
            <w:shd w:fill="E8EAF6"/>
          </w:tcPr>
          <w:p>
            <w:r>
              <w:rPr>
                <w:b/>
              </w:rPr>
              <w:t>Week</w:t>
            </w:r>
          </w:p>
        </w:tc>
        <w:tc>
          <w:tcPr>
            <w:tcW w:type="dxa" w:w="5112"/>
          </w:tcPr>
          <w:p>
            <w:r>
              <w:t>9</w:t>
            </w:r>
          </w:p>
        </w:tc>
      </w:tr>
      <w:tr>
        <w:tc>
          <w:tcPr>
            <w:tcW w:type="dxa" w:w="5112"/>
            <w:shd w:fill="E8EAF6"/>
          </w:tcPr>
          <w:p>
            <w:r>
              <w:rPr>
                <w:b/>
              </w:rPr>
              <w:t>Lesson/Period</w:t>
            </w:r>
          </w:p>
        </w:tc>
        <w:tc>
          <w:tcPr>
            <w:tcW w:type="dxa" w:w="5112"/>
          </w:tcPr>
          <w:p>
            <w:r>
              <w:t>Lesson 2</w:t>
            </w:r>
          </w:p>
        </w:tc>
      </w:tr>
      <w:tr>
        <w:tc>
          <w:tcPr>
            <w:tcW w:type="dxa" w:w="5112"/>
            <w:shd w:fill="E8EAF6"/>
          </w:tcPr>
          <w:p>
            <w:r>
              <w:rPr>
                <w:b/>
              </w:rPr>
              <w:t>Duration</w:t>
            </w:r>
          </w:p>
        </w:tc>
        <w:tc>
          <w:tcPr>
            <w:tcW w:type="dxa" w:w="5112"/>
          </w:tcPr>
          <w:p>
            <w:r>
              <w:t>One class period</w:t>
            </w:r>
          </w:p>
        </w:tc>
      </w:tr>
      <w:tr>
        <w:tc>
          <w:tcPr>
            <w:tcW w:type="dxa" w:w="5112"/>
            <w:shd w:fill="E8EAF6"/>
          </w:tcPr>
          <w:p>
            <w:r>
              <w:rPr>
                <w:b/>
              </w:rPr>
              <w:t>Topic</w:t>
            </w:r>
          </w:p>
        </w:tc>
        <w:tc>
          <w:tcPr>
            <w:tcW w:type="dxa" w:w="5112"/>
          </w:tcPr>
          <w:p>
            <w:r>
              <w:t>Knowing oneself</w:t>
            </w:r>
          </w:p>
        </w:tc>
      </w:tr>
      <w:tr>
        <w:tc>
          <w:tcPr>
            <w:tcW w:type="dxa" w:w="5112"/>
            <w:shd w:fill="E8EAF6"/>
          </w:tcPr>
          <w:p>
            <w:r>
              <w:rPr>
                <w:b/>
              </w:rPr>
              <w:t>Sub-topic</w:t>
            </w:r>
          </w:p>
        </w:tc>
        <w:tc>
          <w:tcPr>
            <w:tcW w:type="dxa" w:w="5112"/>
          </w:tcPr>
          <w:p>
            <w:r>
              <w:t>Identifying Personal Values</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Strand / Sub-Strand</w:t>
            </w:r>
          </w:p>
        </w:tc>
        <w:tc>
          <w:tcPr>
            <w:tcW w:type="dxa" w:w="5112"/>
          </w:tcPr>
          <w:p>
            <w:r>
              <w:t>Sense of Purpose – Self-Identity</w:t>
            </w:r>
          </w:p>
        </w:tc>
      </w:tr>
      <w:tr>
        <w:tc>
          <w:tcPr>
            <w:tcW w:type="dxa" w:w="5112"/>
            <w:shd w:fill="E8EAF6"/>
          </w:tcPr>
          <w:p>
            <w:r>
              <w:rPr>
                <w:b/>
              </w:rPr>
              <w:t>Content Standard / Indicator</w:t>
            </w:r>
          </w:p>
        </w:tc>
        <w:tc>
          <w:tcPr>
            <w:tcW w:type="dxa" w:w="5112"/>
          </w:tcPr>
          <w:p>
            <w:r>
              <w:t>B7.3.1.1 Knowing oneself</w:t>
            </w:r>
          </w:p>
        </w:tc>
      </w:tr>
      <w:tr>
        <w:tc>
          <w:tcPr>
            <w:tcW w:type="dxa" w:w="5112"/>
            <w:shd w:fill="E8EAF6"/>
          </w:tcPr>
          <w:p>
            <w:r>
              <w:rPr>
                <w:b/>
              </w:rPr>
              <w:t>Scheme Teaching &amp; Learning Activity</w:t>
            </w:r>
          </w:p>
        </w:tc>
        <w:tc>
          <w:tcPr>
            <w:tcW w:type="dxa" w:w="5112"/>
          </w:tcPr>
          <w:p>
            <w:r>
              <w:t>Identify personal strengths, weaknesses and values</w:t>
            </w:r>
          </w:p>
        </w:tc>
      </w:tr>
      <w:tr>
        <w:tc>
          <w:tcPr>
            <w:tcW w:type="dxa" w:w="5112"/>
            <w:shd w:fill="E8EAF6"/>
          </w:tcPr>
          <w:p>
            <w:r>
              <w:rPr>
                <w:b/>
              </w:rPr>
              <w:t>Performance Indicator</w:t>
            </w:r>
          </w:p>
        </w:tc>
        <w:tc>
          <w:tcPr>
            <w:tcW w:type="dxa" w:w="5112"/>
          </w:tcPr>
          <w:p>
            <w: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Previous Knowledge</w:t>
            </w:r>
          </w:p>
        </w:tc>
        <w:tc>
          <w:tcPr>
            <w:tcW w:type="dxa" w:w="5112"/>
          </w:tcPr>
          <w:p>
            <w:r>
              <w:t>Learners have participated in lessons on physical, emotional and social changes during adolescence.</w:t>
            </w:r>
          </w:p>
        </w:tc>
      </w:tr>
      <w:tr>
        <w:tc>
          <w:tcPr>
            <w:tcW w:type="dxa" w:w="5112"/>
            <w:shd w:fill="E8EAF6"/>
          </w:tcPr>
          <w:p>
            <w:r>
              <w:rPr>
                <w:b/>
              </w:rPr>
              <w:t>Learning Objectives</w:t>
            </w:r>
          </w:p>
        </w:tc>
        <w:tc>
          <w:tcPr>
            <w:tcW w:type="dxa" w:w="5112"/>
          </w:tcPr>
          <w:p>
            <w:r>
              <w:t>By the end of the lesson, learners will be able to:</w:t>
            </w:r>
          </w:p>
        </w:tc>
      </w:tr>
      <w:tr>
        <w:tc>
          <w:tcPr>
            <w:tcW w:type="dxa" w:w="5112"/>
            <w:shd w:fill="E8EAF6"/>
          </w:tcPr>
          <w:p>
            <w:r>
              <w:rPr>
                <w:b/>
              </w:rPr>
              <w:t>Key Concepts</w:t>
            </w:r>
          </w:p>
        </w:tc>
        <w:tc>
          <w:tcPr>
            <w:tcW w:type="dxa" w:w="5112"/>
          </w:tcPr>
          <w:p>
            <w:r>
              <w:t>Self-awareness; strength; weakness; ability; improvement.</w:t>
            </w:r>
          </w:p>
        </w:tc>
      </w:tr>
      <w:tr>
        <w:tc>
          <w:tcPr>
            <w:tcW w:type="dxa" w:w="5112"/>
            <w:shd w:fill="E8EAF6"/>
          </w:tcPr>
          <w:p>
            <w:r>
              <w:rPr>
                <w:b/>
              </w:rPr>
              <w:t>Core Competencies</w:t>
            </w:r>
          </w:p>
        </w:tc>
        <w:tc>
          <w:tcPr>
            <w:tcW w:type="dxa" w:w="5112"/>
          </w:tcPr>
          <w:p>
            <w:r>
              <w:t>Critical thinking and problem solving; communication and collaboration; personal development.</w:t>
            </w:r>
          </w:p>
        </w:tc>
      </w:tr>
      <w:tr>
        <w:tc>
          <w:tcPr>
            <w:tcW w:type="dxa" w:w="5112"/>
            <w:shd w:fill="E8EAF6"/>
          </w:tcPr>
          <w:p>
            <w:r>
              <w:rPr>
                <w:b/>
              </w:rPr>
              <w:t>Values</w:t>
            </w:r>
          </w:p>
        </w:tc>
        <w:tc>
          <w:tcPr>
            <w:tcW w:type="dxa" w:w="5112"/>
          </w:tcPr>
          <w:p>
            <w:r>
              <w:t>Honesty, self-respect, responsibility, perseverance and humility.</w:t>
            </w:r>
          </w:p>
        </w:tc>
      </w:tr>
      <w:tr>
        <w:tc>
          <w:tcPr>
            <w:tcW w:type="dxa" w:w="5112"/>
            <w:shd w:fill="E8EAF6"/>
          </w:tcPr>
          <w:p>
            <w:r>
              <w:rPr>
                <w:b/>
              </w:rPr>
              <w:t>Resources</w:t>
            </w:r>
          </w:p>
        </w:tc>
        <w:tc>
          <w:tcPr>
            <w:tcW w:type="dxa" w:w="5112"/>
          </w:tcPr>
          <w:p>
            <w:r>
              <w:t>Worksheets, discussion</w:t>
            </w:r>
          </w:p>
        </w:tc>
      </w:tr>
    </w:tbl>
    <w:p>
      <w:pPr>
        <w:pStyle w:val="ListBullet"/>
      </w:pPr>
      <w:r>
        <w:t>Define personal values.</w:t>
      </w:r>
    </w:p>
    <w:p>
      <w:pPr>
        <w:pStyle w:val="ListBullet"/>
      </w:pPr>
      <w:r>
        <w:t>Identify examples of values that can guide behaviour.</w:t>
      </w:r>
    </w:p>
    <w:p>
      <w:pPr>
        <w:pStyle w:val="ListBullet"/>
      </w:pPr>
      <w:r>
        <w:t>Explain how values influence choices and relationships.</w:t>
      </w:r>
    </w:p>
    <w:p>
      <w:pPr>
        <w:pStyle w:val="ListBullet"/>
      </w:pPr>
      <w:r>
        <w:t>Distinguish between a value and a personal ability or skill.</w:t>
      </w:r>
    </w:p>
    <w:p>
      <w:pPr>
        <w:pStyle w:val="Heading3"/>
      </w:pPr>
      <w:r>
        <w:t>Lesson Development</w:t>
      </w:r>
    </w:p>
    <w:p>
      <w:pPr>
        <w:pStyle w:val="Heading4"/>
      </w:pPr>
      <w:r>
        <w:t>Starter / Review</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Review strengths and weaknesses. Ask learners what guides a person when deciding whether an action is right or responsible.</w:t>
            </w:r>
          </w:p>
        </w:tc>
      </w:tr>
      <w:tr>
        <w:tc>
          <w:tcPr>
            <w:tcW w:type="dxa" w:w="5112"/>
            <w:shd w:fill="E8EAF6"/>
          </w:tcPr>
          <w:p>
            <w:r>
              <w:rPr>
                <w:b/>
              </w:rPr>
              <w:t>Learner Activities</w:t>
            </w:r>
          </w:p>
        </w:tc>
        <w:tc>
          <w:tcPr>
            <w:tcW w:type="dxa" w:w="5112"/>
          </w:tcPr>
          <w:p>
            <w:r>
              <w:t>Recall the previous lesson and suggest ideas such as honesty, respect or responsibility.</w:t>
            </w:r>
          </w:p>
        </w:tc>
      </w:tr>
    </w:tbl>
    <w:p>
      <w:pPr>
        <w:pStyle w:val="Heading4"/>
      </w:pPr>
      <w:r>
        <w:t>Meaning of Values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Explain that values are principles or beliefs that a person considers important and uses to guide behaviour and decisions.</w:t>
            </w:r>
          </w:p>
        </w:tc>
      </w:tr>
      <w:tr>
        <w:tc>
          <w:tcPr>
            <w:tcW w:type="dxa" w:w="5112"/>
            <w:shd w:fill="E8EAF6"/>
          </w:tcPr>
          <w:p>
            <w:r>
              <w:rPr>
                <w:b/>
              </w:rPr>
              <w:t>Learner Activities</w:t>
            </w:r>
          </w:p>
        </w:tc>
        <w:tc>
          <w:tcPr>
            <w:tcW w:type="dxa" w:w="5112"/>
          </w:tcPr>
          <w:p>
            <w:r>
              <w:t>Listen and give examples of values.</w:t>
            </w:r>
          </w:p>
        </w:tc>
      </w:tr>
    </w:tbl>
    <w:p>
      <w:pPr>
        <w:pStyle w:val="Heading4"/>
      </w:pPr>
      <w:r>
        <w:t>Examples of Values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Discuss values such as honesty, respect, responsibility, fairness, kindness, perseverance and self-discipline. Give simple school and home examples.</w:t>
            </w:r>
          </w:p>
        </w:tc>
      </w:tr>
      <w:tr>
        <w:tc>
          <w:tcPr>
            <w:tcW w:type="dxa" w:w="5112"/>
            <w:shd w:fill="E8EAF6"/>
          </w:tcPr>
          <w:p>
            <w:r>
              <w:rPr>
                <w:b/>
              </w:rPr>
              <w:t>Learner Activities</w:t>
            </w:r>
          </w:p>
        </w:tc>
        <w:tc>
          <w:tcPr>
            <w:tcW w:type="dxa" w:w="5112"/>
          </w:tcPr>
          <w:p>
            <w:r>
              <w:t>Match values to short situations and explain the value shown.</w:t>
            </w:r>
          </w:p>
        </w:tc>
      </w:tr>
    </w:tbl>
    <w:p>
      <w:pPr>
        <w:pStyle w:val="Heading4"/>
      </w:pPr>
      <w:r>
        <w:t>Values and Choices</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Present situations such as finding lost property, keeping a promise or completing an assigned duty. Guide learners to identify the value that should influence the decision.</w:t>
            </w:r>
          </w:p>
        </w:tc>
      </w:tr>
      <w:tr>
        <w:tc>
          <w:tcPr>
            <w:tcW w:type="dxa" w:w="5112"/>
            <w:shd w:fill="E8EAF6"/>
          </w:tcPr>
          <w:p>
            <w:r>
              <w:rPr>
                <w:b/>
              </w:rPr>
              <w:t>Learner Activities</w:t>
            </w:r>
          </w:p>
        </w:tc>
        <w:tc>
          <w:tcPr>
            <w:tcW w:type="dxa" w:w="5112"/>
          </w:tcPr>
          <w:p>
            <w:r>
              <w:t>Discuss the situations and explain how values can guide responsible choices.</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shd w:fill="E8EAF6"/>
          </w:tcPr>
          <w:p>
            <w:r>
              <w:rPr>
                <w:b/>
              </w:rPr>
              <w:t>Teacher Activities</w:t>
            </w:r>
          </w:p>
        </w:tc>
        <w:tc>
          <w:tcPr>
            <w:tcW w:type="dxa" w:w="5112"/>
          </w:tcPr>
          <w:p>
            <w:r>
              <w:t>Review the meaning and examples of values and connect values to knowing oneself.</w:t>
            </w:r>
          </w:p>
        </w:tc>
      </w:tr>
      <w:tr>
        <w:tc>
          <w:tcPr>
            <w:tcW w:type="dxa" w:w="5112"/>
            <w:shd w:fill="E8EAF6"/>
          </w:tcPr>
          <w:p>
            <w:r>
              <w:rPr>
                <w:b/>
              </w:rPr>
              <w:t>Learner Activities</w:t>
            </w:r>
          </w:p>
        </w:tc>
        <w:tc>
          <w:tcPr>
            <w:tcW w:type="dxa" w:w="5112"/>
          </w:tcPr>
          <w:p>
            <w:r>
              <w:t>Answer assessment questions and summarise the lesson.</w:t>
            </w:r>
          </w:p>
        </w:tc>
      </w:tr>
    </w:tbl>
    <w:p>
      <w:pPr>
        <w:pStyle w:val="Heading3"/>
      </w:pPr>
      <w:r>
        <w:t>Assessment</w:t>
      </w:r>
    </w:p>
    <w:p>
      <w:pPr>
        <w:pStyle w:val="ListBullet"/>
      </w:pPr>
      <w:r>
        <w:t>1. What are personal values?</w:t>
      </w:r>
    </w:p>
    <w:p>
      <w:pPr>
        <w:pStyle w:val="ListBullet"/>
      </w:pPr>
      <w:r>
        <w:t>2. Mention five values that can guide a person's behaviour.</w:t>
      </w:r>
    </w:p>
    <w:p>
      <w:pPr>
        <w:pStyle w:val="ListBullet"/>
      </w:pPr>
      <w:r>
        <w:t>3. How can values influence decisions?</w:t>
      </w:r>
    </w:p>
    <w:p>
      <w:pPr>
        <w:pStyle w:val="ListBullet"/>
      </w:pPr>
      <w:r>
        <w:t>4. What is the difference between a strength and a value?</w:t>
      </w:r>
    </w:p>
    <w:p>
      <w:pPr>
        <w:pStyle w:val="Heading3"/>
      </w:pPr>
      <w:r>
        <w:t>Expected Answers / Marking Guide</w:t>
      </w:r>
    </w:p>
    <w:p>
      <w:pPr>
        <w:pStyle w:val="ListBullet"/>
      </w:pPr>
      <w:r>
        <w:t>Personal values are principles or beliefs that a person considers important and uses to guide behaviour and decisions.</w:t>
      </w:r>
    </w:p>
    <w:p>
      <w:pPr>
        <w:pStyle w:val="ListBullet"/>
      </w:pPr>
      <w:r>
        <w:t>Examples include honesty, respect, responsibility, fairness, kindness, perseverance and self-discipline.</w:t>
      </w:r>
    </w:p>
    <w:p>
      <w:pPr>
        <w:pStyle w:val="ListBullet"/>
      </w:pPr>
      <w:r>
        <w:t>They help a person judge choices and select behaviour that agrees with what the person considers important.</w:t>
      </w:r>
    </w:p>
    <w:p>
      <w:pPr>
        <w:pStyle w:val="ListBullet"/>
      </w:pPr>
      <w:r>
        <w:t>A strength is an ability or positive quality a person can use effectively, while a value is a principle or belief that guides behaviour and decisions.</w:t>
      </w:r>
    </w:p>
    <w:p>
      <w:pPr>
        <w:pStyle w:val="Heading3"/>
      </w:pPr>
      <w:r>
        <w:t>Differentiation</w:t>
      </w:r>
    </w:p>
    <w:p>
      <w:r>
        <w:t>Use concrete school-based situations to support learners who need help understanding abstract ideas. Encourage more advanced learners to justify the value they select for each situation.</w:t>
      </w:r>
    </w:p>
    <w:p>
      <w:pPr>
        <w:pStyle w:val="Heading3"/>
      </w:pPr>
      <w:r>
        <w:t>Homework</w:t>
      </w:r>
    </w:p>
    <w:p>
      <w:r>
        <w:t>Choose three values that you consider important. For each one, give one example of how it can guide behaviour at school or at home.</w:t>
      </w:r>
    </w:p>
    <w:p>
      <w:r>
        <w:br w:type="page"/>
      </w:r>
    </w:p>
    <w:p>
      <w:pPr>
        <w:pStyle w:val="Heading1"/>
      </w:pPr>
      <w:r>
        <w:t>Part II: Lesson Notes</w:t>
      </w:r>
    </w:p>
    <w:p>
      <w:pPr>
        <w:pStyle w:val="Heading2"/>
      </w:pPr>
      <w:r>
        <w:t>Lesson Notes 1: Identifying Personal Strengths and Weaknesses</w:t>
      </w:r>
    </w:p>
    <w:p>
      <w:r>
        <w:t>Topic: Knowing oneself</w:t>
      </w:r>
    </w:p>
    <w:p>
      <w:r>
        <w:t>Sub-strand: Self-Identity</w:t>
      </w:r>
    </w:p>
    <w:p>
      <w:pPr>
        <w:pStyle w:val="Heading3"/>
      </w:pPr>
      <w:r>
        <w:t>Introduction</w:t>
      </w:r>
    </w:p>
    <w:p>
      <w:r>
        <w:t>Knowing oneself involves understanding one's abilities, qualities and areas for improvement. People are different, so one person may be strong in an area where another person needs more practice. Honest self-reflection helps a learner understand these differences and work towards improvement.</w:t>
      </w:r>
    </w:p>
    <w:p>
      <w:pPr>
        <w:pStyle w:val="Heading3"/>
      </w:pPr>
      <w:r>
        <w:t>Key Concepts and Explanations</w:t>
      </w:r>
    </w:p>
    <w:p>
      <w:pPr>
        <w:pStyle w:val="Heading4"/>
      </w:pPr>
      <w:r>
        <w:t>1. Meaning of a Personal Strength</w:t>
      </w:r>
    </w:p>
    <w:p>
      <w:r>
        <w:t>A personal strength is a positive ability, quality or characteristic that a person can use effectively. Examples include perseverance, good communication, creativity, carefulness, teamwork and helpfulness.</w:t>
      </w:r>
    </w:p>
    <w:p>
      <w:pPr>
        <w:pStyle w:val="Heading4"/>
      </w:pPr>
      <w:r>
        <w:t>2. Meaning of a Weakness</w:t>
      </w:r>
    </w:p>
    <w:p>
      <w:r>
        <w:t>A weakness is an area in which a person needs improvement. For example, a learner may need to improve time management, concentration, communication or confidence in speaking.</w:t>
      </w:r>
    </w:p>
    <w:p>
      <w:pPr>
        <w:pStyle w:val="Heading4"/>
      </w:pPr>
      <w:r>
        <w:t>3. Importance of Knowing Strengths</w:t>
      </w:r>
    </w:p>
    <w:p>
      <w:r>
        <w:t>Knowing one's strengths can help a person use abilities effectively, build realistic confidence and contribute positively to group activities.</w:t>
      </w:r>
    </w:p>
    <w:p>
      <w:pPr>
        <w:pStyle w:val="Heading4"/>
      </w:pPr>
      <w:r>
        <w:t>4. Importance of Recognising Weaknesses</w:t>
      </w:r>
    </w:p>
    <w:p>
      <w:r>
        <w:t>Recognising weaknesses helps a person identify what needs improvement. A learner can seek guidance, practise and develop better habits.</w:t>
      </w:r>
    </w:p>
    <w:p>
      <w:pPr>
        <w:pStyle w:val="Heading4"/>
      </w:pPr>
      <w:r>
        <w:t>5. Honest Self-Reflection</w:t>
      </w:r>
    </w:p>
    <w:p>
      <w:r>
        <w:t>Self-reflection means thinking carefully about one's abilities, behaviour and areas for improvement. It should be honest but should not be used to insult oneself or others.</w:t>
      </w:r>
    </w:p>
    <w:p>
      <w:pPr>
        <w:pStyle w:val="Heading3"/>
      </w:pPr>
      <w:r>
        <w:t>Teacher Questions and Expected Responses</w:t>
      </w:r>
    </w:p>
    <w:p>
      <w:r>
        <w:rPr>
          <w:b/>
        </w:rPr>
        <w:t xml:space="preserve">Question: </w:t>
      </w:r>
      <w:r>
        <w:t>Can a weakness be improved?</w:t>
      </w:r>
    </w:p>
    <w:p>
      <w:r>
        <w:rPr>
          <w:b/>
        </w:rPr>
        <w:t xml:space="preserve">Expected response: </w:t>
      </w:r>
      <w:r>
        <w:t>Yes. A person can improve through practice, guidance, patience and appropriate effort.</w:t>
      </w:r>
    </w:p>
    <w:p>
      <w:r>
        <w:rPr>
          <w:b/>
        </w:rPr>
        <w:t xml:space="preserve">Question: </w:t>
      </w:r>
      <w:r>
        <w:t>Why should learners avoid comparing themselves harshly with others?</w:t>
      </w:r>
    </w:p>
    <w:p>
      <w:r>
        <w:rPr>
          <w:b/>
        </w:rPr>
        <w:t xml:space="preserve">Expected response: </w:t>
      </w:r>
      <w:r>
        <w:t>People have different abilities and develop at different rates. Comparison should not be used to discourage or insult a person.</w:t>
      </w:r>
    </w:p>
    <w:p>
      <w:r>
        <w:rPr>
          <w:b/>
        </w:rPr>
        <w:t xml:space="preserve">Question: </w:t>
      </w:r>
      <w:r>
        <w:t>Give one example of a strength.</w:t>
      </w:r>
    </w:p>
    <w:p>
      <w:r>
        <w:rPr>
          <w:b/>
        </w:rPr>
        <w:t xml:space="preserve">Expected response: </w:t>
      </w:r>
      <w:r>
        <w:t>Examples include perseverance, teamwork, creativity, careful work or good communication.</w:t>
      </w:r>
    </w:p>
    <w:p>
      <w:pPr>
        <w:pStyle w:val="Heading3"/>
      </w:pPr>
      <w:r>
        <w:t>Learner Exercise</w:t>
      </w:r>
    </w:p>
    <w:p>
      <w:pPr>
        <w:pStyle w:val="ListBullet"/>
      </w:pPr>
      <w:r>
        <w:t>A. Define personal strength.</w:t>
      </w:r>
    </w:p>
    <w:p>
      <w:pPr>
        <w:pStyle w:val="ListBullet"/>
      </w:pPr>
      <w:r>
        <w:t>B. Define weakness.</w:t>
      </w:r>
    </w:p>
    <w:p>
      <w:pPr>
        <w:pStyle w:val="ListBullet"/>
      </w:pPr>
      <w:r>
        <w:t>C. List five possible personal strengths.</w:t>
      </w:r>
    </w:p>
    <w:p>
      <w:pPr>
        <w:pStyle w:val="ListBullet"/>
      </w:pPr>
      <w:r>
        <w:t>D. State three ways a learner can work on a weakness.</w:t>
      </w:r>
    </w:p>
    <w:p>
      <w:pPr>
        <w:pStyle w:val="Heading3"/>
      </w:pPr>
      <w:r>
        <w:t>Answers / Marking Guidance</w:t>
      </w:r>
    </w:p>
    <w:p>
      <w:pPr>
        <w:pStyle w:val="ListBullet"/>
      </w:pPr>
      <w:r>
        <w:t>A. A positive ability, quality or characteristic that a person can use effectively.</w:t>
      </w:r>
    </w:p>
    <w:p>
      <w:pPr>
        <w:pStyle w:val="ListBullet"/>
      </w:pPr>
      <w:r>
        <w:t>B. An area in which a person needs improvement.</w:t>
      </w:r>
    </w:p>
    <w:p>
      <w:pPr>
        <w:pStyle w:val="ListBullet"/>
      </w:pPr>
      <w:r>
        <w:t>C. Any five suitable examples from the lesson.</w:t>
      </w:r>
    </w:p>
    <w:p>
      <w:pPr>
        <w:pStyle w:val="ListBullet"/>
      </w:pPr>
      <w:r>
        <w:t>D. Practise, seek guidance, develop better habits, use feedback and remain patient and responsible.</w:t>
      </w:r>
    </w:p>
    <w:p>
      <w:pPr>
        <w:pStyle w:val="Heading3"/>
      </w:pPr>
      <w:r>
        <w:t>Summary</w:t>
      </w:r>
    </w:p>
    <w:p>
      <w:r>
        <w:t>Knowing one's strengths and weaknesses promotes self-awareness. Strengths can be developed and used positively, while weaknesses can become areas for deliberate improvement.</w:t>
      </w:r>
    </w:p>
    <w:p>
      <w:pPr>
        <w:pStyle w:val="Heading2"/>
      </w:pPr>
      <w:r>
        <w:t>Lesson Notes 2: Identifying Personal Values</w:t>
      </w:r>
    </w:p>
    <w:p>
      <w:r>
        <w:t>Topic: Knowing oneself</w:t>
      </w:r>
    </w:p>
    <w:p>
      <w:r>
        <w:t>Sub-strand: Self-Identity</w:t>
      </w:r>
    </w:p>
    <w:p>
      <w:pPr>
        <w:pStyle w:val="Heading3"/>
      </w:pPr>
      <w:r>
        <w:t>Introduction</w:t>
      </w:r>
    </w:p>
    <w:p>
      <w:r>
        <w:t>Knowing oneself also involves understanding the principles that guide one's behaviour and decisions. These principles are called values. Values influence how people treat others, respond to situations and make choices.</w:t>
      </w:r>
    </w:p>
    <w:p>
      <w:pPr>
        <w:pStyle w:val="Heading3"/>
      </w:pPr>
      <w:r>
        <w:t>Key Concepts and Explanations</w:t>
      </w:r>
    </w:p>
    <w:p>
      <w:pPr>
        <w:pStyle w:val="Heading4"/>
      </w:pPr>
      <w:r>
        <w:t>1. Meaning of Personal Values</w:t>
      </w:r>
    </w:p>
    <w:p>
      <w:r>
        <w:t>Personal values are principles or beliefs that a person considers important and uses to guide behaviour and decisions.</w:t>
      </w:r>
    </w:p>
    <w:p>
      <w:pPr>
        <w:pStyle w:val="Heading4"/>
      </w:pPr>
      <w:r>
        <w:t>2. Examples of Values</w:t>
      </w:r>
    </w:p>
    <w:p>
      <w:r>
        <w:t>Important values may include honesty, respect, responsibility, fairness, kindness, perseverance and self-discipline.</w:t>
      </w:r>
    </w:p>
    <w:p>
      <w:pPr>
        <w:pStyle w:val="Heading4"/>
      </w:pPr>
      <w:r>
        <w:t>3. Values and Behaviour</w:t>
      </w:r>
    </w:p>
    <w:p>
      <w:r>
        <w:t>Values are shown through actions. For example, a learner who values honesty returns property that does not belong to them; a learner who values responsibility completes assigned duties.</w:t>
      </w:r>
    </w:p>
    <w:p>
      <w:pPr>
        <w:pStyle w:val="Heading4"/>
      </w:pPr>
      <w:r>
        <w:t>4. Values and Decision-Making</w:t>
      </w:r>
    </w:p>
    <w:p>
      <w:r>
        <w:t>When faced with choices, values can help a person consider what is right, responsible and respectful before acting.</w:t>
      </w:r>
    </w:p>
    <w:p>
      <w:pPr>
        <w:pStyle w:val="Heading4"/>
      </w:pPr>
      <w:r>
        <w:t>5. Values and Relationships</w:t>
      </w:r>
    </w:p>
    <w:p>
      <w:r>
        <w:t>Values such as respect, honesty, fairness and kindness help people build healthy relationships with classmates, family members and other members of society.</w:t>
      </w:r>
    </w:p>
    <w:p>
      <w:pPr>
        <w:pStyle w:val="Heading4"/>
      </w:pPr>
      <w:r>
        <w:t>6. Strengths Compared with Values</w:t>
      </w:r>
    </w:p>
    <w:p>
      <w:r>
        <w:t>A strength is an ability or positive quality a person can use effectively. A value is a principle or belief that guides behaviour and decisions. A person can have both strengths and values.</w:t>
      </w:r>
    </w:p>
    <w:p>
      <w:pPr>
        <w:pStyle w:val="Heading3"/>
      </w:pPr>
      <w:r>
        <w:t>Teacher Questions and Expected Responses</w:t>
      </w:r>
    </w:p>
    <w:p>
      <w:r>
        <w:rPr>
          <w:b/>
        </w:rPr>
        <w:t xml:space="preserve">Question: </w:t>
      </w:r>
      <w:r>
        <w:t>What is a personal value?</w:t>
      </w:r>
    </w:p>
    <w:p>
      <w:r>
        <w:rPr>
          <w:b/>
        </w:rPr>
        <w:t xml:space="preserve">Expected response: </w:t>
      </w:r>
      <w:r>
        <w:t>It is a principle or belief that a person considers important and uses to guide behaviour and decisions.</w:t>
      </w:r>
    </w:p>
    <w:p>
      <w:r>
        <w:rPr>
          <w:b/>
        </w:rPr>
        <w:t xml:space="preserve">Question: </w:t>
      </w:r>
      <w:r>
        <w:t>Which value is shown when a learner returns a lost item to its owner?</w:t>
      </w:r>
    </w:p>
    <w:p>
      <w:r>
        <w:rPr>
          <w:b/>
        </w:rPr>
        <w:t xml:space="preserve">Expected response: </w:t>
      </w:r>
      <w:r>
        <w:t>Honesty and responsibility.</w:t>
      </w:r>
    </w:p>
    <w:p>
      <w:r>
        <w:rPr>
          <w:b/>
        </w:rPr>
        <w:t xml:space="preserve">Question: </w:t>
      </w:r>
      <w:r>
        <w:t>Why are values important?</w:t>
      </w:r>
    </w:p>
    <w:p>
      <w:r>
        <w:rPr>
          <w:b/>
        </w:rPr>
        <w:t xml:space="preserve">Expected response: </w:t>
      </w:r>
      <w:r>
        <w:t>They guide behaviour, decisions and relationships with others.</w:t>
      </w:r>
    </w:p>
    <w:p>
      <w:pPr>
        <w:pStyle w:val="Heading3"/>
      </w:pPr>
      <w:r>
        <w:t>Learner Exercise</w:t>
      </w:r>
    </w:p>
    <w:p>
      <w:pPr>
        <w:pStyle w:val="ListBullet"/>
      </w:pPr>
      <w:r>
        <w:t>A. Define personal values.</w:t>
      </w:r>
    </w:p>
    <w:p>
      <w:pPr>
        <w:pStyle w:val="ListBullet"/>
      </w:pPr>
      <w:r>
        <w:t>B. List seven examples of values.</w:t>
      </w:r>
    </w:p>
    <w:p>
      <w:pPr>
        <w:pStyle w:val="ListBullet"/>
      </w:pPr>
      <w:r>
        <w:t>C. Explain how values influence decisions.</w:t>
      </w:r>
    </w:p>
    <w:p>
      <w:pPr>
        <w:pStyle w:val="ListBullet"/>
      </w:pPr>
      <w:r>
        <w:t>D. Give two examples showing values in action at school.</w:t>
      </w:r>
    </w:p>
    <w:p>
      <w:pPr>
        <w:pStyle w:val="Heading3"/>
      </w:pPr>
      <w:r>
        <w:t>Answers / Marking Guidance</w:t>
      </w:r>
    </w:p>
    <w:p>
      <w:pPr>
        <w:pStyle w:val="ListBullet"/>
      </w:pPr>
      <w:r>
        <w:t>A. Principles or beliefs that a person considers important and uses to guide behaviour and decisions.</w:t>
      </w:r>
    </w:p>
    <w:p>
      <w:pPr>
        <w:pStyle w:val="ListBullet"/>
      </w:pPr>
      <w:r>
        <w:t>B. Honesty, respect, responsibility, fairness, kindness, perseverance and self-discipline.</w:t>
      </w:r>
    </w:p>
    <w:p>
      <w:pPr>
        <w:pStyle w:val="ListBullet"/>
      </w:pPr>
      <w:r>
        <w:t>C. Values help a person consider responsible and respectful choices before acting.</w:t>
      </w:r>
    </w:p>
    <w:p>
      <w:pPr>
        <w:pStyle w:val="ListBullet"/>
      </w:pPr>
      <w:r>
        <w:t>D. Examples: returning lost property, completing assigned duties, respecting classmates, keeping promises and treating others fairly.</w:t>
      </w:r>
    </w:p>
    <w:p>
      <w:pPr>
        <w:pStyle w:val="Heading3"/>
      </w:pPr>
      <w:r>
        <w:t>Summary</w:t>
      </w:r>
    </w:p>
    <w:p>
      <w:r>
        <w:t>Personal values are principles and beliefs that guide behaviour and decisions. Understanding one's values helps a learner make responsible choices and develop respectful relationships.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