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line="252" w:lineRule="auto"/>
        <w:jc w:val="center"/>
      </w:pPr>
      <w:r>
        <w:rPr>
          <w:b/>
          <w:sz w:val="36"/>
        </w:rPr>
        <w:t>BASIC 8 SOCIAL STUDIES</w:t>
      </w:r>
    </w:p>
    <w:p>
      <w:pPr>
        <w:spacing w:after="80" w:line="252" w:lineRule="auto"/>
        <w:jc w:val="center"/>
      </w:pPr>
      <w:r>
        <w:rPr>
          <w:b/>
          <w:sz w:val="30"/>
        </w:rPr>
        <w:t>FIRST TERM • WEEK 4</w:t>
      </w:r>
    </w:p>
    <w:p>
      <w:pPr>
        <w:spacing w:after="80" w:line="252" w:lineRule="auto"/>
        <w:jc w:val="center"/>
      </w:pPr>
      <w:r>
        <w:rPr>
          <w:b/>
          <w:sz w:val="26"/>
        </w:rPr>
        <w:t>LESSON PLANS AND LESSON NOTES</w:t>
      </w:r>
    </w:p>
    <w:p>
      <w:pPr>
        <w:pStyle w:val="Heading1"/>
        <w:spacing w:after="80" w:line="252" w:lineRule="auto"/>
      </w:pPr>
      <w:r>
        <w:t>PART I: WEEKLY OVERVIEW</w:t>
      </w:r>
    </w:p>
    <w:tbl>
      <w:tblPr>
        <w:tblStyle w:val="TableGrid"/>
        <w:tblW w:type="auto" w:w="0"/>
        <w:tblLook w:firstColumn="1" w:firstRow="1" w:lastColumn="0" w:lastRow="0" w:noHBand="0" w:noVBand="1" w:val="04A0"/>
      </w:tblPr>
      <w:tblGrid>
        <w:gridCol w:w="5112"/>
        <w:gridCol w:w="5112"/>
      </w:tblGrid>
      <w:tr>
        <w:trPr>
          <w:cantSplit/>
        </w:trPr>
        <w:tc>
          <w:tcPr>
            <w:tcW w:type="dxa" w:w="5112"/>
            <w:shd w:fill="D9E2F3"/>
          </w:tcPr>
          <w:p>
            <w:r/>
            <w:r>
              <w:rPr>
                <w:b/>
                <w:sz w:val="18"/>
              </w:rPr>
              <w:t>Item</w:t>
            </w:r>
          </w:p>
        </w:tc>
        <w:tc>
          <w:tcPr>
            <w:tcW w:type="dxa" w:w="5112"/>
            <w:shd w:fill="D9E2F3"/>
          </w:tcPr>
          <w:p>
            <w:r/>
            <w:r>
              <w:rPr>
                <w:b/>
                <w:sz w:val="18"/>
              </w:rPr>
              <w:t>Details</w:t>
            </w:r>
          </w:p>
        </w:tc>
      </w:tr>
      <w:tr>
        <w:trPr>
          <w:cantSplit/>
        </w:trPr>
        <w:tc>
          <w:tcPr>
            <w:tcW w:type="dxa" w:w="5112"/>
          </w:tcPr>
          <w:p>
            <w:r/>
            <w:r>
              <w:rPr>
                <w:b w:val="0"/>
                <w:sz w:val="18"/>
              </w:rPr>
              <w:t>Subject</w:t>
            </w:r>
          </w:p>
        </w:tc>
        <w:tc>
          <w:tcPr>
            <w:tcW w:type="dxa" w:w="5112"/>
          </w:tcPr>
          <w:p>
            <w:r/>
            <w:r>
              <w:rPr>
                <w:b w:val="0"/>
                <w:sz w:val="18"/>
              </w:rPr>
              <w:t>Social Studies</w:t>
            </w:r>
          </w:p>
        </w:tc>
      </w:tr>
      <w:tr>
        <w:trPr>
          <w:cantSplit/>
        </w:trPr>
        <w:tc>
          <w:tcPr>
            <w:tcW w:type="dxa" w:w="5112"/>
          </w:tcPr>
          <w:p>
            <w:r/>
            <w:r>
              <w:rPr>
                <w:b w:val="0"/>
                <w:sz w:val="18"/>
              </w:rPr>
              <w:t>Class</w:t>
            </w:r>
          </w:p>
        </w:tc>
        <w:tc>
          <w:tcPr>
            <w:tcW w:type="dxa" w:w="5112"/>
          </w:tcPr>
          <w:p>
            <w:r/>
            <w:r>
              <w:rPr>
                <w:b w:val="0"/>
                <w:sz w:val="18"/>
              </w:rPr>
              <w:t>Basic 8</w:t>
            </w:r>
          </w:p>
        </w:tc>
      </w:tr>
      <w:tr>
        <w:trPr>
          <w:cantSplit/>
        </w:trPr>
        <w:tc>
          <w:tcPr>
            <w:tcW w:type="dxa" w:w="5112"/>
          </w:tcPr>
          <w:p>
            <w:r/>
            <w:r>
              <w:rPr>
                <w:b w:val="0"/>
                <w:sz w:val="18"/>
              </w:rPr>
              <w:t>Term</w:t>
            </w:r>
          </w:p>
        </w:tc>
        <w:tc>
          <w:tcPr>
            <w:tcW w:type="dxa" w:w="5112"/>
          </w:tcPr>
          <w:p>
            <w:r/>
            <w:r>
              <w:rPr>
                <w:b w:val="0"/>
                <w:sz w:val="18"/>
              </w:rPr>
              <w:t>One</w:t>
            </w:r>
          </w:p>
        </w:tc>
      </w:tr>
      <w:tr>
        <w:trPr>
          <w:cantSplit/>
        </w:trPr>
        <w:tc>
          <w:tcPr>
            <w:tcW w:type="dxa" w:w="5112"/>
          </w:tcPr>
          <w:p>
            <w:r/>
            <w:r>
              <w:rPr>
                <w:b w:val="0"/>
                <w:sz w:val="18"/>
              </w:rPr>
              <w:t>Week</w:t>
            </w:r>
          </w:p>
        </w:tc>
        <w:tc>
          <w:tcPr>
            <w:tcW w:type="dxa" w:w="5112"/>
          </w:tcPr>
          <w:p>
            <w:r/>
            <w:r>
              <w:rPr>
                <w:b w:val="0"/>
                <w:sz w:val="18"/>
              </w:rPr>
              <w:t>4</w:t>
            </w:r>
          </w:p>
        </w:tc>
      </w:tr>
      <w:tr>
        <w:trPr>
          <w:cantSplit/>
        </w:trPr>
        <w:tc>
          <w:tcPr>
            <w:tcW w:type="dxa" w:w="5112"/>
          </w:tcPr>
          <w:p>
            <w:r/>
            <w:r>
              <w:rPr>
                <w:b w:val="0"/>
                <w:sz w:val="18"/>
              </w:rPr>
              <w:t>Strand / Sub-Strand</w:t>
            </w:r>
          </w:p>
        </w:tc>
        <w:tc>
          <w:tcPr>
            <w:tcW w:type="dxa" w:w="5112"/>
          </w:tcPr>
          <w:p>
            <w:r/>
            <w:r>
              <w:rPr>
                <w:b w:val="0"/>
                <w:sz w:val="18"/>
              </w:rPr>
              <w:t>Environment – Mapping Skills</w:t>
            </w:r>
          </w:p>
        </w:tc>
      </w:tr>
      <w:tr>
        <w:trPr>
          <w:cantSplit/>
        </w:trPr>
        <w:tc>
          <w:tcPr>
            <w:tcW w:type="dxa" w:w="5112"/>
          </w:tcPr>
          <w:p>
            <w:r/>
            <w:r>
              <w:rPr>
                <w:b w:val="0"/>
                <w:sz w:val="18"/>
              </w:rPr>
              <w:t>Content Standard / Indicator</w:t>
            </w:r>
          </w:p>
        </w:tc>
        <w:tc>
          <w:tcPr>
            <w:tcW w:type="dxa" w:w="5112"/>
          </w:tcPr>
          <w:p>
            <w:r/>
            <w:r>
              <w:rPr>
                <w:b w:val="0"/>
                <w:sz w:val="18"/>
              </w:rPr>
              <w:t>B8.1.2.1 — Map work</w:t>
            </w:r>
          </w:p>
        </w:tc>
      </w:tr>
      <w:tr>
        <w:trPr>
          <w:cantSplit/>
        </w:trPr>
        <w:tc>
          <w:tcPr>
            <w:tcW w:type="dxa" w:w="5112"/>
          </w:tcPr>
          <w:p>
            <w:r/>
            <w:r>
              <w:rPr>
                <w:b w:val="0"/>
                <w:sz w:val="18"/>
              </w:rPr>
              <w:t>Scheme Teaching &amp; Learning Activity</w:t>
            </w:r>
          </w:p>
        </w:tc>
        <w:tc>
          <w:tcPr>
            <w:tcW w:type="dxa" w:w="5112"/>
          </w:tcPr>
          <w:p>
            <w:r/>
            <w:r>
              <w:rPr>
                <w:b w:val="0"/>
                <w:sz w:val="18"/>
              </w:rPr>
              <w:t>Interpret maps of Ghana (physical and political)</w:t>
            </w:r>
          </w:p>
        </w:tc>
      </w:tr>
      <w:tr>
        <w:trPr>
          <w:cantSplit/>
        </w:trPr>
        <w:tc>
          <w:tcPr>
            <w:tcW w:type="dxa" w:w="5112"/>
          </w:tcPr>
          <w:p>
            <w:r/>
            <w:r>
              <w:rPr>
                <w:b w:val="0"/>
                <w:sz w:val="18"/>
              </w:rPr>
              <w:t>Resources</w:t>
            </w:r>
          </w:p>
        </w:tc>
        <w:tc>
          <w:tcPr>
            <w:tcW w:type="dxa" w:w="5112"/>
          </w:tcPr>
          <w:p>
            <w:r/>
            <w:r>
              <w:rPr>
                <w:b w:val="0"/>
                <w:sz w:val="18"/>
              </w:rPr>
              <w:t>Atlases, maps</w:t>
            </w:r>
          </w:p>
        </w:tc>
      </w:tr>
      <w:tr>
        <w:trPr>
          <w:cantSplit/>
        </w:trPr>
        <w:tc>
          <w:tcPr>
            <w:tcW w:type="dxa" w:w="5112"/>
          </w:tcPr>
          <w:p>
            <w:r/>
            <w:r>
              <w:rPr>
                <w:b w:val="0"/>
                <w:sz w:val="18"/>
              </w:rPr>
              <w:t>Number of Lessons</w:t>
            </w:r>
          </w:p>
        </w:tc>
        <w:tc>
          <w:tcPr>
            <w:tcW w:type="dxa" w:w="5112"/>
          </w:tcPr>
          <w:p>
            <w:r/>
            <w:r>
              <w:rPr>
                <w:b w:val="0"/>
                <w:sz w:val="18"/>
              </w:rPr>
              <w:t>2</w:t>
            </w:r>
          </w:p>
        </w:tc>
      </w:tr>
      <w:tr>
        <w:trPr>
          <w:cantSplit/>
        </w:trPr>
        <w:tc>
          <w:tcPr>
            <w:tcW w:type="dxa" w:w="5112"/>
          </w:tcPr>
          <w:p>
            <w:r/>
            <w:r>
              <w:rPr>
                <w:b w:val="0"/>
                <w:sz w:val="18"/>
              </w:rPr>
              <w:t>Performance Indicator</w:t>
            </w:r>
          </w:p>
        </w:tc>
        <w:tc>
          <w:tcPr>
            <w:tcW w:type="dxa" w:w="5112"/>
          </w:tcPr>
          <w:p>
            <w:r/>
            <w:r>
              <w:rPr>
                <w:b w:val="0"/>
                <w:sz w:val="18"/>
              </w:rPr>
              <w:t>Not specified in the supplied Scheme of Learning.</w:t>
            </w:r>
          </w:p>
        </w:tc>
      </w:tr>
    </w:tbl>
    <w:p>
      <w:pPr>
        <w:spacing w:after="80" w:line="252" w:lineRule="auto"/>
      </w:pPr>
      <w:r>
        <w:t>Weekly focus: Learners develop practical map-reading skills using physical and political maps of Ghana. The lessons focus on recognising what each map represents, using titles, legends, symbols, direction and major features to interpret information.</w:t>
      </w:r>
    </w:p>
    <w:tbl>
      <w:tblPr>
        <w:tblStyle w:val="TableGrid"/>
        <w:tblW w:type="auto" w:w="0"/>
        <w:tblLook w:firstColumn="1" w:firstRow="1" w:lastColumn="0" w:lastRow="0" w:noHBand="0" w:noVBand="1" w:val="04A0"/>
      </w:tblPr>
      <w:tblGrid>
        <w:gridCol w:w="3408"/>
        <w:gridCol w:w="3408"/>
        <w:gridCol w:w="3408"/>
      </w:tblGrid>
      <w:tr>
        <w:trPr>
          <w:cantSplit/>
        </w:trPr>
        <w:tc>
          <w:tcPr>
            <w:tcW w:type="dxa" w:w="3408"/>
            <w:shd w:fill="D9E2F3"/>
          </w:tcPr>
          <w:p>
            <w:r/>
            <w:r>
              <w:rPr>
                <w:b/>
                <w:sz w:val="18"/>
              </w:rPr>
              <w:t>Lesson</w:t>
            </w:r>
          </w:p>
        </w:tc>
        <w:tc>
          <w:tcPr>
            <w:tcW w:type="dxa" w:w="3408"/>
            <w:shd w:fill="D9E2F3"/>
          </w:tcPr>
          <w:p>
            <w:r/>
            <w:r>
              <w:rPr>
                <w:b/>
                <w:sz w:val="18"/>
              </w:rPr>
              <w:t>Topic</w:t>
            </w:r>
          </w:p>
        </w:tc>
        <w:tc>
          <w:tcPr>
            <w:tcW w:type="dxa" w:w="3408"/>
            <w:shd w:fill="D9E2F3"/>
          </w:tcPr>
          <w:p>
            <w:r/>
            <w:r>
              <w:rPr>
                <w:b/>
                <w:sz w:val="18"/>
              </w:rPr>
              <w:t>Focus</w:t>
            </w:r>
          </w:p>
        </w:tc>
      </w:tr>
      <w:tr>
        <w:trPr>
          <w:cantSplit/>
        </w:trPr>
        <w:tc>
          <w:tcPr>
            <w:tcW w:type="dxa" w:w="3408"/>
          </w:tcPr>
          <w:p>
            <w:r/>
            <w:r>
              <w:rPr>
                <w:b w:val="0"/>
                <w:sz w:val="18"/>
              </w:rPr>
              <w:t>1</w:t>
            </w:r>
          </w:p>
        </w:tc>
        <w:tc>
          <w:tcPr>
            <w:tcW w:type="dxa" w:w="3408"/>
          </w:tcPr>
          <w:p>
            <w:r/>
            <w:r>
              <w:rPr>
                <w:b w:val="0"/>
                <w:sz w:val="18"/>
              </w:rPr>
              <w:t>Interpreting Physical Maps of Ghana</w:t>
            </w:r>
          </w:p>
        </w:tc>
        <w:tc>
          <w:tcPr>
            <w:tcW w:type="dxa" w:w="3408"/>
          </w:tcPr>
          <w:p>
            <w:r/>
            <w:r>
              <w:rPr>
                <w:b w:val="0"/>
                <w:sz w:val="18"/>
              </w:rPr>
              <w:t>Recognising physical features and interpreting symbols, colours and other map information</w:t>
            </w:r>
          </w:p>
        </w:tc>
      </w:tr>
      <w:tr>
        <w:trPr>
          <w:cantSplit/>
        </w:trPr>
        <w:tc>
          <w:tcPr>
            <w:tcW w:type="dxa" w:w="3408"/>
          </w:tcPr>
          <w:p>
            <w:r/>
            <w:r>
              <w:rPr>
                <w:b w:val="0"/>
                <w:sz w:val="18"/>
              </w:rPr>
              <w:t>2</w:t>
            </w:r>
          </w:p>
        </w:tc>
        <w:tc>
          <w:tcPr>
            <w:tcW w:type="dxa" w:w="3408"/>
          </w:tcPr>
          <w:p>
            <w:r/>
            <w:r>
              <w:rPr>
                <w:b w:val="0"/>
                <w:sz w:val="18"/>
              </w:rPr>
              <w:t>Interpreting Political Maps of Ghana</w:t>
            </w:r>
          </w:p>
        </w:tc>
        <w:tc>
          <w:tcPr>
            <w:tcW w:type="dxa" w:w="3408"/>
          </w:tcPr>
          <w:p>
            <w:r/>
            <w:r>
              <w:rPr>
                <w:b w:val="0"/>
                <w:sz w:val="18"/>
              </w:rPr>
              <w:t>Identifying administrative/political features, locations, boundaries and directions</w:t>
            </w:r>
          </w:p>
        </w:tc>
      </w:tr>
    </w:tbl>
    <w:p>
      <w:pPr>
        <w:spacing w:after="80" w:line="252" w:lineRule="auto"/>
      </w:pPr>
      <w:r>
        <w:br w:type="page"/>
      </w:r>
    </w:p>
    <w:p>
      <w:pPr>
        <w:pStyle w:val="Heading1"/>
        <w:spacing w:after="80" w:line="252" w:lineRule="auto"/>
      </w:pPr>
      <w:r>
        <w:t>PART II: LESSON PLANS</w:t>
      </w:r>
    </w:p>
    <w:p>
      <w:pPr>
        <w:pStyle w:val="Heading2"/>
        <w:spacing w:after="80" w:line="252" w:lineRule="auto"/>
      </w:pPr>
      <w:r>
        <w:t>LESSON 1: Interpreting Physical Maps of Ghana</w:t>
      </w:r>
    </w:p>
    <w:tbl>
      <w:tblPr>
        <w:tblStyle w:val="TableGrid"/>
        <w:tblW w:type="auto" w:w="0"/>
        <w:tblLook w:firstColumn="1" w:firstRow="1" w:lastColumn="0" w:lastRow="0" w:noHBand="0" w:noVBand="1" w:val="04A0"/>
      </w:tblPr>
      <w:tblGrid>
        <w:gridCol w:w="5112"/>
        <w:gridCol w:w="5112"/>
      </w:tblGrid>
      <w:tr>
        <w:trPr>
          <w:cantSplit/>
        </w:trPr>
        <w:tc>
          <w:tcPr>
            <w:tcW w:type="dxa" w:w="5112"/>
            <w:shd w:fill="D9E2F3"/>
          </w:tcPr>
          <w:p>
            <w:r/>
            <w:r>
              <w:rPr>
                <w:b/>
                <w:sz w:val="18"/>
              </w:rPr>
              <w:t>Item</w:t>
            </w:r>
          </w:p>
        </w:tc>
        <w:tc>
          <w:tcPr>
            <w:tcW w:type="dxa" w:w="5112"/>
            <w:shd w:fill="D9E2F3"/>
          </w:tcPr>
          <w:p>
            <w:r/>
            <w:r>
              <w:rPr>
                <w:b/>
                <w:sz w:val="18"/>
              </w:rPr>
              <w:t>Details</w:t>
            </w:r>
          </w:p>
        </w:tc>
      </w:tr>
      <w:tr>
        <w:trPr>
          <w:cantSplit/>
        </w:trPr>
        <w:tc>
          <w:tcPr>
            <w:tcW w:type="dxa" w:w="5112"/>
          </w:tcPr>
          <w:p>
            <w:r/>
            <w:r>
              <w:rPr>
                <w:b w:val="0"/>
                <w:sz w:val="18"/>
              </w:rPr>
              <w:t>Subject</w:t>
            </w:r>
          </w:p>
        </w:tc>
        <w:tc>
          <w:tcPr>
            <w:tcW w:type="dxa" w:w="5112"/>
          </w:tcPr>
          <w:p>
            <w:r/>
            <w:r>
              <w:rPr>
                <w:b w:val="0"/>
                <w:sz w:val="18"/>
              </w:rPr>
              <w:t>Social Studies</w:t>
            </w:r>
          </w:p>
        </w:tc>
      </w:tr>
      <w:tr>
        <w:trPr>
          <w:cantSplit/>
        </w:trPr>
        <w:tc>
          <w:tcPr>
            <w:tcW w:type="dxa" w:w="5112"/>
          </w:tcPr>
          <w:p>
            <w:r/>
            <w:r>
              <w:rPr>
                <w:b w:val="0"/>
                <w:sz w:val="18"/>
              </w:rPr>
              <w:t>Class</w:t>
            </w:r>
          </w:p>
        </w:tc>
        <w:tc>
          <w:tcPr>
            <w:tcW w:type="dxa" w:w="5112"/>
          </w:tcPr>
          <w:p>
            <w:r/>
            <w:r>
              <w:rPr>
                <w:b w:val="0"/>
                <w:sz w:val="18"/>
              </w:rPr>
              <w:t>Basic 8</w:t>
            </w:r>
          </w:p>
        </w:tc>
      </w:tr>
      <w:tr>
        <w:trPr>
          <w:cantSplit/>
        </w:trPr>
        <w:tc>
          <w:tcPr>
            <w:tcW w:type="dxa" w:w="5112"/>
          </w:tcPr>
          <w:p>
            <w:r/>
            <w:r>
              <w:rPr>
                <w:b w:val="0"/>
                <w:sz w:val="18"/>
              </w:rPr>
              <w:t>Term</w:t>
            </w:r>
          </w:p>
        </w:tc>
        <w:tc>
          <w:tcPr>
            <w:tcW w:type="dxa" w:w="5112"/>
          </w:tcPr>
          <w:p>
            <w:r/>
            <w:r>
              <w:rPr>
                <w:b w:val="0"/>
                <w:sz w:val="18"/>
              </w:rPr>
              <w:t>One</w:t>
            </w:r>
          </w:p>
        </w:tc>
      </w:tr>
      <w:tr>
        <w:trPr>
          <w:cantSplit/>
        </w:trPr>
        <w:tc>
          <w:tcPr>
            <w:tcW w:type="dxa" w:w="5112"/>
          </w:tcPr>
          <w:p>
            <w:r/>
            <w:r>
              <w:rPr>
                <w:b w:val="0"/>
                <w:sz w:val="18"/>
              </w:rPr>
              <w:t>Week</w:t>
            </w:r>
          </w:p>
        </w:tc>
        <w:tc>
          <w:tcPr>
            <w:tcW w:type="dxa" w:w="5112"/>
          </w:tcPr>
          <w:p>
            <w:r/>
            <w:r>
              <w:rPr>
                <w:b w:val="0"/>
                <w:sz w:val="18"/>
              </w:rPr>
              <w:t>4</w:t>
            </w:r>
          </w:p>
        </w:tc>
      </w:tr>
      <w:tr>
        <w:trPr>
          <w:cantSplit/>
        </w:trPr>
        <w:tc>
          <w:tcPr>
            <w:tcW w:type="dxa" w:w="5112"/>
          </w:tcPr>
          <w:p>
            <w:r/>
            <w:r>
              <w:rPr>
                <w:b w:val="0"/>
                <w:sz w:val="18"/>
              </w:rPr>
              <w:t>Lesson / Period</w:t>
            </w:r>
          </w:p>
        </w:tc>
        <w:tc>
          <w:tcPr>
            <w:tcW w:type="dxa" w:w="5112"/>
          </w:tcPr>
          <w:p>
            <w:r/>
            <w:r>
              <w:rPr>
                <w:b w:val="0"/>
                <w:sz w:val="18"/>
              </w:rPr>
              <w:t>Lesson 1</w:t>
            </w:r>
          </w:p>
        </w:tc>
      </w:tr>
      <w:tr>
        <w:trPr>
          <w:cantSplit/>
        </w:trPr>
        <w:tc>
          <w:tcPr>
            <w:tcW w:type="dxa" w:w="5112"/>
          </w:tcPr>
          <w:p>
            <w:r/>
            <w:r>
              <w:rPr>
                <w:b w:val="0"/>
                <w:sz w:val="18"/>
              </w:rPr>
              <w:t>Topic</w:t>
            </w:r>
          </w:p>
        </w:tc>
        <w:tc>
          <w:tcPr>
            <w:tcW w:type="dxa" w:w="5112"/>
          </w:tcPr>
          <w:p>
            <w:r/>
            <w:r>
              <w:rPr>
                <w:b w:val="0"/>
                <w:sz w:val="18"/>
              </w:rPr>
              <w:t>Interpreting Physical Maps of Ghana</w:t>
            </w:r>
          </w:p>
        </w:tc>
      </w:tr>
      <w:tr>
        <w:trPr>
          <w:cantSplit/>
        </w:trPr>
        <w:tc>
          <w:tcPr>
            <w:tcW w:type="dxa" w:w="5112"/>
          </w:tcPr>
          <w:p>
            <w:r/>
            <w:r>
              <w:rPr>
                <w:b w:val="0"/>
                <w:sz w:val="18"/>
              </w:rPr>
              <w:t>Strand / Sub-Strand</w:t>
            </w:r>
          </w:p>
        </w:tc>
        <w:tc>
          <w:tcPr>
            <w:tcW w:type="dxa" w:w="5112"/>
          </w:tcPr>
          <w:p>
            <w:r/>
            <w:r>
              <w:rPr>
                <w:b w:val="0"/>
                <w:sz w:val="18"/>
              </w:rPr>
              <w:t>Environment – Mapping Skills</w:t>
            </w:r>
          </w:p>
        </w:tc>
      </w:tr>
      <w:tr>
        <w:trPr>
          <w:cantSplit/>
        </w:trPr>
        <w:tc>
          <w:tcPr>
            <w:tcW w:type="dxa" w:w="5112"/>
          </w:tcPr>
          <w:p>
            <w:r/>
            <w:r>
              <w:rPr>
                <w:b w:val="0"/>
                <w:sz w:val="18"/>
              </w:rPr>
              <w:t>Content Standard / Indicator</w:t>
            </w:r>
          </w:p>
        </w:tc>
        <w:tc>
          <w:tcPr>
            <w:tcW w:type="dxa" w:w="5112"/>
          </w:tcPr>
          <w:p>
            <w:r/>
            <w:r>
              <w:rPr>
                <w:b w:val="0"/>
                <w:sz w:val="18"/>
              </w:rPr>
              <w:t>B8.1.2.1 — Map work</w:t>
            </w:r>
          </w:p>
        </w:tc>
      </w:tr>
      <w:tr>
        <w:trPr>
          <w:cantSplit/>
        </w:trPr>
        <w:tc>
          <w:tcPr>
            <w:tcW w:type="dxa" w:w="5112"/>
          </w:tcPr>
          <w:p>
            <w:r/>
            <w:r>
              <w:rPr>
                <w:b w:val="0"/>
                <w:sz w:val="18"/>
              </w:rPr>
              <w:t>Scheme Teaching &amp; Learning Activity</w:t>
            </w:r>
          </w:p>
        </w:tc>
        <w:tc>
          <w:tcPr>
            <w:tcW w:type="dxa" w:w="5112"/>
          </w:tcPr>
          <w:p>
            <w:r/>
            <w:r>
              <w:rPr>
                <w:b w:val="0"/>
                <w:sz w:val="18"/>
              </w:rPr>
              <w:t>Interpret maps of Ghana (physical and political)</w:t>
            </w:r>
          </w:p>
        </w:tc>
      </w:tr>
      <w:tr>
        <w:trPr>
          <w:cantSplit/>
        </w:trPr>
        <w:tc>
          <w:tcPr>
            <w:tcW w:type="dxa" w:w="5112"/>
          </w:tcPr>
          <w:p>
            <w:r/>
            <w:r>
              <w:rPr>
                <w:b w:val="0"/>
                <w:sz w:val="18"/>
              </w:rPr>
              <w:t>Duration</w:t>
            </w:r>
          </w:p>
        </w:tc>
        <w:tc>
          <w:tcPr>
            <w:tcW w:type="dxa" w:w="5112"/>
          </w:tcPr>
          <w:p>
            <w:r/>
            <w:r>
              <w:rPr>
                <w:b w:val="0"/>
                <w:sz w:val="18"/>
              </w:rPr>
              <w:t>One lesson period</w:t>
            </w:r>
          </w:p>
        </w:tc>
      </w:tr>
    </w:tbl>
    <w:p>
      <w:pPr>
        <w:pStyle w:val="Heading3"/>
        <w:spacing w:after="80" w:line="252" w:lineRule="auto"/>
      </w:pPr>
      <w:r>
        <w:t>Preparation</w:t>
      </w:r>
    </w:p>
    <w:tbl>
      <w:tblPr>
        <w:tblStyle w:val="TableGrid"/>
        <w:tblW w:type="auto" w:w="0"/>
        <w:tblLook w:firstColumn="1" w:firstRow="1" w:lastColumn="0" w:lastRow="0" w:noHBand="0" w:noVBand="1" w:val="04A0"/>
      </w:tblPr>
      <w:tblGrid>
        <w:gridCol w:w="5112"/>
        <w:gridCol w:w="5112"/>
      </w:tblGrid>
      <w:tr>
        <w:trPr>
          <w:cantSplit/>
        </w:trPr>
        <w:tc>
          <w:tcPr>
            <w:tcW w:type="dxa" w:w="5112"/>
            <w:shd w:fill="D9E2F3"/>
          </w:tcPr>
          <w:p>
            <w:r/>
            <w:r>
              <w:rPr>
                <w:b/>
                <w:sz w:val="18"/>
              </w:rPr>
              <w:t>Item</w:t>
            </w:r>
          </w:p>
        </w:tc>
        <w:tc>
          <w:tcPr>
            <w:tcW w:type="dxa" w:w="5112"/>
            <w:shd w:fill="D9E2F3"/>
          </w:tcPr>
          <w:p>
            <w:r/>
            <w:r>
              <w:rPr>
                <w:b/>
                <w:sz w:val="18"/>
              </w:rPr>
              <w:t>Details</w:t>
            </w:r>
          </w:p>
        </w:tc>
      </w:tr>
      <w:tr>
        <w:trPr>
          <w:cantSplit/>
        </w:trPr>
        <w:tc>
          <w:tcPr>
            <w:tcW w:type="dxa" w:w="5112"/>
          </w:tcPr>
          <w:p>
            <w:r/>
            <w:r>
              <w:rPr>
                <w:b w:val="0"/>
                <w:sz w:val="18"/>
              </w:rPr>
              <w:t>Previous Knowledge</w:t>
            </w:r>
          </w:p>
        </w:tc>
        <w:tc>
          <w:tcPr>
            <w:tcW w:type="dxa" w:w="5112"/>
          </w:tcPr>
          <w:p>
            <w:r/>
            <w:r>
              <w:rPr>
                <w:b w:val="0"/>
                <w:sz w:val="18"/>
              </w:rPr>
              <w:t>Learners have encountered physical features of Ghana and basic map-reading ideas in earlier Social Studies lessons.</w:t>
            </w:r>
          </w:p>
        </w:tc>
      </w:tr>
      <w:tr>
        <w:trPr>
          <w:cantSplit/>
        </w:trPr>
        <w:tc>
          <w:tcPr>
            <w:tcW w:type="dxa" w:w="5112"/>
          </w:tcPr>
          <w:p>
            <w:r/>
            <w:r>
              <w:rPr>
                <w:b w:val="0"/>
                <w:sz w:val="18"/>
              </w:rPr>
              <w:t>Objectives</w:t>
            </w:r>
          </w:p>
        </w:tc>
        <w:tc>
          <w:tcPr>
            <w:tcW w:type="dxa" w:w="5112"/>
          </w:tcPr>
          <w:p>
            <w:r/>
            <w:r>
              <w:rPr>
                <w:b w:val="0"/>
                <w:sz w:val="18"/>
              </w:rPr>
              <w:t>By the end of the lesson, learners should be able to: (1) explain what a physical map shows; (2) identify the title, key/legend and direction on a physical map; (3) use map symbols and colours to identify selected physical features of Ghana; and (4) locate selected physical features using a physical map.</w:t>
            </w:r>
          </w:p>
        </w:tc>
      </w:tr>
      <w:tr>
        <w:trPr>
          <w:cantSplit/>
        </w:trPr>
        <w:tc>
          <w:tcPr>
            <w:tcW w:type="dxa" w:w="5112"/>
          </w:tcPr>
          <w:p>
            <w:r/>
            <w:r>
              <w:rPr>
                <w:b w:val="0"/>
                <w:sz w:val="18"/>
              </w:rPr>
              <w:t>Key Concepts</w:t>
            </w:r>
          </w:p>
        </w:tc>
        <w:tc>
          <w:tcPr>
            <w:tcW w:type="dxa" w:w="5112"/>
          </w:tcPr>
          <w:p>
            <w:r/>
            <w:r>
              <w:rPr>
                <w:b w:val="0"/>
                <w:sz w:val="18"/>
              </w:rPr>
              <w:t>Physical map, relief, physical feature, legend/key, symbol, direction</w:t>
            </w:r>
          </w:p>
        </w:tc>
      </w:tr>
      <w:tr>
        <w:trPr>
          <w:cantSplit/>
        </w:trPr>
        <w:tc>
          <w:tcPr>
            <w:tcW w:type="dxa" w:w="5112"/>
          </w:tcPr>
          <w:p>
            <w:r/>
            <w:r>
              <w:rPr>
                <w:b w:val="0"/>
                <w:sz w:val="18"/>
              </w:rPr>
              <w:t>Core Competencies</w:t>
            </w:r>
          </w:p>
        </w:tc>
        <w:tc>
          <w:tcPr>
            <w:tcW w:type="dxa" w:w="5112"/>
          </w:tcPr>
          <w:p>
            <w:r/>
            <w:r>
              <w:rPr>
                <w:b w:val="0"/>
                <w:sz w:val="18"/>
              </w:rPr>
              <w:t>Critical thinking and problem solving; communication and collaboration</w:t>
            </w:r>
          </w:p>
        </w:tc>
      </w:tr>
      <w:tr>
        <w:trPr>
          <w:cantSplit/>
        </w:trPr>
        <w:tc>
          <w:tcPr>
            <w:tcW w:type="dxa" w:w="5112"/>
          </w:tcPr>
          <w:p>
            <w:r/>
            <w:r>
              <w:rPr>
                <w:b w:val="0"/>
                <w:sz w:val="18"/>
              </w:rPr>
              <w:t>Values</w:t>
            </w:r>
          </w:p>
        </w:tc>
        <w:tc>
          <w:tcPr>
            <w:tcW w:type="dxa" w:w="5112"/>
          </w:tcPr>
          <w:p>
            <w:r/>
            <w:r>
              <w:rPr>
                <w:b w:val="0"/>
                <w:sz w:val="18"/>
              </w:rPr>
              <w:t>Accuracy, cooperation, appreciation of the natural environment</w:t>
            </w:r>
          </w:p>
        </w:tc>
      </w:tr>
      <w:tr>
        <w:trPr>
          <w:cantSplit/>
        </w:trPr>
        <w:tc>
          <w:tcPr>
            <w:tcW w:type="dxa" w:w="5112"/>
          </w:tcPr>
          <w:p>
            <w:r/>
            <w:r>
              <w:rPr>
                <w:b w:val="0"/>
                <w:sz w:val="18"/>
              </w:rPr>
              <w:t>Resources</w:t>
            </w:r>
          </w:p>
        </w:tc>
        <w:tc>
          <w:tcPr>
            <w:tcW w:type="dxa" w:w="5112"/>
          </w:tcPr>
          <w:p>
            <w:r/>
            <w:r>
              <w:rPr>
                <w:b w:val="0"/>
                <w:sz w:val="18"/>
              </w:rPr>
              <w:t>Atlases, maps</w:t>
            </w:r>
          </w:p>
        </w:tc>
      </w:tr>
    </w:tbl>
    <w:tbl>
      <w:tblPr>
        <w:tblStyle w:val="TableGrid"/>
        <w:tblW w:type="auto" w:w="0"/>
        <w:tblLook w:firstColumn="1" w:firstRow="1" w:lastColumn="0" w:lastRow="0" w:noHBand="0" w:noVBand="1" w:val="04A0"/>
      </w:tblPr>
      <w:tblGrid>
        <w:gridCol w:w="2556"/>
        <w:gridCol w:w="2556"/>
        <w:gridCol w:w="2556"/>
        <w:gridCol w:w="2556"/>
      </w:tblGrid>
      <w:tr>
        <w:trPr>
          <w:cantSplit/>
        </w:trPr>
        <w:tc>
          <w:tcPr>
            <w:tcW w:type="dxa" w:w="2556"/>
            <w:shd w:fill="D9E2F3"/>
          </w:tcPr>
          <w:p>
            <w:r/>
            <w:r>
              <w:rPr>
                <w:b/>
                <w:sz w:val="18"/>
              </w:rPr>
              <w:t>Stage</w:t>
            </w:r>
          </w:p>
        </w:tc>
        <w:tc>
          <w:tcPr>
            <w:tcW w:type="dxa" w:w="2556"/>
            <w:shd w:fill="D9E2F3"/>
          </w:tcPr>
          <w:p>
            <w:r/>
            <w:r>
              <w:rPr>
                <w:b/>
                <w:sz w:val="18"/>
              </w:rPr>
              <w:t>Teacher Activities</w:t>
            </w:r>
          </w:p>
        </w:tc>
        <w:tc>
          <w:tcPr>
            <w:tcW w:type="dxa" w:w="2556"/>
            <w:shd w:fill="D9E2F3"/>
          </w:tcPr>
          <w:p>
            <w:r/>
            <w:r>
              <w:rPr>
                <w:b/>
                <w:sz w:val="18"/>
              </w:rPr>
              <w:t>Learner Activities</w:t>
            </w:r>
          </w:p>
        </w:tc>
        <w:tc>
          <w:tcPr>
            <w:tcW w:type="dxa" w:w="2556"/>
            <w:shd w:fill="D9E2F3"/>
          </w:tcPr>
          <w:p>
            <w:r/>
            <w:r>
              <w:rPr>
                <w:b/>
                <w:sz w:val="18"/>
              </w:rPr>
              <w:t>Time</w:t>
            </w:r>
          </w:p>
        </w:tc>
      </w:tr>
      <w:tr>
        <w:trPr>
          <w:cantSplit/>
        </w:trPr>
        <w:tc>
          <w:tcPr>
            <w:tcW w:type="dxa" w:w="2556"/>
          </w:tcPr>
          <w:p>
            <w:r/>
            <w:r>
              <w:rPr>
                <w:b w:val="0"/>
                <w:sz w:val="18"/>
              </w:rPr>
              <w:t>Introduction</w:t>
            </w:r>
          </w:p>
        </w:tc>
        <w:tc>
          <w:tcPr>
            <w:tcW w:type="dxa" w:w="2556"/>
          </w:tcPr>
          <w:p>
            <w:r/>
            <w:r>
              <w:rPr>
                <w:b w:val="0"/>
                <w:sz w:val="18"/>
              </w:rPr>
              <w:t>Review major physical features of Ghana. Display a physical map and ask learners what information it provides.</w:t>
            </w:r>
          </w:p>
        </w:tc>
        <w:tc>
          <w:tcPr>
            <w:tcW w:type="dxa" w:w="2556"/>
          </w:tcPr>
          <w:p>
            <w:r/>
            <w:r>
              <w:rPr>
                <w:b w:val="0"/>
                <w:sz w:val="18"/>
              </w:rPr>
              <w:t>Recall physical features and make observations about the map.</w:t>
            </w:r>
          </w:p>
        </w:tc>
        <w:tc>
          <w:tcPr>
            <w:tcW w:type="dxa" w:w="2556"/>
          </w:tcPr>
          <w:p>
            <w:r/>
            <w:r>
              <w:rPr>
                <w:b w:val="0"/>
                <w:sz w:val="18"/>
              </w:rPr>
              <w:t>6 min</w:t>
            </w:r>
          </w:p>
        </w:tc>
      </w:tr>
      <w:tr>
        <w:trPr>
          <w:cantSplit/>
        </w:trPr>
        <w:tc>
          <w:tcPr>
            <w:tcW w:type="dxa" w:w="2556"/>
          </w:tcPr>
          <w:p>
            <w:r/>
            <w:r>
              <w:rPr>
                <w:b w:val="0"/>
                <w:sz w:val="18"/>
              </w:rPr>
              <w:t>Explanation</w:t>
            </w:r>
          </w:p>
        </w:tc>
        <w:tc>
          <w:tcPr>
            <w:tcW w:type="dxa" w:w="2556"/>
          </w:tcPr>
          <w:p>
            <w:r/>
            <w:r>
              <w:rPr>
                <w:b w:val="0"/>
                <w:sz w:val="18"/>
              </w:rPr>
              <w:t>Explain physical maps and guide learners to identify the title, legend/key, direction and representations of physical features.</w:t>
            </w:r>
          </w:p>
        </w:tc>
        <w:tc>
          <w:tcPr>
            <w:tcW w:type="dxa" w:w="2556"/>
          </w:tcPr>
          <w:p>
            <w:r/>
            <w:r>
              <w:rPr>
                <w:b w:val="0"/>
                <w:sz w:val="18"/>
              </w:rPr>
              <w:t>Observe the map and identify the named map elements.</w:t>
            </w:r>
          </w:p>
        </w:tc>
        <w:tc>
          <w:tcPr>
            <w:tcW w:type="dxa" w:w="2556"/>
          </w:tcPr>
          <w:p>
            <w:r/>
            <w:r>
              <w:rPr>
                <w:b w:val="0"/>
                <w:sz w:val="18"/>
              </w:rPr>
              <w:t>10 min</w:t>
            </w:r>
          </w:p>
        </w:tc>
      </w:tr>
      <w:tr>
        <w:trPr>
          <w:cantSplit/>
        </w:trPr>
        <w:tc>
          <w:tcPr>
            <w:tcW w:type="dxa" w:w="2556"/>
          </w:tcPr>
          <w:p>
            <w:r/>
            <w:r>
              <w:rPr>
                <w:b w:val="0"/>
                <w:sz w:val="18"/>
              </w:rPr>
              <w:t>Guided Practice</w:t>
            </w:r>
          </w:p>
        </w:tc>
        <w:tc>
          <w:tcPr>
            <w:tcW w:type="dxa" w:w="2556"/>
          </w:tcPr>
          <w:p>
            <w:r/>
            <w:r>
              <w:rPr>
                <w:b w:val="0"/>
                <w:sz w:val="18"/>
              </w:rPr>
              <w:t>Demonstrate how colours, symbols and labels can help identify physical features. Guide learners to locate selected features.</w:t>
            </w:r>
          </w:p>
        </w:tc>
        <w:tc>
          <w:tcPr>
            <w:tcW w:type="dxa" w:w="2556"/>
          </w:tcPr>
          <w:p>
            <w:r/>
            <w:r>
              <w:rPr>
                <w:b w:val="0"/>
                <w:sz w:val="18"/>
              </w:rPr>
              <w:t>Use the map/atlas to locate and identify features.</w:t>
            </w:r>
          </w:p>
        </w:tc>
        <w:tc>
          <w:tcPr>
            <w:tcW w:type="dxa" w:w="2556"/>
          </w:tcPr>
          <w:p>
            <w:r/>
            <w:r>
              <w:rPr>
                <w:b w:val="0"/>
                <w:sz w:val="18"/>
              </w:rPr>
              <w:t>10 min</w:t>
            </w:r>
          </w:p>
        </w:tc>
      </w:tr>
      <w:tr>
        <w:trPr>
          <w:cantSplit/>
        </w:trPr>
        <w:tc>
          <w:tcPr>
            <w:tcW w:type="dxa" w:w="2556"/>
          </w:tcPr>
          <w:p>
            <w:r/>
            <w:r>
              <w:rPr>
                <w:b w:val="0"/>
                <w:sz w:val="18"/>
              </w:rPr>
              <w:t>Pair Activity</w:t>
            </w:r>
          </w:p>
        </w:tc>
        <w:tc>
          <w:tcPr>
            <w:tcW w:type="dxa" w:w="2556"/>
          </w:tcPr>
          <w:p>
            <w:r/>
            <w:r>
              <w:rPr>
                <w:b w:val="0"/>
                <w:sz w:val="18"/>
              </w:rPr>
              <w:t>Give pairs location questions based on the map, such as identifying a major lake, river or mountain area shown on the map.</w:t>
            </w:r>
          </w:p>
        </w:tc>
        <w:tc>
          <w:tcPr>
            <w:tcW w:type="dxa" w:w="2556"/>
          </w:tcPr>
          <w:p>
            <w:r/>
            <w:r>
              <w:rPr>
                <w:b w:val="0"/>
                <w:sz w:val="18"/>
              </w:rPr>
              <w:t>Work in pairs and record answers.</w:t>
            </w:r>
          </w:p>
        </w:tc>
        <w:tc>
          <w:tcPr>
            <w:tcW w:type="dxa" w:w="2556"/>
          </w:tcPr>
          <w:p>
            <w:r/>
            <w:r>
              <w:rPr>
                <w:b w:val="0"/>
                <w:sz w:val="18"/>
              </w:rPr>
              <w:t>7 min</w:t>
            </w:r>
          </w:p>
        </w:tc>
      </w:tr>
      <w:tr>
        <w:trPr>
          <w:cantSplit/>
        </w:trPr>
        <w:tc>
          <w:tcPr>
            <w:tcW w:type="dxa" w:w="2556"/>
          </w:tcPr>
          <w:p>
            <w:r/>
            <w:r>
              <w:rPr>
                <w:b w:val="0"/>
                <w:sz w:val="18"/>
              </w:rPr>
              <w:t>Assessment/Closure</w:t>
            </w:r>
          </w:p>
        </w:tc>
        <w:tc>
          <w:tcPr>
            <w:tcW w:type="dxa" w:w="2556"/>
          </w:tcPr>
          <w:p>
            <w:r/>
            <w:r>
              <w:rPr>
                <w:b w:val="0"/>
                <w:sz w:val="18"/>
              </w:rPr>
              <w:t>Ask short interpretation questions and summarise the steps for reading a physical map.</w:t>
            </w:r>
          </w:p>
        </w:tc>
        <w:tc>
          <w:tcPr>
            <w:tcW w:type="dxa" w:w="2556"/>
          </w:tcPr>
          <w:p>
            <w:r/>
            <w:r>
              <w:rPr>
                <w:b w:val="0"/>
                <w:sz w:val="18"/>
              </w:rPr>
              <w:t>Answer questions and state the steps.</w:t>
            </w:r>
          </w:p>
        </w:tc>
        <w:tc>
          <w:tcPr>
            <w:tcW w:type="dxa" w:w="2556"/>
          </w:tcPr>
          <w:p>
            <w:r/>
            <w:r>
              <w:rPr>
                <w:b w:val="0"/>
                <w:sz w:val="18"/>
              </w:rPr>
              <w:t>5 min</w:t>
            </w:r>
          </w:p>
        </w:tc>
      </w:tr>
    </w:tbl>
    <w:p>
      <w:pPr>
        <w:pStyle w:val="Heading3"/>
        <w:spacing w:after="80" w:line="252" w:lineRule="auto"/>
      </w:pPr>
      <w:r>
        <w:t>Assessment</w:t>
      </w:r>
    </w:p>
    <w:p>
      <w:pPr>
        <w:pStyle w:val="ListNumber"/>
        <w:spacing w:after="80" w:line="252" w:lineRule="auto"/>
      </w:pPr>
      <w:r>
        <w:t>What is a physical map?</w:t>
      </w:r>
    </w:p>
    <w:p>
      <w:pPr>
        <w:pStyle w:val="ListNumber"/>
        <w:spacing w:after="80" w:line="252" w:lineRule="auto"/>
      </w:pPr>
      <w:r>
        <w:t>Mention three things you should examine before interpreting a map.</w:t>
      </w:r>
    </w:p>
    <w:p>
      <w:pPr>
        <w:pStyle w:val="ListNumber"/>
        <w:spacing w:after="80" w:line="252" w:lineRule="auto"/>
      </w:pPr>
      <w:r>
        <w:t>What is the purpose of a legend or key?</w:t>
      </w:r>
    </w:p>
    <w:p>
      <w:pPr>
        <w:pStyle w:val="ListNumber"/>
        <w:spacing w:after="80" w:line="252" w:lineRule="auto"/>
      </w:pPr>
      <w:r>
        <w:t>Name two physical features that can be represented on a physical map of Ghana.</w:t>
      </w:r>
    </w:p>
    <w:p>
      <w:pPr>
        <w:pStyle w:val="ListNumber"/>
        <w:spacing w:after="80" w:line="252" w:lineRule="auto"/>
      </w:pPr>
      <w:r>
        <w:t>Use the map to locate one selected physical feature and state its approximate position.</w:t>
      </w:r>
    </w:p>
    <w:p>
      <w:pPr>
        <w:pStyle w:val="Heading3"/>
        <w:spacing w:after="80" w:line="252" w:lineRule="auto"/>
      </w:pPr>
      <w:r>
        <w:t>Expected Answers</w:t>
      </w:r>
    </w:p>
    <w:p>
      <w:pPr>
        <w:pStyle w:val="ListNumber"/>
        <w:spacing w:after="80" w:line="252" w:lineRule="auto"/>
      </w:pPr>
      <w:r>
        <w:t>A map that shows natural or physical features of an area.</w:t>
      </w:r>
    </w:p>
    <w:p>
      <w:pPr>
        <w:pStyle w:val="ListNumber"/>
        <w:spacing w:after="80" w:line="252" w:lineRule="auto"/>
      </w:pPr>
      <w:r>
        <w:t>Title, legend/key, direction/orientation; scale may also be examined when relevant.</w:t>
      </w:r>
    </w:p>
    <w:p>
      <w:pPr>
        <w:pStyle w:val="ListNumber"/>
        <w:spacing w:after="80" w:line="252" w:lineRule="auto"/>
      </w:pPr>
      <w:r>
        <w:t>It explains the meaning of symbols, colours or other signs used on the map.</w:t>
      </w:r>
    </w:p>
    <w:p>
      <w:pPr>
        <w:pStyle w:val="ListNumber"/>
        <w:spacing w:after="80" w:line="252" w:lineRule="auto"/>
      </w:pPr>
      <w:r>
        <w:t>Examples include rivers, lakes, mountains, hills, plains and other natural features.</w:t>
      </w:r>
    </w:p>
    <w:p>
      <w:pPr>
        <w:pStyle w:val="ListNumber"/>
        <w:spacing w:after="80" w:line="252" w:lineRule="auto"/>
      </w:pPr>
      <w:r>
        <w:t>Answer depends on the map used; learners should identify the requested feature and describe its location correctly from the map.</w:t>
      </w:r>
    </w:p>
    <w:p>
      <w:pPr>
        <w:pStyle w:val="Heading3"/>
        <w:spacing w:after="80" w:line="252" w:lineRule="auto"/>
      </w:pPr>
      <w:r>
        <w:t>Differentiation</w:t>
      </w:r>
    </w:p>
    <w:p>
      <w:pPr>
        <w:pStyle w:val="ListBullet"/>
        <w:spacing w:after="80" w:line="252" w:lineRule="auto"/>
      </w:pPr>
      <w:r>
        <w:t>Provide guided questions and allow learners to work with a partner when they need support.</w:t>
      </w:r>
    </w:p>
    <w:p>
      <w:pPr>
        <w:pStyle w:val="ListBullet"/>
        <w:spacing w:after="80" w:line="252" w:lineRule="auto"/>
      </w:pPr>
      <w:r>
        <w:t>Ask stronger learners to interpret more than one map clue before giving a location.</w:t>
      </w:r>
    </w:p>
    <w:p>
      <w:pPr>
        <w:pStyle w:val="Heading3"/>
        <w:spacing w:after="80" w:line="252" w:lineRule="auto"/>
      </w:pPr>
      <w:r>
        <w:t>Homework</w:t>
      </w:r>
    </w:p>
    <w:p>
      <w:pPr>
        <w:spacing w:after="80" w:line="252" w:lineRule="auto"/>
      </w:pPr>
      <w:r>
        <w:t>Using an atlas or map of Ghana, list four physical features shown on the map and state where each is located.</w:t>
      </w:r>
    </w:p>
    <w:p>
      <w:pPr>
        <w:spacing w:after="80" w:line="252" w:lineRule="auto"/>
      </w:pPr>
      <w:r>
        <w:br w:type="page"/>
      </w:r>
    </w:p>
    <w:p>
      <w:pPr>
        <w:pStyle w:val="Heading1"/>
        <w:spacing w:after="80" w:line="252" w:lineRule="auto"/>
      </w:pPr>
      <w:r>
        <w:t>PART III: LESSON NOTES</w:t>
      </w:r>
    </w:p>
    <w:p>
      <w:pPr>
        <w:pStyle w:val="Heading2"/>
        <w:spacing w:after="80" w:line="252" w:lineRule="auto"/>
      </w:pPr>
      <w:r>
        <w:t>Lesson 1: Interpreting Physical Maps of Ghana</w:t>
      </w:r>
    </w:p>
    <w:p>
      <w:pPr>
        <w:pStyle w:val="Heading3"/>
        <w:spacing w:after="80" w:line="252" w:lineRule="auto"/>
      </w:pPr>
      <w:r>
        <w:t>Meaning of a Physical Map</w:t>
      </w:r>
    </w:p>
    <w:p>
      <w:pPr>
        <w:spacing w:after="80" w:line="252" w:lineRule="auto"/>
      </w:pPr>
      <w:r>
        <w:t>A physical map is a map that shows natural features of a place. On a physical map of Ghana, features such as rivers, lakes, mountains, hills, plains and other relief features may be represented.</w:t>
      </w:r>
    </w:p>
    <w:p>
      <w:pPr>
        <w:pStyle w:val="Heading3"/>
        <w:spacing w:after="80" w:line="252" w:lineRule="auto"/>
      </w:pPr>
      <w:r>
        <w:t>Important Parts to Check When Reading a Physical Map</w:t>
      </w:r>
    </w:p>
    <w:tbl>
      <w:tblPr>
        <w:tblStyle w:val="TableGrid"/>
        <w:tblW w:type="auto" w:w="0"/>
        <w:tblLook w:firstColumn="1" w:firstRow="1" w:lastColumn="0" w:lastRow="0" w:noHBand="0" w:noVBand="1" w:val="04A0"/>
      </w:tblPr>
      <w:tblGrid>
        <w:gridCol w:w="5112"/>
        <w:gridCol w:w="5112"/>
      </w:tblGrid>
      <w:tr>
        <w:trPr>
          <w:cantSplit/>
        </w:trPr>
        <w:tc>
          <w:tcPr>
            <w:tcW w:type="dxa" w:w="5112"/>
            <w:shd w:fill="D9E2F3"/>
          </w:tcPr>
          <w:p>
            <w:r/>
            <w:r>
              <w:rPr>
                <w:b/>
                <w:sz w:val="18"/>
              </w:rPr>
              <w:t>Map Element</w:t>
            </w:r>
          </w:p>
        </w:tc>
        <w:tc>
          <w:tcPr>
            <w:tcW w:type="dxa" w:w="5112"/>
            <w:shd w:fill="D9E2F3"/>
          </w:tcPr>
          <w:p>
            <w:r/>
            <w:r>
              <w:rPr>
                <w:b/>
                <w:sz w:val="18"/>
              </w:rPr>
              <w:t>Purpose</w:t>
            </w:r>
          </w:p>
        </w:tc>
      </w:tr>
      <w:tr>
        <w:trPr>
          <w:cantSplit/>
        </w:trPr>
        <w:tc>
          <w:tcPr>
            <w:tcW w:type="dxa" w:w="5112"/>
          </w:tcPr>
          <w:p>
            <w:r/>
            <w:r>
              <w:rPr>
                <w:b w:val="0"/>
                <w:sz w:val="18"/>
              </w:rPr>
              <w:t>Title</w:t>
            </w:r>
          </w:p>
        </w:tc>
        <w:tc>
          <w:tcPr>
            <w:tcW w:type="dxa" w:w="5112"/>
          </w:tcPr>
          <w:p>
            <w:r/>
            <w:r>
              <w:rPr>
                <w:b w:val="0"/>
                <w:sz w:val="18"/>
              </w:rPr>
              <w:t>Tells the reader what area and subject the map represents.</w:t>
            </w:r>
          </w:p>
        </w:tc>
      </w:tr>
      <w:tr>
        <w:trPr>
          <w:cantSplit/>
        </w:trPr>
        <w:tc>
          <w:tcPr>
            <w:tcW w:type="dxa" w:w="5112"/>
          </w:tcPr>
          <w:p>
            <w:r/>
            <w:r>
              <w:rPr>
                <w:b w:val="0"/>
                <w:sz w:val="18"/>
              </w:rPr>
              <w:t>Legend/Key</w:t>
            </w:r>
          </w:p>
        </w:tc>
        <w:tc>
          <w:tcPr>
            <w:tcW w:type="dxa" w:w="5112"/>
          </w:tcPr>
          <w:p>
            <w:r/>
            <w:r>
              <w:rPr>
                <w:b w:val="0"/>
                <w:sz w:val="18"/>
              </w:rPr>
              <w:t>Explains the meanings of symbols, colours and other signs used on the map.</w:t>
            </w:r>
          </w:p>
        </w:tc>
      </w:tr>
      <w:tr>
        <w:trPr>
          <w:cantSplit/>
        </w:trPr>
        <w:tc>
          <w:tcPr>
            <w:tcW w:type="dxa" w:w="5112"/>
          </w:tcPr>
          <w:p>
            <w:r/>
            <w:r>
              <w:rPr>
                <w:b w:val="0"/>
                <w:sz w:val="18"/>
              </w:rPr>
              <w:t>Direction/Orientation</w:t>
            </w:r>
          </w:p>
        </w:tc>
        <w:tc>
          <w:tcPr>
            <w:tcW w:type="dxa" w:w="5112"/>
          </w:tcPr>
          <w:p>
            <w:r/>
            <w:r>
              <w:rPr>
                <w:b w:val="0"/>
                <w:sz w:val="18"/>
              </w:rPr>
              <w:t>Helps the reader determine north, south, east and west and describe locations.</w:t>
            </w:r>
          </w:p>
        </w:tc>
      </w:tr>
      <w:tr>
        <w:trPr>
          <w:cantSplit/>
        </w:trPr>
        <w:tc>
          <w:tcPr>
            <w:tcW w:type="dxa" w:w="5112"/>
          </w:tcPr>
          <w:p>
            <w:r/>
            <w:r>
              <w:rPr>
                <w:b w:val="0"/>
                <w:sz w:val="18"/>
              </w:rPr>
              <w:t>Labels</w:t>
            </w:r>
          </w:p>
        </w:tc>
        <w:tc>
          <w:tcPr>
            <w:tcW w:type="dxa" w:w="5112"/>
          </w:tcPr>
          <w:p>
            <w:r/>
            <w:r>
              <w:rPr>
                <w:b w:val="0"/>
                <w:sz w:val="18"/>
              </w:rPr>
              <w:t>Names features and places shown on the map.</w:t>
            </w:r>
          </w:p>
        </w:tc>
      </w:tr>
      <w:tr>
        <w:trPr>
          <w:cantSplit/>
        </w:trPr>
        <w:tc>
          <w:tcPr>
            <w:tcW w:type="dxa" w:w="5112"/>
          </w:tcPr>
          <w:p>
            <w:r/>
            <w:r>
              <w:rPr>
                <w:b w:val="0"/>
                <w:sz w:val="18"/>
              </w:rPr>
              <w:t>Scale</w:t>
            </w:r>
          </w:p>
        </w:tc>
        <w:tc>
          <w:tcPr>
            <w:tcW w:type="dxa" w:w="5112"/>
          </w:tcPr>
          <w:p>
            <w:r/>
            <w:r>
              <w:rPr>
                <w:b w:val="0"/>
                <w:sz w:val="18"/>
              </w:rPr>
              <w:t>Shows the relationship between distance on the map and distance on the ground when a scale is provided.</w:t>
            </w:r>
          </w:p>
        </w:tc>
      </w:tr>
    </w:tbl>
    <w:p>
      <w:pPr>
        <w:pStyle w:val="Heading3"/>
        <w:spacing w:after="80" w:line="252" w:lineRule="auto"/>
      </w:pPr>
      <w:r>
        <w:t>How to Interpret a Physical Map</w:t>
      </w:r>
    </w:p>
    <w:p>
      <w:pPr>
        <w:pStyle w:val="ListNumber"/>
        <w:spacing w:after="80" w:line="252" w:lineRule="auto"/>
      </w:pPr>
      <w:r>
        <w:t>Read the title to know what the map represents.</w:t>
      </w:r>
    </w:p>
    <w:p>
      <w:pPr>
        <w:pStyle w:val="ListNumber"/>
        <w:spacing w:after="80" w:line="252" w:lineRule="auto"/>
      </w:pPr>
      <w:r>
        <w:t>Examine the legend or key and learn the meaning of the symbols and colours.</w:t>
      </w:r>
    </w:p>
    <w:p>
      <w:pPr>
        <w:pStyle w:val="ListNumber"/>
        <w:spacing w:after="80" w:line="252" w:lineRule="auto"/>
      </w:pPr>
      <w:r>
        <w:t>Check the direction or orientation.</w:t>
      </w:r>
    </w:p>
    <w:p>
      <w:pPr>
        <w:pStyle w:val="ListNumber"/>
        <w:spacing w:after="80" w:line="252" w:lineRule="auto"/>
      </w:pPr>
      <w:r>
        <w:t>Look at labels and identify the feature being asked about.</w:t>
      </w:r>
    </w:p>
    <w:p>
      <w:pPr>
        <w:pStyle w:val="ListNumber"/>
        <w:spacing w:after="80" w:line="252" w:lineRule="auto"/>
      </w:pPr>
      <w:r>
        <w:t>Use the map information to describe the feature's location or relationship to other features.</w:t>
      </w:r>
    </w:p>
    <w:p>
      <w:pPr>
        <w:pStyle w:val="Heading3"/>
        <w:spacing w:after="80" w:line="252" w:lineRule="auto"/>
      </w:pPr>
      <w:r>
        <w:t>Examples of Physical Features</w:t>
      </w:r>
    </w:p>
    <w:p>
      <w:pPr>
        <w:pStyle w:val="ListBullet"/>
        <w:spacing w:after="80" w:line="252" w:lineRule="auto"/>
      </w:pPr>
      <w:r>
        <w:t>Rivers and streams</w:t>
      </w:r>
    </w:p>
    <w:p>
      <w:pPr>
        <w:pStyle w:val="ListBullet"/>
        <w:spacing w:after="80" w:line="252" w:lineRule="auto"/>
      </w:pPr>
      <w:r>
        <w:t>Lakes</w:t>
      </w:r>
    </w:p>
    <w:p>
      <w:pPr>
        <w:pStyle w:val="ListBullet"/>
        <w:spacing w:after="80" w:line="252" w:lineRule="auto"/>
      </w:pPr>
      <w:r>
        <w:t>Mountains and hills</w:t>
      </w:r>
    </w:p>
    <w:p>
      <w:pPr>
        <w:pStyle w:val="ListBullet"/>
        <w:spacing w:after="80" w:line="252" w:lineRule="auto"/>
      </w:pPr>
      <w:r>
        <w:t>Plains and lowlands</w:t>
      </w:r>
    </w:p>
    <w:p>
      <w:pPr>
        <w:pStyle w:val="ListBullet"/>
        <w:spacing w:after="80" w:line="252" w:lineRule="auto"/>
      </w:pPr>
      <w:r>
        <w:t>Other natural relief features represented on the map</w:t>
      </w:r>
    </w:p>
    <w:p>
      <w:pPr>
        <w:pStyle w:val="Heading3"/>
        <w:spacing w:after="80" w:line="252" w:lineRule="auto"/>
      </w:pPr>
      <w:r>
        <w:t>Teacher Questions and Expected Responses</w:t>
      </w:r>
    </w:p>
    <w:p>
      <w:pPr>
        <w:spacing w:after="80" w:line="252" w:lineRule="auto"/>
      </w:pPr>
      <w:r>
        <w:rPr>
          <w:b/>
        </w:rPr>
        <w:t xml:space="preserve">Question: </w:t>
      </w:r>
      <w:r>
        <w:t>What does a physical map show?</w:t>
      </w:r>
    </w:p>
    <w:p>
      <w:pPr>
        <w:spacing w:after="80" w:line="252" w:lineRule="auto"/>
        <w:ind w:left="288"/>
      </w:pPr>
      <w:r>
        <w:rPr>
          <w:i/>
        </w:rPr>
        <w:t>Expected response: Natural or physical features of an area.</w:t>
      </w:r>
    </w:p>
    <w:p>
      <w:pPr>
        <w:spacing w:after="80" w:line="252" w:lineRule="auto"/>
      </w:pPr>
      <w:r>
        <w:rPr>
          <w:b/>
        </w:rPr>
        <w:t xml:space="preserve">Question: </w:t>
      </w:r>
      <w:r>
        <w:t>Why is the legend important?</w:t>
      </w:r>
    </w:p>
    <w:p>
      <w:pPr>
        <w:spacing w:after="80" w:line="252" w:lineRule="auto"/>
        <w:ind w:left="288"/>
      </w:pPr>
      <w:r>
        <w:rPr>
          <w:i/>
        </w:rPr>
        <w:t>Expected response: It explains the symbols and colours used on the map.</w:t>
      </w:r>
    </w:p>
    <w:p>
      <w:pPr>
        <w:spacing w:after="80" w:line="252" w:lineRule="auto"/>
      </w:pPr>
      <w:r>
        <w:rPr>
          <w:b/>
        </w:rPr>
        <w:t xml:space="preserve">Question: </w:t>
      </w:r>
      <w:r>
        <w:t>Why should you read the title first?</w:t>
      </w:r>
    </w:p>
    <w:p>
      <w:pPr>
        <w:spacing w:after="80" w:line="252" w:lineRule="auto"/>
        <w:ind w:left="288"/>
      </w:pPr>
      <w:r>
        <w:rPr>
          <w:i/>
        </w:rPr>
        <w:t>Expected response: It tells you what area and subject the map represents.</w:t>
      </w:r>
    </w:p>
    <w:p>
      <w:pPr>
        <w:spacing w:after="80" w:line="252" w:lineRule="auto"/>
      </w:pPr>
      <w:r>
        <w:rPr>
          <w:b/>
        </w:rPr>
        <w:t xml:space="preserve">Question: </w:t>
      </w:r>
      <w:r>
        <w:t>How can you describe where a feature is located?</w:t>
      </w:r>
    </w:p>
    <w:p>
      <w:pPr>
        <w:spacing w:after="80" w:line="252" w:lineRule="auto"/>
        <w:ind w:left="288"/>
      </w:pPr>
      <w:r>
        <w:rPr>
          <w:i/>
        </w:rPr>
        <w:t>Expected response: Use the map's direction, labels and its relationship to other features.</w:t>
      </w:r>
    </w:p>
    <w:p>
      <w:pPr>
        <w:spacing w:after="80" w:line="252" w:lineRule="auto"/>
      </w:pPr>
      <w:r>
        <w:br w:type="page"/>
      </w:r>
    </w:p>
    <w:p>
      <w:pPr>
        <w:pStyle w:val="Heading2"/>
        <w:spacing w:after="80" w:line="252" w:lineRule="auto"/>
      </w:pPr>
      <w:r>
        <w:t>LESSON 2: Interpreting Political Maps of Ghana</w:t>
      </w:r>
    </w:p>
    <w:tbl>
      <w:tblPr>
        <w:tblStyle w:val="TableGrid"/>
        <w:tblW w:type="auto" w:w="0"/>
        <w:tblLook w:firstColumn="1" w:firstRow="1" w:lastColumn="0" w:lastRow="0" w:noHBand="0" w:noVBand="1" w:val="04A0"/>
      </w:tblPr>
      <w:tblGrid>
        <w:gridCol w:w="5112"/>
        <w:gridCol w:w="5112"/>
      </w:tblGrid>
      <w:tr>
        <w:trPr>
          <w:cantSplit/>
        </w:trPr>
        <w:tc>
          <w:tcPr>
            <w:tcW w:type="dxa" w:w="5112"/>
            <w:shd w:fill="D9E2F3"/>
          </w:tcPr>
          <w:p>
            <w:r/>
            <w:r>
              <w:rPr>
                <w:b/>
                <w:sz w:val="18"/>
              </w:rPr>
              <w:t>Item</w:t>
            </w:r>
          </w:p>
        </w:tc>
        <w:tc>
          <w:tcPr>
            <w:tcW w:type="dxa" w:w="5112"/>
            <w:shd w:fill="D9E2F3"/>
          </w:tcPr>
          <w:p>
            <w:r/>
            <w:r>
              <w:rPr>
                <w:b/>
                <w:sz w:val="18"/>
              </w:rPr>
              <w:t>Details</w:t>
            </w:r>
          </w:p>
        </w:tc>
      </w:tr>
      <w:tr>
        <w:trPr>
          <w:cantSplit/>
        </w:trPr>
        <w:tc>
          <w:tcPr>
            <w:tcW w:type="dxa" w:w="5112"/>
          </w:tcPr>
          <w:p>
            <w:r/>
            <w:r>
              <w:rPr>
                <w:b w:val="0"/>
                <w:sz w:val="18"/>
              </w:rPr>
              <w:t>Subject</w:t>
            </w:r>
          </w:p>
        </w:tc>
        <w:tc>
          <w:tcPr>
            <w:tcW w:type="dxa" w:w="5112"/>
          </w:tcPr>
          <w:p>
            <w:r/>
            <w:r>
              <w:rPr>
                <w:b w:val="0"/>
                <w:sz w:val="18"/>
              </w:rPr>
              <w:t>Social Studies</w:t>
            </w:r>
          </w:p>
        </w:tc>
      </w:tr>
      <w:tr>
        <w:trPr>
          <w:cantSplit/>
        </w:trPr>
        <w:tc>
          <w:tcPr>
            <w:tcW w:type="dxa" w:w="5112"/>
          </w:tcPr>
          <w:p>
            <w:r/>
            <w:r>
              <w:rPr>
                <w:b w:val="0"/>
                <w:sz w:val="18"/>
              </w:rPr>
              <w:t>Class</w:t>
            </w:r>
          </w:p>
        </w:tc>
        <w:tc>
          <w:tcPr>
            <w:tcW w:type="dxa" w:w="5112"/>
          </w:tcPr>
          <w:p>
            <w:r/>
            <w:r>
              <w:rPr>
                <w:b w:val="0"/>
                <w:sz w:val="18"/>
              </w:rPr>
              <w:t>Basic 8</w:t>
            </w:r>
          </w:p>
        </w:tc>
      </w:tr>
      <w:tr>
        <w:trPr>
          <w:cantSplit/>
        </w:trPr>
        <w:tc>
          <w:tcPr>
            <w:tcW w:type="dxa" w:w="5112"/>
          </w:tcPr>
          <w:p>
            <w:r/>
            <w:r>
              <w:rPr>
                <w:b w:val="0"/>
                <w:sz w:val="18"/>
              </w:rPr>
              <w:t>Term</w:t>
            </w:r>
          </w:p>
        </w:tc>
        <w:tc>
          <w:tcPr>
            <w:tcW w:type="dxa" w:w="5112"/>
          </w:tcPr>
          <w:p>
            <w:r/>
            <w:r>
              <w:rPr>
                <w:b w:val="0"/>
                <w:sz w:val="18"/>
              </w:rPr>
              <w:t>One</w:t>
            </w:r>
          </w:p>
        </w:tc>
      </w:tr>
      <w:tr>
        <w:trPr>
          <w:cantSplit/>
        </w:trPr>
        <w:tc>
          <w:tcPr>
            <w:tcW w:type="dxa" w:w="5112"/>
          </w:tcPr>
          <w:p>
            <w:r/>
            <w:r>
              <w:rPr>
                <w:b w:val="0"/>
                <w:sz w:val="18"/>
              </w:rPr>
              <w:t>Week</w:t>
            </w:r>
          </w:p>
        </w:tc>
        <w:tc>
          <w:tcPr>
            <w:tcW w:type="dxa" w:w="5112"/>
          </w:tcPr>
          <w:p>
            <w:r/>
            <w:r>
              <w:rPr>
                <w:b w:val="0"/>
                <w:sz w:val="18"/>
              </w:rPr>
              <w:t>4</w:t>
            </w:r>
          </w:p>
        </w:tc>
      </w:tr>
      <w:tr>
        <w:trPr>
          <w:cantSplit/>
        </w:trPr>
        <w:tc>
          <w:tcPr>
            <w:tcW w:type="dxa" w:w="5112"/>
          </w:tcPr>
          <w:p>
            <w:r/>
            <w:r>
              <w:rPr>
                <w:b w:val="0"/>
                <w:sz w:val="18"/>
              </w:rPr>
              <w:t>Lesson / Period</w:t>
            </w:r>
          </w:p>
        </w:tc>
        <w:tc>
          <w:tcPr>
            <w:tcW w:type="dxa" w:w="5112"/>
          </w:tcPr>
          <w:p>
            <w:r/>
            <w:r>
              <w:rPr>
                <w:b w:val="0"/>
                <w:sz w:val="18"/>
              </w:rPr>
              <w:t>Lesson 2</w:t>
            </w:r>
          </w:p>
        </w:tc>
      </w:tr>
      <w:tr>
        <w:trPr>
          <w:cantSplit/>
        </w:trPr>
        <w:tc>
          <w:tcPr>
            <w:tcW w:type="dxa" w:w="5112"/>
          </w:tcPr>
          <w:p>
            <w:r/>
            <w:r>
              <w:rPr>
                <w:b w:val="0"/>
                <w:sz w:val="18"/>
              </w:rPr>
              <w:t>Topic</w:t>
            </w:r>
          </w:p>
        </w:tc>
        <w:tc>
          <w:tcPr>
            <w:tcW w:type="dxa" w:w="5112"/>
          </w:tcPr>
          <w:p>
            <w:r/>
            <w:r>
              <w:rPr>
                <w:b w:val="0"/>
                <w:sz w:val="18"/>
              </w:rPr>
              <w:t>Interpreting Political Maps of Ghana</w:t>
            </w:r>
          </w:p>
        </w:tc>
      </w:tr>
      <w:tr>
        <w:trPr>
          <w:cantSplit/>
        </w:trPr>
        <w:tc>
          <w:tcPr>
            <w:tcW w:type="dxa" w:w="5112"/>
          </w:tcPr>
          <w:p>
            <w:r/>
            <w:r>
              <w:rPr>
                <w:b w:val="0"/>
                <w:sz w:val="18"/>
              </w:rPr>
              <w:t>Strand / Sub-Strand</w:t>
            </w:r>
          </w:p>
        </w:tc>
        <w:tc>
          <w:tcPr>
            <w:tcW w:type="dxa" w:w="5112"/>
          </w:tcPr>
          <w:p>
            <w:r/>
            <w:r>
              <w:rPr>
                <w:b w:val="0"/>
                <w:sz w:val="18"/>
              </w:rPr>
              <w:t>Environment – Mapping Skills</w:t>
            </w:r>
          </w:p>
        </w:tc>
      </w:tr>
      <w:tr>
        <w:trPr>
          <w:cantSplit/>
        </w:trPr>
        <w:tc>
          <w:tcPr>
            <w:tcW w:type="dxa" w:w="5112"/>
          </w:tcPr>
          <w:p>
            <w:r/>
            <w:r>
              <w:rPr>
                <w:b w:val="0"/>
                <w:sz w:val="18"/>
              </w:rPr>
              <w:t>Content Standard / Indicator</w:t>
            </w:r>
          </w:p>
        </w:tc>
        <w:tc>
          <w:tcPr>
            <w:tcW w:type="dxa" w:w="5112"/>
          </w:tcPr>
          <w:p>
            <w:r/>
            <w:r>
              <w:rPr>
                <w:b w:val="0"/>
                <w:sz w:val="18"/>
              </w:rPr>
              <w:t>B8.1.2.1 — Map work</w:t>
            </w:r>
          </w:p>
        </w:tc>
      </w:tr>
      <w:tr>
        <w:trPr>
          <w:cantSplit/>
        </w:trPr>
        <w:tc>
          <w:tcPr>
            <w:tcW w:type="dxa" w:w="5112"/>
          </w:tcPr>
          <w:p>
            <w:r/>
            <w:r>
              <w:rPr>
                <w:b w:val="0"/>
                <w:sz w:val="18"/>
              </w:rPr>
              <w:t>Scheme Teaching &amp; Learning Activity</w:t>
            </w:r>
          </w:p>
        </w:tc>
        <w:tc>
          <w:tcPr>
            <w:tcW w:type="dxa" w:w="5112"/>
          </w:tcPr>
          <w:p>
            <w:r/>
            <w:r>
              <w:rPr>
                <w:b w:val="0"/>
                <w:sz w:val="18"/>
              </w:rPr>
              <w:t>Interpret maps of Ghana (physical and political)</w:t>
            </w:r>
          </w:p>
        </w:tc>
      </w:tr>
      <w:tr>
        <w:trPr>
          <w:cantSplit/>
        </w:trPr>
        <w:tc>
          <w:tcPr>
            <w:tcW w:type="dxa" w:w="5112"/>
          </w:tcPr>
          <w:p>
            <w:r/>
            <w:r>
              <w:rPr>
                <w:b w:val="0"/>
                <w:sz w:val="18"/>
              </w:rPr>
              <w:t>Duration</w:t>
            </w:r>
          </w:p>
        </w:tc>
        <w:tc>
          <w:tcPr>
            <w:tcW w:type="dxa" w:w="5112"/>
          </w:tcPr>
          <w:p>
            <w:r/>
            <w:r>
              <w:rPr>
                <w:b w:val="0"/>
                <w:sz w:val="18"/>
              </w:rPr>
              <w:t>One lesson period</w:t>
            </w:r>
          </w:p>
        </w:tc>
      </w:tr>
    </w:tbl>
    <w:p>
      <w:pPr>
        <w:pStyle w:val="Heading3"/>
        <w:spacing w:after="80" w:line="252" w:lineRule="auto"/>
      </w:pPr>
      <w:r>
        <w:t>Preparation</w:t>
      </w:r>
    </w:p>
    <w:tbl>
      <w:tblPr>
        <w:tblStyle w:val="TableGrid"/>
        <w:tblW w:type="auto" w:w="0"/>
        <w:tblLook w:firstColumn="1" w:firstRow="1" w:lastColumn="0" w:lastRow="0" w:noHBand="0" w:noVBand="1" w:val="04A0"/>
      </w:tblPr>
      <w:tblGrid>
        <w:gridCol w:w="5112"/>
        <w:gridCol w:w="5112"/>
      </w:tblGrid>
      <w:tr>
        <w:trPr>
          <w:cantSplit/>
        </w:trPr>
        <w:tc>
          <w:tcPr>
            <w:tcW w:type="dxa" w:w="5112"/>
            <w:shd w:fill="D9E2F3"/>
          </w:tcPr>
          <w:p>
            <w:r/>
            <w:r>
              <w:rPr>
                <w:b/>
                <w:sz w:val="18"/>
              </w:rPr>
              <w:t>Item</w:t>
            </w:r>
          </w:p>
        </w:tc>
        <w:tc>
          <w:tcPr>
            <w:tcW w:type="dxa" w:w="5112"/>
            <w:shd w:fill="D9E2F3"/>
          </w:tcPr>
          <w:p>
            <w:r/>
            <w:r>
              <w:rPr>
                <w:b/>
                <w:sz w:val="18"/>
              </w:rPr>
              <w:t>Details</w:t>
            </w:r>
          </w:p>
        </w:tc>
      </w:tr>
      <w:tr>
        <w:trPr>
          <w:cantSplit/>
        </w:trPr>
        <w:tc>
          <w:tcPr>
            <w:tcW w:type="dxa" w:w="5112"/>
          </w:tcPr>
          <w:p>
            <w:r/>
            <w:r>
              <w:rPr>
                <w:b w:val="0"/>
                <w:sz w:val="18"/>
              </w:rPr>
              <w:t>Previous Knowledge</w:t>
            </w:r>
          </w:p>
        </w:tc>
        <w:tc>
          <w:tcPr>
            <w:tcW w:type="dxa" w:w="5112"/>
          </w:tcPr>
          <w:p>
            <w:r/>
            <w:r>
              <w:rPr>
                <w:b w:val="0"/>
                <w:sz w:val="18"/>
              </w:rPr>
              <w:t>Learners can identify basic map elements and interpret selected information from physical maps.</w:t>
            </w:r>
          </w:p>
        </w:tc>
      </w:tr>
      <w:tr>
        <w:trPr>
          <w:cantSplit/>
        </w:trPr>
        <w:tc>
          <w:tcPr>
            <w:tcW w:type="dxa" w:w="5112"/>
          </w:tcPr>
          <w:p>
            <w:r/>
            <w:r>
              <w:rPr>
                <w:b w:val="0"/>
                <w:sz w:val="18"/>
              </w:rPr>
              <w:t>Objectives</w:t>
            </w:r>
          </w:p>
        </w:tc>
        <w:tc>
          <w:tcPr>
            <w:tcW w:type="dxa" w:w="5112"/>
          </w:tcPr>
          <w:p>
            <w:r/>
            <w:r>
              <w:rPr>
                <w:b w:val="0"/>
                <w:sz w:val="18"/>
              </w:rPr>
              <w:t>By the end of the lesson, learners should be able to: (1) explain what a political map shows; (2) identify regions, boundaries and selected settlements on a political map of Ghana; (3) use a map key, labels and direction to locate political features; and (4) describe the relative location of selected places on the map.</w:t>
            </w:r>
          </w:p>
        </w:tc>
      </w:tr>
      <w:tr>
        <w:trPr>
          <w:cantSplit/>
        </w:trPr>
        <w:tc>
          <w:tcPr>
            <w:tcW w:type="dxa" w:w="5112"/>
          </w:tcPr>
          <w:p>
            <w:r/>
            <w:r>
              <w:rPr>
                <w:b w:val="0"/>
                <w:sz w:val="18"/>
              </w:rPr>
              <w:t>Key Concepts</w:t>
            </w:r>
          </w:p>
        </w:tc>
        <w:tc>
          <w:tcPr>
            <w:tcW w:type="dxa" w:w="5112"/>
          </w:tcPr>
          <w:p>
            <w:r/>
            <w:r>
              <w:rPr>
                <w:b w:val="0"/>
                <w:sz w:val="18"/>
              </w:rPr>
              <w:t>Political map, administrative boundary, region, settlement, capital, legend/key, direction</w:t>
            </w:r>
          </w:p>
        </w:tc>
      </w:tr>
      <w:tr>
        <w:trPr>
          <w:cantSplit/>
        </w:trPr>
        <w:tc>
          <w:tcPr>
            <w:tcW w:type="dxa" w:w="5112"/>
          </w:tcPr>
          <w:p>
            <w:r/>
            <w:r>
              <w:rPr>
                <w:b w:val="0"/>
                <w:sz w:val="18"/>
              </w:rPr>
              <w:t>Core Competencies</w:t>
            </w:r>
          </w:p>
        </w:tc>
        <w:tc>
          <w:tcPr>
            <w:tcW w:type="dxa" w:w="5112"/>
          </w:tcPr>
          <w:p>
            <w:r/>
            <w:r>
              <w:rPr>
                <w:b w:val="0"/>
                <w:sz w:val="18"/>
              </w:rPr>
              <w:t>Critical thinking and problem solving; communication and collaboration</w:t>
            </w:r>
          </w:p>
        </w:tc>
      </w:tr>
      <w:tr>
        <w:trPr>
          <w:cantSplit/>
        </w:trPr>
        <w:tc>
          <w:tcPr>
            <w:tcW w:type="dxa" w:w="5112"/>
          </w:tcPr>
          <w:p>
            <w:r/>
            <w:r>
              <w:rPr>
                <w:b w:val="0"/>
                <w:sz w:val="18"/>
              </w:rPr>
              <w:t>Values</w:t>
            </w:r>
          </w:p>
        </w:tc>
        <w:tc>
          <w:tcPr>
            <w:tcW w:type="dxa" w:w="5112"/>
          </w:tcPr>
          <w:p>
            <w:r/>
            <w:r>
              <w:rPr>
                <w:b w:val="0"/>
                <w:sz w:val="18"/>
              </w:rPr>
              <w:t>Accuracy, cooperation, respect for different communities</w:t>
            </w:r>
          </w:p>
        </w:tc>
      </w:tr>
      <w:tr>
        <w:trPr>
          <w:cantSplit/>
        </w:trPr>
        <w:tc>
          <w:tcPr>
            <w:tcW w:type="dxa" w:w="5112"/>
          </w:tcPr>
          <w:p>
            <w:r/>
            <w:r>
              <w:rPr>
                <w:b w:val="0"/>
                <w:sz w:val="18"/>
              </w:rPr>
              <w:t>Resources</w:t>
            </w:r>
          </w:p>
        </w:tc>
        <w:tc>
          <w:tcPr>
            <w:tcW w:type="dxa" w:w="5112"/>
          </w:tcPr>
          <w:p>
            <w:r/>
            <w:r>
              <w:rPr>
                <w:b w:val="0"/>
                <w:sz w:val="18"/>
              </w:rPr>
              <w:t>Atlases, maps</w:t>
            </w:r>
          </w:p>
        </w:tc>
      </w:tr>
    </w:tbl>
    <w:tbl>
      <w:tblPr>
        <w:tblStyle w:val="TableGrid"/>
        <w:tblW w:type="auto" w:w="0"/>
        <w:tblLook w:firstColumn="1" w:firstRow="1" w:lastColumn="0" w:lastRow="0" w:noHBand="0" w:noVBand="1" w:val="04A0"/>
      </w:tblPr>
      <w:tblGrid>
        <w:gridCol w:w="2556"/>
        <w:gridCol w:w="2556"/>
        <w:gridCol w:w="2556"/>
        <w:gridCol w:w="2556"/>
      </w:tblGrid>
      <w:tr>
        <w:trPr>
          <w:cantSplit/>
        </w:trPr>
        <w:tc>
          <w:tcPr>
            <w:tcW w:type="dxa" w:w="2556"/>
            <w:shd w:fill="D9E2F3"/>
          </w:tcPr>
          <w:p>
            <w:r/>
            <w:r>
              <w:rPr>
                <w:b/>
                <w:sz w:val="18"/>
              </w:rPr>
              <w:t>Stage</w:t>
            </w:r>
          </w:p>
        </w:tc>
        <w:tc>
          <w:tcPr>
            <w:tcW w:type="dxa" w:w="2556"/>
            <w:shd w:fill="D9E2F3"/>
          </w:tcPr>
          <w:p>
            <w:r/>
            <w:r>
              <w:rPr>
                <w:b/>
                <w:sz w:val="18"/>
              </w:rPr>
              <w:t>Teacher Activities</w:t>
            </w:r>
          </w:p>
        </w:tc>
        <w:tc>
          <w:tcPr>
            <w:tcW w:type="dxa" w:w="2556"/>
            <w:shd w:fill="D9E2F3"/>
          </w:tcPr>
          <w:p>
            <w:r/>
            <w:r>
              <w:rPr>
                <w:b/>
                <w:sz w:val="18"/>
              </w:rPr>
              <w:t>Learner Activities</w:t>
            </w:r>
          </w:p>
        </w:tc>
        <w:tc>
          <w:tcPr>
            <w:tcW w:type="dxa" w:w="2556"/>
            <w:shd w:fill="D9E2F3"/>
          </w:tcPr>
          <w:p>
            <w:r/>
            <w:r>
              <w:rPr>
                <w:b/>
                <w:sz w:val="18"/>
              </w:rPr>
              <w:t>Time</w:t>
            </w:r>
          </w:p>
        </w:tc>
      </w:tr>
      <w:tr>
        <w:trPr>
          <w:cantSplit/>
        </w:trPr>
        <w:tc>
          <w:tcPr>
            <w:tcW w:type="dxa" w:w="2556"/>
          </w:tcPr>
          <w:p>
            <w:r/>
            <w:r>
              <w:rPr>
                <w:b w:val="0"/>
                <w:sz w:val="18"/>
              </w:rPr>
              <w:t>Review</w:t>
            </w:r>
          </w:p>
        </w:tc>
        <w:tc>
          <w:tcPr>
            <w:tcW w:type="dxa" w:w="2556"/>
          </w:tcPr>
          <w:p>
            <w:r/>
            <w:r>
              <w:rPr>
                <w:b w:val="0"/>
                <w:sz w:val="18"/>
              </w:rPr>
              <w:t>Review the map elements from Lesson 1 and distinguish natural features from political features.</w:t>
            </w:r>
          </w:p>
        </w:tc>
        <w:tc>
          <w:tcPr>
            <w:tcW w:type="dxa" w:w="2556"/>
          </w:tcPr>
          <w:p>
            <w:r/>
            <w:r>
              <w:rPr>
                <w:b w:val="0"/>
                <w:sz w:val="18"/>
              </w:rPr>
              <w:t>Recall and distinguish the two types of information.</w:t>
            </w:r>
          </w:p>
        </w:tc>
        <w:tc>
          <w:tcPr>
            <w:tcW w:type="dxa" w:w="2556"/>
          </w:tcPr>
          <w:p>
            <w:r/>
            <w:r>
              <w:rPr>
                <w:b w:val="0"/>
                <w:sz w:val="18"/>
              </w:rPr>
              <w:t>5 min</w:t>
            </w:r>
          </w:p>
        </w:tc>
      </w:tr>
      <w:tr>
        <w:trPr>
          <w:cantSplit/>
        </w:trPr>
        <w:tc>
          <w:tcPr>
            <w:tcW w:type="dxa" w:w="2556"/>
          </w:tcPr>
          <w:p>
            <w:r/>
            <w:r>
              <w:rPr>
                <w:b w:val="0"/>
                <w:sz w:val="18"/>
              </w:rPr>
              <w:t>Explanation</w:t>
            </w:r>
          </w:p>
        </w:tc>
        <w:tc>
          <w:tcPr>
            <w:tcW w:type="dxa" w:w="2556"/>
          </w:tcPr>
          <w:p>
            <w:r/>
            <w:r>
              <w:rPr>
                <w:b w:val="0"/>
                <w:sz w:val="18"/>
              </w:rPr>
              <w:t>Explain political maps and demonstrate how boundaries, settlements, labels and symbols are represented.</w:t>
            </w:r>
          </w:p>
        </w:tc>
        <w:tc>
          <w:tcPr>
            <w:tcW w:type="dxa" w:w="2556"/>
          </w:tcPr>
          <w:p>
            <w:r/>
            <w:r>
              <w:rPr>
                <w:b w:val="0"/>
                <w:sz w:val="18"/>
              </w:rPr>
              <w:t>Observe and identify political information.</w:t>
            </w:r>
          </w:p>
        </w:tc>
        <w:tc>
          <w:tcPr>
            <w:tcW w:type="dxa" w:w="2556"/>
          </w:tcPr>
          <w:p>
            <w:r/>
            <w:r>
              <w:rPr>
                <w:b w:val="0"/>
                <w:sz w:val="18"/>
              </w:rPr>
              <w:t>10 min</w:t>
            </w:r>
          </w:p>
        </w:tc>
      </w:tr>
      <w:tr>
        <w:trPr>
          <w:cantSplit/>
        </w:trPr>
        <w:tc>
          <w:tcPr>
            <w:tcW w:type="dxa" w:w="2556"/>
          </w:tcPr>
          <w:p>
            <w:r/>
            <w:r>
              <w:rPr>
                <w:b w:val="0"/>
                <w:sz w:val="18"/>
              </w:rPr>
              <w:t>Guided Map Work</w:t>
            </w:r>
          </w:p>
        </w:tc>
        <w:tc>
          <w:tcPr>
            <w:tcW w:type="dxa" w:w="2556"/>
          </w:tcPr>
          <w:p>
            <w:r/>
            <w:r>
              <w:rPr>
                <w:b w:val="0"/>
                <w:sz w:val="18"/>
              </w:rPr>
              <w:t>Guide learners to identify Ghana's regions and selected regional capitals/settlements on the map used in class.</w:t>
            </w:r>
          </w:p>
        </w:tc>
        <w:tc>
          <w:tcPr>
            <w:tcW w:type="dxa" w:w="2556"/>
          </w:tcPr>
          <w:p>
            <w:r/>
            <w:r>
              <w:rPr>
                <w:b w:val="0"/>
                <w:sz w:val="18"/>
              </w:rPr>
              <w:t>Locate places and check their positions.</w:t>
            </w:r>
          </w:p>
        </w:tc>
        <w:tc>
          <w:tcPr>
            <w:tcW w:type="dxa" w:w="2556"/>
          </w:tcPr>
          <w:p>
            <w:r/>
            <w:r>
              <w:rPr>
                <w:b w:val="0"/>
                <w:sz w:val="18"/>
              </w:rPr>
              <w:t>10 min</w:t>
            </w:r>
          </w:p>
        </w:tc>
      </w:tr>
      <w:tr>
        <w:trPr>
          <w:cantSplit/>
        </w:trPr>
        <w:tc>
          <w:tcPr>
            <w:tcW w:type="dxa" w:w="2556"/>
          </w:tcPr>
          <w:p>
            <w:r/>
            <w:r>
              <w:rPr>
                <w:b w:val="0"/>
                <w:sz w:val="18"/>
              </w:rPr>
              <w:t>Pair Activity</w:t>
            </w:r>
          </w:p>
        </w:tc>
        <w:tc>
          <w:tcPr>
            <w:tcW w:type="dxa" w:w="2556"/>
          </w:tcPr>
          <w:p>
            <w:r/>
            <w:r>
              <w:rPr>
                <w:b w:val="0"/>
                <w:sz w:val="18"/>
              </w:rPr>
              <w:t>Give location questions requiring learners to use direction and map labels to describe relative positions.</w:t>
            </w:r>
          </w:p>
        </w:tc>
        <w:tc>
          <w:tcPr>
            <w:tcW w:type="dxa" w:w="2556"/>
          </w:tcPr>
          <w:p>
            <w:r/>
            <w:r>
              <w:rPr>
                <w:b w:val="0"/>
                <w:sz w:val="18"/>
              </w:rPr>
              <w:t>Work in pairs and answer using the map.</w:t>
            </w:r>
          </w:p>
        </w:tc>
        <w:tc>
          <w:tcPr>
            <w:tcW w:type="dxa" w:w="2556"/>
          </w:tcPr>
          <w:p>
            <w:r/>
            <w:r>
              <w:rPr>
                <w:b w:val="0"/>
                <w:sz w:val="18"/>
              </w:rPr>
              <w:t>8 min</w:t>
            </w:r>
          </w:p>
        </w:tc>
      </w:tr>
      <w:tr>
        <w:trPr>
          <w:cantSplit/>
        </w:trPr>
        <w:tc>
          <w:tcPr>
            <w:tcW w:type="dxa" w:w="2556"/>
          </w:tcPr>
          <w:p>
            <w:r/>
            <w:r>
              <w:rPr>
                <w:b w:val="0"/>
                <w:sz w:val="18"/>
              </w:rPr>
              <w:t>Assessment/Closure</w:t>
            </w:r>
          </w:p>
        </w:tc>
        <w:tc>
          <w:tcPr>
            <w:tcW w:type="dxa" w:w="2556"/>
          </w:tcPr>
          <w:p>
            <w:r/>
            <w:r>
              <w:rPr>
                <w:b w:val="0"/>
                <w:sz w:val="18"/>
              </w:rPr>
              <w:t>Check interpretation skills and summarise the main features of a political map.</w:t>
            </w:r>
          </w:p>
        </w:tc>
        <w:tc>
          <w:tcPr>
            <w:tcW w:type="dxa" w:w="2556"/>
          </w:tcPr>
          <w:p>
            <w:r/>
            <w:r>
              <w:rPr>
                <w:b w:val="0"/>
                <w:sz w:val="18"/>
              </w:rPr>
              <w:t>Answer questions and summarise.</w:t>
            </w:r>
          </w:p>
        </w:tc>
        <w:tc>
          <w:tcPr>
            <w:tcW w:type="dxa" w:w="2556"/>
          </w:tcPr>
          <w:p>
            <w:r/>
            <w:r>
              <w:rPr>
                <w:b w:val="0"/>
                <w:sz w:val="18"/>
              </w:rPr>
              <w:t>5 min</w:t>
            </w:r>
          </w:p>
        </w:tc>
      </w:tr>
    </w:tbl>
    <w:p>
      <w:pPr>
        <w:pStyle w:val="Heading3"/>
        <w:spacing w:after="80" w:line="252" w:lineRule="auto"/>
      </w:pPr>
      <w:r>
        <w:t>Assessment</w:t>
      </w:r>
    </w:p>
    <w:p>
      <w:pPr>
        <w:pStyle w:val="ListNumber"/>
        <w:spacing w:after="80" w:line="252" w:lineRule="auto"/>
      </w:pPr>
      <w:r>
        <w:t>What is a political map?</w:t>
      </w:r>
    </w:p>
    <w:p>
      <w:pPr>
        <w:pStyle w:val="ListNumber"/>
        <w:spacing w:after="80" w:line="252" w:lineRule="auto"/>
      </w:pPr>
      <w:r>
        <w:t>Mention three features that may be shown on a political map of Ghana.</w:t>
      </w:r>
    </w:p>
    <w:p>
      <w:pPr>
        <w:pStyle w:val="ListNumber"/>
        <w:spacing w:after="80" w:line="252" w:lineRule="auto"/>
      </w:pPr>
      <w:r>
        <w:t>What is an administrative boundary?</w:t>
      </w:r>
    </w:p>
    <w:p>
      <w:pPr>
        <w:pStyle w:val="ListNumber"/>
        <w:spacing w:after="80" w:line="252" w:lineRule="auto"/>
      </w:pPr>
      <w:r>
        <w:t>Use a political map to locate two regions and their regional capitals.</w:t>
      </w:r>
    </w:p>
    <w:p>
      <w:pPr>
        <w:pStyle w:val="ListNumber"/>
        <w:spacing w:after="80" w:line="252" w:lineRule="auto"/>
      </w:pPr>
      <w:r>
        <w:t>Describe the relative location of one selected region using direction.</w:t>
      </w:r>
    </w:p>
    <w:p>
      <w:pPr>
        <w:pStyle w:val="Heading3"/>
        <w:spacing w:after="80" w:line="252" w:lineRule="auto"/>
      </w:pPr>
      <w:r>
        <w:t>Expected Answers</w:t>
      </w:r>
    </w:p>
    <w:p>
      <w:pPr>
        <w:pStyle w:val="ListNumber"/>
        <w:spacing w:after="80" w:line="252" w:lineRule="auto"/>
      </w:pPr>
      <w:r>
        <w:t>A map that shows political or administrative divisions and places such as regions and settlements.</w:t>
      </w:r>
    </w:p>
    <w:p>
      <w:pPr>
        <w:pStyle w:val="ListNumber"/>
        <w:spacing w:after="80" w:line="252" w:lineRule="auto"/>
      </w:pPr>
      <w:r>
        <w:t>Regions, administrative boundaries, settlements/towns, regional capitals and other political or administrative information represented by the map.</w:t>
      </w:r>
    </w:p>
    <w:p>
      <w:pPr>
        <w:pStyle w:val="ListNumber"/>
        <w:spacing w:after="80" w:line="252" w:lineRule="auto"/>
      </w:pPr>
      <w:r>
        <w:t>A line or boundary used to separate one administrative area from another.</w:t>
      </w:r>
    </w:p>
    <w:p>
      <w:pPr>
        <w:pStyle w:val="ListNumber"/>
        <w:spacing w:after="80" w:line="252" w:lineRule="auto"/>
      </w:pPr>
      <w:r>
        <w:t>Answers depend on the map used; learners should correctly identify the requested regions and corresponding capitals.</w:t>
      </w:r>
    </w:p>
    <w:p>
      <w:pPr>
        <w:pStyle w:val="ListNumber"/>
        <w:spacing w:after="80" w:line="252" w:lineRule="auto"/>
      </w:pPr>
      <w:r>
        <w:t>Answers depend on the map used; the learner should correctly use north, south, east or west as shown by the map.</w:t>
      </w:r>
    </w:p>
    <w:p>
      <w:pPr>
        <w:pStyle w:val="Heading3"/>
        <w:spacing w:after="80" w:line="252" w:lineRule="auto"/>
      </w:pPr>
      <w:r>
        <w:t>Differentiation</w:t>
      </w:r>
    </w:p>
    <w:p>
      <w:pPr>
        <w:pStyle w:val="ListBullet"/>
        <w:spacing w:after="80" w:line="252" w:lineRule="auto"/>
      </w:pPr>
      <w:r>
        <w:t>Use a clearly labelled map and pair learners for guided location tasks where necessary.</w:t>
      </w:r>
    </w:p>
    <w:p>
      <w:pPr>
        <w:pStyle w:val="ListBullet"/>
        <w:spacing w:after="80" w:line="252" w:lineRule="auto"/>
      </w:pPr>
      <w:r>
        <w:t>Ask stronger learners to give relative-location descriptions using two directions or more than one map clue.</w:t>
      </w:r>
    </w:p>
    <w:p>
      <w:pPr>
        <w:pStyle w:val="Heading3"/>
        <w:spacing w:after="80" w:line="252" w:lineRule="auto"/>
      </w:pPr>
      <w:r>
        <w:t>Homework</w:t>
      </w:r>
    </w:p>
    <w:p>
      <w:pPr>
        <w:spacing w:after="80" w:line="252" w:lineRule="auto"/>
      </w:pPr>
      <w:r>
        <w:t>Choose four regions of Ghana. Using a political map, write the name of each region and its regional capital.</w:t>
      </w:r>
    </w:p>
    <w:p>
      <w:pPr>
        <w:spacing w:after="80" w:line="252" w:lineRule="auto"/>
      </w:pPr>
      <w:r>
        <w:br w:type="page"/>
      </w:r>
    </w:p>
    <w:p>
      <w:pPr>
        <w:pStyle w:val="Heading2"/>
        <w:spacing w:after="80" w:line="252" w:lineRule="auto"/>
      </w:pPr>
      <w:r>
        <w:t>Lesson 2: Interpreting Political Maps of Ghana — Lesson Notes</w:t>
      </w:r>
    </w:p>
    <w:p>
      <w:pPr>
        <w:pStyle w:val="Heading3"/>
        <w:spacing w:after="80" w:line="252" w:lineRule="auto"/>
      </w:pPr>
      <w:r>
        <w:t>Meaning of a Political Map</w:t>
      </w:r>
    </w:p>
    <w:p>
      <w:pPr>
        <w:spacing w:after="80" w:line="252" w:lineRule="auto"/>
      </w:pPr>
      <w:r>
        <w:t>A political map shows political or administrative divisions and places. A political map of Ghana can show regional boundaries, regions, regional capitals, settlements and other administrative information.</w:t>
      </w:r>
    </w:p>
    <w:p>
      <w:pPr>
        <w:pStyle w:val="Heading3"/>
        <w:spacing w:after="80" w:line="252" w:lineRule="auto"/>
      </w:pPr>
      <w:r>
        <w:t>Features Commonly Interpreted on a Political Map</w:t>
      </w:r>
    </w:p>
    <w:p>
      <w:pPr>
        <w:pStyle w:val="ListBullet"/>
        <w:spacing w:after="80" w:line="252" w:lineRule="auto"/>
      </w:pPr>
      <w:r>
        <w:t>Administrative boundaries: lines separating administrative areas.</w:t>
      </w:r>
    </w:p>
    <w:p>
      <w:pPr>
        <w:pStyle w:val="ListBullet"/>
        <w:spacing w:after="80" w:line="252" w:lineRule="auto"/>
      </w:pPr>
      <w:r>
        <w:t>Regions: administrative divisions of Ghana.</w:t>
      </w:r>
    </w:p>
    <w:p>
      <w:pPr>
        <w:pStyle w:val="ListBullet"/>
        <w:spacing w:after="80" w:line="252" w:lineRule="auto"/>
      </w:pPr>
      <w:r>
        <w:t>Regional capitals: important administrative centres identified on the map.</w:t>
      </w:r>
    </w:p>
    <w:p>
      <w:pPr>
        <w:pStyle w:val="ListBullet"/>
        <w:spacing w:after="80" w:line="252" w:lineRule="auto"/>
      </w:pPr>
      <w:r>
        <w:t>Settlements: towns and cities represented by labels or symbols.</w:t>
      </w:r>
    </w:p>
    <w:p>
      <w:pPr>
        <w:pStyle w:val="ListBullet"/>
        <w:spacing w:after="80" w:line="252" w:lineRule="auto"/>
      </w:pPr>
      <w:r>
        <w:t>Legend/key: explains the symbols and signs used on the map.</w:t>
      </w:r>
    </w:p>
    <w:p>
      <w:pPr>
        <w:pStyle w:val="ListBullet"/>
        <w:spacing w:after="80" w:line="252" w:lineRule="auto"/>
      </w:pPr>
      <w:r>
        <w:t>Direction: helps the reader describe where places are located in relation to one another.</w:t>
      </w:r>
    </w:p>
    <w:p>
      <w:pPr>
        <w:pStyle w:val="Heading3"/>
        <w:spacing w:after="80" w:line="252" w:lineRule="auto"/>
      </w:pPr>
      <w:r>
        <w:t>Interpreting Location</w:t>
      </w:r>
    </w:p>
    <w:p>
      <w:pPr>
        <w:spacing w:after="80" w:line="252" w:lineRule="auto"/>
      </w:pPr>
      <w:r>
        <w:t>A location can be described by identifying a place and using direction or its relationship to another place. For example, a learner may be asked to identify a region and then describe whether another region lies to its north, south, east or west, according to the map.</w:t>
      </w:r>
    </w:p>
    <w:p>
      <w:pPr>
        <w:pStyle w:val="Heading3"/>
        <w:spacing w:after="80" w:line="252" w:lineRule="auto"/>
      </w:pPr>
      <w:r>
        <w:t>Physical Map versus Political Map</w:t>
      </w:r>
    </w:p>
    <w:tbl>
      <w:tblPr>
        <w:tblStyle w:val="TableGrid"/>
        <w:tblW w:type="auto" w:w="0"/>
        <w:tblLook w:firstColumn="1" w:firstRow="1" w:lastColumn="0" w:lastRow="0" w:noHBand="0" w:noVBand="1" w:val="04A0"/>
      </w:tblPr>
      <w:tblGrid>
        <w:gridCol w:w="5112"/>
        <w:gridCol w:w="5112"/>
      </w:tblGrid>
      <w:tr>
        <w:trPr>
          <w:cantSplit/>
        </w:trPr>
        <w:tc>
          <w:tcPr>
            <w:tcW w:type="dxa" w:w="5112"/>
            <w:shd w:fill="D9E2F3"/>
          </w:tcPr>
          <w:p>
            <w:r/>
            <w:r>
              <w:rPr>
                <w:b/>
                <w:sz w:val="18"/>
              </w:rPr>
              <w:t>Map Type</w:t>
            </w:r>
          </w:p>
        </w:tc>
        <w:tc>
          <w:tcPr>
            <w:tcW w:type="dxa" w:w="5112"/>
            <w:shd w:fill="D9E2F3"/>
          </w:tcPr>
          <w:p>
            <w:r/>
            <w:r>
              <w:rPr>
                <w:b/>
                <w:sz w:val="18"/>
              </w:rPr>
              <w:t>Main Focus</w:t>
            </w:r>
          </w:p>
        </w:tc>
      </w:tr>
      <w:tr>
        <w:trPr>
          <w:cantSplit/>
        </w:trPr>
        <w:tc>
          <w:tcPr>
            <w:tcW w:type="dxa" w:w="5112"/>
          </w:tcPr>
          <w:p>
            <w:r/>
            <w:r>
              <w:rPr>
                <w:b w:val="0"/>
                <w:sz w:val="18"/>
              </w:rPr>
              <w:t>Physical map</w:t>
            </w:r>
          </w:p>
        </w:tc>
        <w:tc>
          <w:tcPr>
            <w:tcW w:type="dxa" w:w="5112"/>
          </w:tcPr>
          <w:p>
            <w:r/>
            <w:r>
              <w:rPr>
                <w:b w:val="0"/>
                <w:sz w:val="18"/>
              </w:rPr>
              <w:t>Mainly represents natural features such as rivers, lakes, mountains, hills and other physical features.</w:t>
            </w:r>
          </w:p>
        </w:tc>
      </w:tr>
      <w:tr>
        <w:trPr>
          <w:cantSplit/>
        </w:trPr>
        <w:tc>
          <w:tcPr>
            <w:tcW w:type="dxa" w:w="5112"/>
          </w:tcPr>
          <w:p>
            <w:r/>
            <w:r>
              <w:rPr>
                <w:b w:val="0"/>
                <w:sz w:val="18"/>
              </w:rPr>
              <w:t>Political map</w:t>
            </w:r>
          </w:p>
        </w:tc>
        <w:tc>
          <w:tcPr>
            <w:tcW w:type="dxa" w:w="5112"/>
          </w:tcPr>
          <w:p>
            <w:r/>
            <w:r>
              <w:rPr>
                <w:b w:val="0"/>
                <w:sz w:val="18"/>
              </w:rPr>
              <w:t>Mainly represents administrative divisions and places such as regions, boundaries and settlements.</w:t>
            </w:r>
          </w:p>
        </w:tc>
      </w:tr>
    </w:tbl>
    <w:p>
      <w:pPr>
        <w:pStyle w:val="Heading3"/>
        <w:spacing w:after="80" w:line="252" w:lineRule="auto"/>
      </w:pPr>
      <w:r>
        <w:t>Guided Practice</w:t>
      </w:r>
    </w:p>
    <w:p>
      <w:pPr>
        <w:pStyle w:val="ListNumber"/>
        <w:spacing w:after="80" w:line="252" w:lineRule="auto"/>
      </w:pPr>
      <w:r>
        <w:t>Read the title of the political map.</w:t>
      </w:r>
    </w:p>
    <w:p>
      <w:pPr>
        <w:pStyle w:val="ListNumber"/>
        <w:spacing w:after="80" w:line="252" w:lineRule="auto"/>
      </w:pPr>
      <w:r>
        <w:t>Identify the legend/key and learn the symbols used.</w:t>
      </w:r>
    </w:p>
    <w:p>
      <w:pPr>
        <w:pStyle w:val="ListNumber"/>
        <w:spacing w:after="80" w:line="252" w:lineRule="auto"/>
      </w:pPr>
      <w:r>
        <w:t>Locate the requested region, settlement or boundary.</w:t>
      </w:r>
    </w:p>
    <w:p>
      <w:pPr>
        <w:pStyle w:val="ListNumber"/>
        <w:spacing w:after="80" w:line="252" w:lineRule="auto"/>
      </w:pPr>
      <w:r>
        <w:t>Use labels and direction to describe its position.</w:t>
      </w:r>
    </w:p>
    <w:p>
      <w:pPr>
        <w:pStyle w:val="ListNumber"/>
        <w:spacing w:after="80" w:line="252" w:lineRule="auto"/>
      </w:pPr>
      <w:r>
        <w:t>Check the map carefully before giving the final answer.</w:t>
      </w:r>
    </w:p>
    <w:p>
      <w:pPr>
        <w:pStyle w:val="Heading3"/>
        <w:spacing w:after="80" w:line="252" w:lineRule="auto"/>
      </w:pPr>
      <w:r>
        <w:t>Teacher Questions and Expected Responses</w:t>
      </w:r>
    </w:p>
    <w:p>
      <w:pPr>
        <w:spacing w:after="80" w:line="252" w:lineRule="auto"/>
      </w:pPr>
      <w:r>
        <w:rPr>
          <w:b/>
        </w:rPr>
        <w:t xml:space="preserve">Question: </w:t>
      </w:r>
      <w:r>
        <w:t>What does a political map show?</w:t>
      </w:r>
    </w:p>
    <w:p>
      <w:pPr>
        <w:spacing w:after="80" w:line="252" w:lineRule="auto"/>
        <w:ind w:left="288"/>
      </w:pPr>
      <w:r>
        <w:rPr>
          <w:i/>
        </w:rPr>
        <w:t>Expected response: Political or administrative divisions and places.</w:t>
      </w:r>
    </w:p>
    <w:p>
      <w:pPr>
        <w:spacing w:after="80" w:line="252" w:lineRule="auto"/>
      </w:pPr>
      <w:r>
        <w:rPr>
          <w:b/>
        </w:rPr>
        <w:t xml:space="preserve">Question: </w:t>
      </w:r>
      <w:r>
        <w:t>What is an administrative boundary?</w:t>
      </w:r>
    </w:p>
    <w:p>
      <w:pPr>
        <w:spacing w:after="80" w:line="252" w:lineRule="auto"/>
        <w:ind w:left="288"/>
      </w:pPr>
      <w:r>
        <w:rPr>
          <w:i/>
        </w:rPr>
        <w:t>Expected response: A boundary separating one administrative area from another.</w:t>
      </w:r>
    </w:p>
    <w:p>
      <w:pPr>
        <w:spacing w:after="80" w:line="252" w:lineRule="auto"/>
      </w:pPr>
      <w:r>
        <w:rPr>
          <w:b/>
        </w:rPr>
        <w:t xml:space="preserve">Question: </w:t>
      </w:r>
      <w:r>
        <w:t>What can a political map of Ghana show?</w:t>
      </w:r>
    </w:p>
    <w:p>
      <w:pPr>
        <w:spacing w:after="80" w:line="252" w:lineRule="auto"/>
        <w:ind w:left="288"/>
      </w:pPr>
      <w:r>
        <w:rPr>
          <w:i/>
        </w:rPr>
        <w:t>Expected response: Regions, boundaries, regional capitals and settlements, among other political information.</w:t>
      </w:r>
    </w:p>
    <w:p>
      <w:pPr>
        <w:spacing w:after="80" w:line="252" w:lineRule="auto"/>
      </w:pPr>
      <w:r>
        <w:rPr>
          <w:b/>
        </w:rPr>
        <w:t xml:space="preserve">Question: </w:t>
      </w:r>
      <w:r>
        <w:t>How do you describe the relative location of a place?</w:t>
      </w:r>
    </w:p>
    <w:p>
      <w:pPr>
        <w:spacing w:after="80" w:line="252" w:lineRule="auto"/>
        <w:ind w:left="288"/>
      </w:pPr>
      <w:r>
        <w:rPr>
          <w:i/>
        </w:rPr>
        <w:t>Expected response: Use the map's direction and its relationship to another identified place.</w:t>
      </w:r>
    </w:p>
    <w:p>
      <w:pPr>
        <w:pStyle w:val="Heading3"/>
        <w:spacing w:after="80" w:line="252" w:lineRule="auto"/>
      </w:pPr>
      <w:r>
        <w:t>Weekly Summary</w:t>
      </w:r>
    </w:p>
    <w:p>
      <w:pPr>
        <w:spacing w:after="80" w:line="252" w:lineRule="auto"/>
      </w:pPr>
      <w:r>
        <w:t>A map must be interpreted systematically. The title identifies the subject and area, while the legend or key explains symbols and colours. Physical maps show natural features, whereas political maps show administrative divisions and places. Direction, labels and other map information help the learner locate and describe features accurately.</w:t>
      </w:r>
    </w:p>
    <w:p>
      <w:pPr>
        <w:pStyle w:val="Heading3"/>
        <w:spacing w:after="80" w:line="252" w:lineRule="auto"/>
      </w:pPr>
      <w:r>
        <w:t>Scope Note</w:t>
      </w:r>
    </w:p>
    <w:p>
      <w:pPr>
        <w:spacing w:after="80" w:line="252" w:lineRule="auto"/>
      </w:pPr>
      <w:r>
        <w:t>The supplied scheme specifies interpretation of physical and political maps of Ghana for Week 4. Detailed interpretation of maps of Africa and locating African countries and features is reserved for Week 5.</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Basic 8 Social Studies • Week 4 • </w:t>
    </w: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