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黑龙江省2025年政府工作报告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从“冰雪经济、装备制造、对俄贸易、粮食基地与人口外流”重新理解黑龙江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研究对象：2025年黑龙江省政府工作报告及同期财政、国民经济和社会发展统计资料、2026年官方复盘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二、先看黑龙江的特殊底盘：冰雪经济、装备制造、对俄贸易、粮食基地与人口外流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三、最关键的宏观错位：GDP近1.69万亿、装备/冰雪/财政强，但工业/投资/人口弱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十二、区域一体化：黑龙江在“对俄开放+中俄合作+东北振兴”里的位置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十四、最终结论：黑龙江在“粮食+冰雪+装备+对俄”里的增长逻辑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黑龙江最显眼的是“GDP近1.69万亿、增长4.2%”、“粮食产量8200.3万吨（连续16年全国第1）”、“装备工业+8.4%、电气机械+23.7%”和“游客+10.3%/入境+47.8%”。但这份研究真正值得深读的，是这座“粮食基地+冰雪经济+装备制造+对俄窗口”的东北大省，如何在工业偏弱（规上工业+2.8%）、固定资产投资（-10.3%）与人口持续外流的背景下，靠“装备制造+冰雪文旅+对俄贸易+粮食”实现4.2%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把2025年初设定的目标（GDP增长5%左右）、2025年《国民经济和社会发展统计公报》、以及2026年报告对2025年的复盘放在一起看，黑龙江呈现清晰暗线：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从“粮食/能源/传统重工业”的旧底盘，向“装备制造+冰雪/旅游+对俄开放+生物经济/数字经济”转型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。旧引擎（能源/石化/传统重工）在调整；新引擎（装备/电气、冰雪旅游、对俄、粮食/食材加工）被要求更快补位。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因此，本报告不按政府工作报告逐段复述，而采用“显性表述—同期数据—制度含义—长期影响”的方式，专门提取容易被忽视、但对判断黑龙江未来5—10年发展模式更有价值的信号。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黑龙江是“粮食安全（连续16年全国第1）+冰雪经济+装备制造+对俄开放”的边疆样本，靠“粮食+装备+冰雪+对俄”撑起增长。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观察黑龙江，与其看“GDP 1.69万亿”，不如看“粮食8200万吨、冰雪旅游、装备电气、对俄贸易、亚冬会”这几张名片。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一页速览：2025年黑龙江经济的“表与里”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16878.0亿、+4.2%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一产19.9%、二产23.8%、三产56.4%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规上工业+2.8%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装备+8.4%、电气机械+23.7%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进出口3125.9亿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出口+5.0%、民企+6.1%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固定资产投资-10.3%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铁路+49.9%、技改+11.3%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一般公共预算收入1535.0亿、+5.7%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支出+9.5%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社零5622.1亿、+3.2%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文化办公+1.5倍、穿戴+1.9倍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常住3001万、城镇化68.98%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人口外流压力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对俄贸易/中俄合作/东北亚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粮食/冰雪/装备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：2025年1月在省十四届人大三次会议上作，给出全年预期目标（GDP增长5%左右、规上工业5%左右、固投6%左右、社零5%左右、粮食1600亿斤以上）。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：省统计局2026年3月31日发布，给出全年实际执行数与增速，是“事后验证”的锚点。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2026年黑龙江省政府工作报告及官方复盘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例如2025年GDP目标5%左右、实际4.2%略低于目标；规上工业目标5%左右、实际2.8%；社零目标5%左右、实际3.2%。差异反映：黑龙江“粮食/冰雪/装备/财政强，工业/投资/人口弱”。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本报告统一以“2025年统计公报+2026年报告复盘”为口径，增速均为可比价，绝对数为人民币，粮食以亿斤/万吨计。GDP以初步核算为准。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二、先看黑龙江的特殊底盘：冰雪经济、装备制造、对俄贸易、粮食基地与人口外流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黑龙江的地盘，取决于它作为“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国家粮食安全基地+冰雪经济强省+装备制造+对俄开放前沿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”的特殊定位。它是中国粮食安全的“压舱石”。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粮食基地</w:t>
      </w:r>
      <w:r>
        <w:rPr>
          <w:rFonts w:ascii="微软雅黑" w:hAnsi="微软雅黑" w:eastAsia="微软雅黑"/>
          <w:b w:val="0"/>
          <w:color w:val="1F2A44"/>
          <w:sz w:val="21"/>
        </w:rPr>
        <w:t>：粮食产量8200.3万吨、连续16年全国第1（水稻2514.2、玉米4735.7、大豆903.9万吨）；高标准农田近1.2亿亩；绿色有机食品基地超1亿亩；玉米深加工全国第1。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冰雪经济</w:t>
      </w:r>
      <w:r>
        <w:rPr>
          <w:rFonts w:ascii="微软雅黑" w:hAnsi="微软雅黑" w:eastAsia="微软雅黑"/>
          <w:b w:val="0"/>
          <w:color w:val="1F2A44"/>
          <w:sz w:val="21"/>
        </w:rPr>
        <w:t>：游客+10.3%、旅游花费+16.5%、入境+47.8%；哈尔滨冰雪大世界（全球最大主题乐园）、亚冬会（第九届）、冬运会十四连冠；冰雪旅游“顶流”。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装备制造</w:t>
      </w:r>
      <w:r>
        <w:rPr>
          <w:rFonts w:ascii="微软雅黑" w:hAnsi="微软雅黑" w:eastAsia="微软雅黑"/>
          <w:b w:val="0"/>
          <w:color w:val="1F2A44"/>
          <w:sz w:val="21"/>
        </w:rPr>
        <w:t>：装备工业+8.4%、电气机械+23.7%、通用设备+11.3%；发电机组3796万千瓦（+27.5%）、汽车发动机3218.7万千瓦（+34.0%）、汽轮机+26.1%、集成电路+11.1%。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对俄开放</w:t>
      </w:r>
      <w:r>
        <w:rPr>
          <w:rFonts w:ascii="微软雅黑" w:hAnsi="微软雅黑" w:eastAsia="微软雅黑"/>
          <w:b w:val="0"/>
          <w:color w:val="1F2A44"/>
          <w:sz w:val="21"/>
        </w:rPr>
        <w:t>：进出口3125.9亿、出口+5.0%、民企+6.1%；2024年对俄进出口增速高于全国8.3个百分点；边境贸易/中俄合作。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：黑龙江把“粮食安全、冰雪经济、装备制造、对俄开放”当核心资产，深入推进“东北振兴/产业转型”，生物经济、数字经济、旅游是新增量。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三、最关键的宏观错位：GDP近1.69万亿、装备/冰雪/财政强，但工业/投资/人口弱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2025年黑龙江GDP 16878.0亿元、+4.2%（一产+3.5%、二产+1.5%、三产+5.5%）。表面看“稳中有进”，但拆开看是“</w:t>
      </w:r>
      <w:r>
        <w:rPr>
          <w:rFonts w:ascii="微软雅黑" w:hAnsi="微软雅黑" w:eastAsia="微软雅黑"/>
          <w:b/>
          <w:color w:val="1F2A44"/>
          <w:sz w:val="22"/>
        </w:rPr>
        <w:t>装备/冰雪/财政强、工业/投资/人口弱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：规上工业+2.8%（装备+8.4%、电气机械+23.7%、原煤+16.6%）；财政收入+5.7%；旅游花费+16.5%、入境+47.8%；粮食8200.3万吨（连续16年全国第1）。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：固定资产投资-10.3%（基建-11.4%）；房地产开发-7.3%；三产/传统工业偏弱（规上工业+2.8%）；人口持续外流（常住3001万）。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：黑龙江“粮食/冰雪/装备/财政强（装备+8.4%、入境+47.8%），但工业/投资强具空间、人口外流”。2026年“稳工业/投资、强冰雪/对俄、保粮食安全”是重点。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装备工业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-10.3%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电气机械制造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+23.7%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-7.3%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旅游花费/入境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+16.5%/+47.8%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+2.8%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+3.2%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8200.3万吨(全国第1)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人口外流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常住3001万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黑龙江的增长“强粮食/冰雪/装备/财政、弱工业/投资”。2026年“稳工业/投资、强冰雪/对俄、补人口”是重点。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16878.0亿、+4.2%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粮食8200.3万吨、连续16年全国第1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装备工业+8.4%（电气+23.7%）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发电机组+27.5%、汽车发动机+34.0%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冰雪旅游/亚冬会/冰雪大世界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游客+10.3%、旅游花费+10.5%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入境游客+47.8%、花费+42.8%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进出口3125.9亿、对俄、民企+6.1%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规上工业+2.8%、原煤+16.6%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财政收入+5.7%、支出+9.5%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文化办公+1.5倍、可穿戴+1.9倍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常住3001万、城镇化率68.98%+0.93pct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居民收入32851元、+5.1%、农村+5.8%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城镇新增就业35.8万、超额完成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CPI+0.2%、PPI-5.3%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黑龙江尤其鲜明：增长靠粮食/冰雪/装备/财政，但工业/投资/人口弱。2026年若工业/投资修复、对俄深化，增长可能从“装备/冰雪单极”走向“装备/冰雪+产业/投资”多极。这条细节，正是黑龙江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+2.8%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-10.3%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1600亿斤以上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8200.3万吨(约1640亿斤)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5.8%左右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约5.3%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目标“稳中求进”，实际“有缺口”：GDP 4.2%、规上工业2.8%、社零3.2%、固投-10.3%（均未达目标）；但粮食超额（1600亿+）、CPI 0.2%、就业达标。粮食/冰雪/装备/财政接住，工业/投资是短板。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GDP+4.2%背后，是“</w:t>
      </w:r>
      <w:r>
        <w:rPr>
          <w:rFonts w:ascii="微软雅黑" w:hAnsi="微软雅黑" w:eastAsia="微软雅黑"/>
          <w:b/>
          <w:color w:val="1F2A44"/>
          <w:sz w:val="22"/>
        </w:rPr>
        <w:t>装备/冰雪/粮食/财政强、工业/投资弱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装备/装备工业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电气机械+23.7%、发电机组+27.5%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冰雪/旅游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花费+16.5%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游客+10.3%、入境+47.8%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粮食/农业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8200.3万吨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连续16年全国第1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财政收入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财政稳增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对俄/出口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出口+5.0%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民企+6.1%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工业偏弱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-10.3%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投资拖累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人口外流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常住3001万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人口约束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0.2%/-5.3%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物价通缩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增长靠“装备+冰雪+粮食+财政”，工业/投资/人口是短板。2026年考验黑龙江“装备/冰雪能否带动工业投资修复”。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2025年黑龙江一般公共预算收入</w:t>
      </w:r>
      <w:r>
        <w:rPr>
          <w:rFonts w:ascii="微软雅黑" w:hAnsi="微软雅黑" w:eastAsia="微软雅黑"/>
          <w:b/>
          <w:color w:val="1F2A44"/>
          <w:sz w:val="22"/>
        </w:rPr>
        <w:t>1535.0亿元、+5.7%</w:t>
      </w:r>
      <w:r>
        <w:rPr>
          <w:rFonts w:ascii="微软雅黑" w:hAnsi="微软雅黑" w:eastAsia="微软雅黑"/>
          <w:b w:val="0"/>
          <w:color w:val="1F2A44"/>
          <w:sz w:val="22"/>
        </w:rPr>
        <w:t>（支出+9.5%）。财政收入稳步增长。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财政收入+5.7%、支出（可比）+9.5%，稳增。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财政“稳收+民生（社保+9.3%、教育等）+粮食/冰雪/对俄支持”。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支持东北振兴、农业科技、装备制造。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2025年黑龙江常住人口</w:t>
      </w:r>
      <w:r>
        <w:rPr>
          <w:rFonts w:ascii="微软雅黑" w:hAnsi="微软雅黑" w:eastAsia="微软雅黑"/>
          <w:b/>
          <w:color w:val="1F2A44"/>
          <w:sz w:val="22"/>
        </w:rPr>
        <w:t>3001万人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68.98%、+0.93pct</w:t>
      </w:r>
      <w:r>
        <w:rPr>
          <w:rFonts w:ascii="微软雅黑" w:hAnsi="微软雅黑" w:eastAsia="微软雅黑"/>
          <w:b w:val="0"/>
          <w:color w:val="1F2A44"/>
          <w:sz w:val="22"/>
        </w:rPr>
        <w:t>。人口持续外流。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32851元、+5.1%</w:t>
      </w:r>
      <w:r>
        <w:rPr>
          <w:rFonts w:ascii="微软雅黑" w:hAnsi="微软雅黑" w:eastAsia="微软雅黑"/>
          <w:b w:val="0"/>
          <w:color w:val="1F2A44"/>
          <w:sz w:val="22"/>
        </w:rPr>
        <w:t>，农村（+5.8%）快于城镇（+4.4%）。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3001万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人口外流压力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68.98%/+0.93pct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较高城镇化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32851元/+5.1%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收入稳、农村快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35.8万人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就业稳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：收入增速+5.1%不错、城镇化较高，但人口持续外流是重要约束。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黑龙江城镇化率68.98%、+0.93pct，农村居民收入快于城镇。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农村居民收入+5.8%、快于城镇+4.4%。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粮食大省农业资源强、畜牧（猪牛羊禽+2.9%）。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人口向哈尔滨/都市圈集中。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黑龙江常住约3001万人、人口持续外流（全国人口流出最重省份之一）。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未来看点：冰雪/旅游/装备/对俄能否留住人口；若“冰雪产业+对俄开放+粮食经济”成势，黑龙江有望减缓人口流出。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2025年黑龙江CPI</w:t>
      </w:r>
      <w:r>
        <w:rPr>
          <w:rFonts w:ascii="微软雅黑" w:hAnsi="微软雅黑" w:eastAsia="微软雅黑"/>
          <w:b/>
          <w:color w:val="1F2A44"/>
          <w:sz w:val="22"/>
        </w:rPr>
        <w:t>+0.2%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-5.3%</w:t>
      </w:r>
      <w:r>
        <w:rPr>
          <w:rFonts w:ascii="微软雅黑" w:hAnsi="微软雅黑" w:eastAsia="微软雅黑"/>
          <w:b w:val="0"/>
          <w:color w:val="1F2A44"/>
          <w:sz w:val="22"/>
        </w:rPr>
        <w:t>，物价温和、工业品价格深度走弱（石油石化）。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物价偏弱反映“上游工业品价格下行”，与全国低通胀一致。2026年“扩内需、稳价格”是主线。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十二、区域一体化：黑龙江在“对俄开放+中俄合作+东北振兴”里的位置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黑龙江的核心战略坐标是“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对俄开放前沿+东北振兴+中俄合作</w:t>
      </w:r>
      <w:r>
        <w:rPr>
          <w:rFonts w:ascii="微软雅黑" w:hAnsi="微软雅黑" w:eastAsia="微软雅黑"/>
          <w:b w:val="0"/>
          <w:color w:val="1F2A44"/>
          <w:sz w:val="22"/>
        </w:rPr>
        <w:t>”，是中俄/东北亚开放的窗口。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对俄开放：边境贸易、黑河/绥芬河口岸、跨江大桥。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中俄合作：对俄进出口增速高于全国。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东北振兴：装备制造、冰雪经济、粮食基地。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生态/冰雪：大小兴安岭、冰雪旅游大省。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若“对俄开放+冰雪经济+装备制造+粮食安全”成势，黑龙江将作为东北亚开放与冰雪经济强省。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粮食安全/食品加工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粮食基地、食材加工能否升级。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冰雪经济/旅游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冰雪产业、亚冬会能否持续壮大。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装备制造/电气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发电机组、发动机、电气高端制造。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对俄开放/贸易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对俄贸易、中俄合作能否深化。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人口/工业投资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人口外流能否减缓、工业投资修复。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十四、最终结论：黑龙江在“粮食+冰雪+装备+对俄”里的增长逻辑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黑龙江的2025年，本质上是“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粮食/冰雪/装备/对俄为核心，而工业/投资/人口弱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”的答卷：GDP16878.0亿、+4.2%、粮食8200.3万吨（16年全国第1）、装备+8.4%、旅游花费+16.5%、入境+47.8%，但固投-10.3%、地产-7.3%、规上工业+2.8%、人口持续外流。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只要粮食安全、冰雪经济、装备制造、对俄开放持续，黑龙江就站在“东北振兴/冰雪强省”的位置；如果工业/投资/人口持续偏弱，黑龙江需承受“农业/旅游强、工业/人口弱”的结构挑战。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一盯粮食（安全）、二盯冰雪（消费）、三盯装备（制造）、四盯对俄（开放）、五盯工业投资/人口（约束）。</w:t>
      </w:r>
      <w:r>
        <w:rPr>
          <w:rFonts w:ascii="微软雅黑" w:hAnsi="微软雅黑" w:eastAsia="微软雅黑"/>
          <w:b w:val="0"/>
          <w:color w:val="1F2A44"/>
          <w:sz w:val="22"/>
        </w:rPr>
        <w:t>黑龙江，是“粮食+冰雪+对俄”的样本。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黑龙江2025年《政府工作报告》——目标来源。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《2025年黑龙江省国民经济和社会发展统计公报》——GDP、工业、外贸、粮食、产业。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黑龙江省统计（GDP）、哈尔滨海关（对俄）、省财政厅（财政）。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2026年黑龙江省政府工作报告——2025复盘。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本报告所有增速、总量、占比均以统计公报/官方口径为基准，涉“粮食/冰雪/装备/对俄”等以官方为口径。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8200.3万吨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粮食安全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装备/发电机组增长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+8.4%/+27.5%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-10.3%/-7.3%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3001万/68.98%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对俄/出口增速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对俄开放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+0.2%/-5.3%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把这10个指标连起来看，装备（4）、对俄（9）等是否真在换挡。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