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选题：洗完仍有滑感或香味很重，要不要再漂一次　·　衣事卷 · 母题01-01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01-01-5</w:t>
      </w:r>
    </w:p>
    <w:p>
      <w:r>
        <w:rPr>
          <w:b/>
        </w:rPr>
        <w:t>选题：</w:t>
      </w:r>
      <w:r>
        <w:t>洗完仍有滑感或香味很重，要不要再漂一次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洗涤剂与用量（01-01）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搞清「洗涤剂与用量」上真正影响结果的变量，并得到一条能照做的家庭方法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洗完仍有滑感或香味很重，要不要再漂一次」，给出一个普通家庭能照做的一句判断/结论；判断建立在母题变量（表面活性剂与污垢分散、衣量/水量/污渍程度与剂量、过量导致的漂洗负担与残留、粉/液/凝珠的使用场景与成本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反常识：沿用「洗完仍有滑感或香味很重，要不要再漂一次」做一句与直觉相反的开场。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旁白只讲因果，不描述画面。骨架：先抛出「洗完仍有滑感或香味很重，要不要再漂一次」的判断，再讲机制/变量，最后落到一句家庭方法。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把“洗涤剂与用量”拆成“对象—环境—动作—时间—维护”五个变量，找出其中最容易被忽略的一个。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源自「洗涤剂与用量」知识骨架的主视觉事件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源自「洗涤剂与用量」知识骨架的主视觉事件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源自「洗涤剂与用量」知识骨架的主视觉事件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源自「洗涤剂与用量」知识骨架的主视觉事件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引入「洗完仍有滑感或香味很重，要不要再漂一次」主视觉事件；3—7s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引入「洗完仍有滑感或香味很重，要不要再漂一次」主视觉事件；3—7s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引入「洗完仍有滑感或香味很重，要不要再漂一次」主视觉事件；3—7s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引入「洗完仍有滑感或香味很重，要不要再漂一次」主视觉事件；3—7s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洗完仍有滑感或香味很重，要不要再漂一次？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「洗涤剂与用量」核心对象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洗涤剂与用量：洗完仍有滑感或香味很重，要不要再漂一次（给家里转一份可照做的）</w:t>
      </w:r>
    </w:p>
    <w:p>
      <w:r>
        <w:rPr>
          <w:b/>
        </w:rPr>
        <w:t>抖音：</w:t>
      </w:r>
      <w:r>
        <w:t>洗完仍有滑感或香味很重，要不要再漂一次？先讲真相再给方法</w:t>
      </w:r>
    </w:p>
    <w:p>
      <w:r>
        <w:rPr>
          <w:b/>
        </w:rPr>
        <w:t>小红书：</w:t>
      </w:r>
      <w:r>
        <w:t>洗涤剂与用量｜洗完仍有滑感或香味很重，要不要再漂一次（收藏复查）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