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选题：内衣、袜子和普通衣物能不能一起机洗　·　衣事卷 · 母题01-05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01-05-2</w:t>
      </w:r>
    </w:p>
    <w:p>
      <w:r>
        <w:rPr>
          <w:b/>
        </w:rPr>
        <w:t>选题：</w:t>
      </w:r>
      <w:r>
        <w:t>内衣、袜子和普通衣物能不能一起机洗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贴身衣物清洁（01-05）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搞清「贴身衣物清洁」上真正影响结果的变量，并得到一条能照做的家庭方法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内衣、袜子和普通衣物能不能一起机洗」，给出一个普通家庭能照做的一句判断/结论；判断建立在母题变量（机械清洗与手洗的稳定性差异、洗后彻底漂洗与快速干燥、个人健康/皮肤状态与特殊情境边界、分开洗与共同机洗的条件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反常识：沿用「内衣、袜子和普通衣物能不能一起机洗」做一句与直觉相反的开场。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旁白只讲因果，不描述画面。骨架：先抛出「内衣、袜子和普通衣物能不能一起机洗」的判断，再讲机制/变量，最后落到一句家庭方法。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把“贴身衣物清洁”拆成“对象—环境—动作—时间—维护”五个变量，找出其中最容易被忽略的一个。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引入「内衣、袜子和普通衣物能不能一起机洗」主视觉事件；3—7s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引入「内衣、袜子和普通衣物能不能一起机洗」主视觉事件；3—7s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引入「内衣、袜子和普通衣物能不能一起机洗」主视觉事件；3—7s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内衣、袜子和普通衣物能不能一起机洗？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「贴身衣物清洁」核心对象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贴身衣物清洁：内衣、袜子和普通衣物能不能一起机洗（给家里转一份可照做的）</w:t>
      </w:r>
    </w:p>
    <w:p>
      <w:r>
        <w:rPr>
          <w:b/>
        </w:rPr>
        <w:t>抖音：</w:t>
      </w:r>
      <w:r>
        <w:t>内衣、袜子和普通衣物能不能一起机洗？先讲真相再给方法</w:t>
      </w:r>
    </w:p>
    <w:p>
      <w:r>
        <w:rPr>
          <w:b/>
        </w:rPr>
        <w:t>小红书：</w:t>
      </w:r>
      <w:r>
        <w:t>贴身衣物清洁｜内衣、袜子和普通衣物能不能一起机洗（收藏复查）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