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选题：冰箱门为什么不适合放所有东西　·　食事卷 · 母题02-06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02-06-3</w:t>
      </w:r>
    </w:p>
    <w:p>
      <w:r>
        <w:rPr>
          <w:b/>
        </w:rPr>
        <w:t>选题：</w:t>
      </w:r>
      <w:r>
        <w:t>冰箱门为什么不适合放所有东西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冰箱分区（02-06）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搞清「冰箱分区」上真正影响结果的变量，并得到一条能照做的家庭方法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冰箱门为什么不适合放所有东西」，给出一个普通家庭能照做的一句判断/结论；判断建立在母题变量（冷空气循环和温度梯度、门体温度波动、生熟分层与防滴漏、可视化、日期和先入先出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反常识：沿用「冰箱门为什么不适合放所有东西」做一句与直觉相反的开场。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旁白只讲因果，不描述画面。骨架：先抛出「冰箱门为什么不适合放所有东西」的判断，再讲机制/变量，最后落到一句家庭方法。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把“冰箱分区”拆成“对象—环境—动作—时间—维护”五个变量，找出其中最容易被忽略的一个。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源自「冰箱分区」知识骨架的主视觉事件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源自「冰箱分区」知识骨架的主视觉事件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源自「冰箱分区」知识骨架的主视觉事件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引入「冰箱门为什么不适合放所有东西」主视觉事件；3—7s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引入「冰箱门为什么不适合放所有东西」主视觉事件；3—7s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引入「冰箱门为什么不适合放所有东西」主视觉事件；3—7s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冰箱门为什么不适合放所有东西？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「冰箱分区」核心对象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冰箱分区：冰箱门为什么不适合放所有东西（给家里转一份可照做的）</w:t>
      </w:r>
    </w:p>
    <w:p>
      <w:r>
        <w:rPr>
          <w:b/>
        </w:rPr>
        <w:t>抖音：</w:t>
      </w:r>
      <w:r>
        <w:t>冰箱门为什么不适合放所有东西？先讲真相再给方法</w:t>
      </w:r>
    </w:p>
    <w:p>
      <w:r>
        <w:rPr>
          <w:b/>
        </w:rPr>
        <w:t>小红书：</w:t>
      </w:r>
      <w:r>
        <w:t>冰箱分区｜冰箱门为什么不适合放所有东西（收藏复查）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