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选题：肉放冷藏解冻，为什么通常比放台面更稳妥　·　食事卷 · 母题02-07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02-07-2</w:t>
      </w:r>
    </w:p>
    <w:p>
      <w:r>
        <w:rPr>
          <w:b/>
        </w:rPr>
        <w:t>选题：</w:t>
      </w:r>
      <w:r>
        <w:t>肉放冷藏解冻，为什么通常比放台面更稳妥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冷冻与解冻（02-07）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搞清「冷冻与解冻」上真正影响结果的变量，并得到一条能照做的家庭方法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肉放冷藏解冻，为什么通常比放台面更稳妥」，给出一个普通家庭能照做的一句判断/结论；判断建立在母题变量（冷冻减缓变化而非“永久保存”、冰晶和反复冻融对品质的影响、冷藏解冻的可控性、小份分装与时间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反常识：沿用「肉放冷藏解冻，为什么通常比放台面更稳妥」做一句与直觉相反的开场。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旁白只讲因果，不描述画面。骨架：先抛出「肉放冷藏解冻，为什么通常比放台面更稳妥」的判断，再讲机制/变量，最后落到一句家庭方法。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把“冷冻与解冻”拆成“对象—环境—动作—时间—维护”五个变量，找出其中最容易被忽略的一个。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引入「肉放冷藏解冻，为什么通常比放台面更稳妥」主视觉事件；3—7s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引入「肉放冷藏解冻，为什么通常比放台面更稳妥」主视觉事件；3—7s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引入「肉放冷藏解冻，为什么通常比放台面更稳妥」主视觉事件；3—7s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肉放冷藏解冻，为什么通常比放台面更稳妥？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「冷冻与解冻」核心对象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冷冻与解冻：肉放冷藏解冻，为什么通常比放台面更稳妥（给家里转一份可照做的）</w:t>
      </w:r>
    </w:p>
    <w:p>
      <w:r>
        <w:rPr>
          <w:b/>
        </w:rPr>
        <w:t>抖音：</w:t>
      </w:r>
      <w:r>
        <w:t>肉放冷藏解冻，为什么通常比放台面更稳妥？先讲真相再给方法</w:t>
      </w:r>
    </w:p>
    <w:p>
      <w:r>
        <w:rPr>
          <w:b/>
        </w:rPr>
        <w:t>小红书：</w:t>
      </w:r>
      <w:r>
        <w:t>冷冻与解冻｜肉放冷藏解冻，为什么通常比放台面更稳妥（收藏复查）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