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选题：饭菜分小份再冷冻，到底省在哪里　·　食事卷 · 母题02-07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02-07-4</w:t>
      </w:r>
    </w:p>
    <w:p>
      <w:r>
        <w:rPr>
          <w:b/>
        </w:rPr>
        <w:t>选题：</w:t>
      </w:r>
      <w:r>
        <w:t>饭菜分小份再冷冻，到底省在哪里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冷冻与解冻（02-07）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搞清「冷冻与解冻」上真正影响结果的变量，并得到一条能照做的家庭方法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饭菜分小份再冷冻，到底省在哪里」，给出一个普通家庭能照做的一句判断/结论；判断建立在母题变量（冷冻减缓变化而非“永久保存”、冰晶和反复冻融对品质的影响、冷藏解冻的可控性、小份分装与时间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反常识：沿用「饭菜分小份再冷冻，到底省在哪里」做一句与直觉相反的开场。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旁白只讲因果，不描述画面。骨架：先抛出「饭菜分小份再冷冻，到底省在哪里」的判断，再讲机制/变量，最后落到一句家庭方法。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把“冷冻与解冻”拆成“对象—环境—动作—时间—维护”五个变量，找出其中最容易被忽略的一个。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引入「饭菜分小份再冷冻，到底省在哪里」主视觉事件；3—7s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引入「饭菜分小份再冷冻，到底省在哪里」主视觉事件；3—7s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引入「饭菜分小份再冷冻，到底省在哪里」主视觉事件；3—7s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引入「饭菜分小份再冷冻，到底省在哪里」主视觉事件；3—7s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饭菜分小份再冷冻，到底省在哪里？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「冷冻与解冻」核心对象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冷冻与解冻：饭菜分小份再冷冻，到底省在哪里（给家里转一份可照做的）</w:t>
      </w:r>
    </w:p>
    <w:p>
      <w:r>
        <w:rPr>
          <w:b/>
        </w:rPr>
        <w:t>抖音：</w:t>
      </w:r>
      <w:r>
        <w:t>饭菜分小份再冷冻，到底省在哪里？先讲真相再给方法</w:t>
      </w:r>
    </w:p>
    <w:p>
      <w:r>
        <w:rPr>
          <w:b/>
        </w:rPr>
        <w:t>小红书：</w:t>
      </w:r>
      <w:r>
        <w:t>冷冻与解冻｜饭菜分小份再冷冻，到底省在哪里（收藏复查）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