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选题：冰箱冷冻室怎样分区，拿东西才不会挖半天　·　食事卷 · 母题02-07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02-07-5</w:t>
      </w:r>
    </w:p>
    <w:p>
      <w:r>
        <w:rPr>
          <w:b/>
        </w:rPr>
        <w:t>选题：</w:t>
      </w:r>
      <w:r>
        <w:t>冰箱冷冻室怎样分区，拿东西才不会挖半天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冷冻与解冻（02-07）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搞清「冷冻与解冻」上真正影响结果的变量，并得到一条能照做的家庭方法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冰箱冷冻室怎样分区，拿东西才不会挖半天」，给出一个普通家庭能照做的一句判断/结论；判断建立在母题变量（冷冻减缓变化而非“永久保存”、冰晶和反复冻融对品质的影响、冷藏解冻的可控性、小份分装与时间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反常识：沿用「冰箱冷冻室怎样分区，拿东西才不会挖半天」做一句与直觉相反的开场。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旁白只讲因果，不描述画面。骨架：先抛出「冰箱冷冻室怎样分区，拿东西才不会挖半天」的判断，再讲机制/变量，最后落到一句家庭方法。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把“冷冻与解冻”拆成“对象—环境—动作—时间—维护”五个变量，找出其中最容易被忽略的一个。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源自「冷冻与解冻」知识骨架的主视觉事件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引入「冰箱冷冻室怎样分区，拿东西才不会挖半天」主视觉事件；3—7s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引入「冰箱冷冻室怎样分区，拿东西才不会挖半天」主视觉事件；3—7s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引入「冰箱冷冻室怎样分区，拿东西才不会挖半天」主视觉事件；3—7s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引入「冰箱冷冻室怎样分区，拿东西才不会挖半天」主视觉事件；3—7s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冰箱冷冻室怎样分区，拿东西才不会挖半天？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「冷冻与解冻」核心对象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冷冻与解冻：冰箱冷冻室怎样分区，拿东西才不会挖半天（给家里转一份可照做的）</w:t>
      </w:r>
    </w:p>
    <w:p>
      <w:r>
        <w:rPr>
          <w:b/>
        </w:rPr>
        <w:t>抖音：</w:t>
      </w:r>
      <w:r>
        <w:t>冰箱冷冻室怎样分区，拿东西才不会挖半天？先讲真相再给方法</w:t>
      </w:r>
    </w:p>
    <w:p>
      <w:r>
        <w:rPr>
          <w:b/>
        </w:rPr>
        <w:t>小红书：</w:t>
      </w:r>
      <w:r>
        <w:t>冷冻与解冻｜冰箱冷冻室怎样分区，拿东西才不会挖半天（收藏复查）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