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选题：蘑菇、叶菜、根茎菜为什么不能完全一样洗　·　食事卷 · 母题02-09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02-09-3</w:t>
      </w:r>
    </w:p>
    <w:p>
      <w:r>
        <w:rPr>
          <w:b/>
        </w:rPr>
        <w:t>选题：</w:t>
      </w:r>
      <w:r>
        <w:t>蘑菇、叶菜、根茎菜为什么不能完全一样洗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洗菜与处理（02-09）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搞清「洗菜与处理」上真正影响结果的变量，并得到一条能照做的家庭方法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蘑菇、叶菜、根茎菜为什么不能完全一样洗」，给出一个普通家庭能照做的一句判断/结论；判断建立在母题变量（流水、浸泡、削皮解决的问题不同、先洗后切减少暴露和营养流失风险、不同形态蔬菜的清洗方式、台面和手的交叉污染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反常识：沿用「蘑菇、叶菜、根茎菜为什么不能完全一样洗」做一句与直觉相反的开场。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旁白只讲因果，不描述画面。骨架：先抛出「蘑菇、叶菜、根茎菜为什么不能完全一样洗」的判断，再讲机制/变量，最后落到一句家庭方法。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把“洗菜与处理”拆成“对象—环境—动作—时间—维护”五个变量，找出其中最容易被忽略的一个。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源自「洗菜与处理」知识骨架的主视觉事件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源自「洗菜与处理」知识骨架的主视觉事件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源自「洗菜与处理」知识骨架的主视觉事件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引入「蘑菇、叶菜、根茎菜为什么不能完全一样洗」主视觉事件；3—7s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引入「蘑菇、叶菜、根茎菜为什么不能完全一样洗」主视觉事件；3—7s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引入「蘑菇、叶菜、根茎菜为什么不能完全一样洗」主视觉事件；3—7s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蘑菇、叶菜、根茎菜为什么不能完全一样洗？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「洗菜与处理」核心对象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洗菜与处理：蘑菇、叶菜、根茎菜为什么不能完全一样洗（给家里转一份可照做的）</w:t>
      </w:r>
    </w:p>
    <w:p>
      <w:r>
        <w:rPr>
          <w:b/>
        </w:rPr>
        <w:t>抖音：</w:t>
      </w:r>
      <w:r>
        <w:t>蘑菇、叶菜、根茎菜为什么不能完全一样洗？先讲真相再给方法</w:t>
      </w:r>
    </w:p>
    <w:p>
      <w:r>
        <w:rPr>
          <w:b/>
        </w:rPr>
        <w:t>小红书：</w:t>
      </w:r>
      <w:r>
        <w:t>洗菜与处理｜蘑菇、叶菜、根茎菜为什么不能完全一样洗（收藏复查）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