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选题：盐到底什么时候放，和口感有什么关系　·　食事卷 · 母题02-13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02-13-2</w:t>
      </w:r>
    </w:p>
    <w:p>
      <w:r>
        <w:rPr>
          <w:b/>
        </w:rPr>
        <w:t>选题：</w:t>
      </w:r>
      <w:r>
        <w:t>盐到底什么时候放，和口感有什么关系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油盐糖与调味（02-13）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搞清「油盐糖与调味」上真正影响结果的变量，并得到一条能照做的家庭方法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盐到底什么时候放，和口感有什么关系」，给出一个普通家庭能照做的一句判断/结论；判断建立在母题变量（调味叠加与总量意识、盐的渗透、糖的风味平衡、酱油/蚝油等复合调味的隐藏盐分、量化工具帮助纠正“凭感觉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反常识：沿用「盐到底什么时候放，和口感有什么关系」做一句与直觉相反的开场。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旁白只讲因果，不描述画面。骨架：先抛出「盐到底什么时候放，和口感有什么关系」的判断，再讲机制/变量，最后落到一句家庭方法。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把“油盐糖与调味”拆成“对象—环境—动作—时间—维护”五个变量，找出其中最容易被忽略的一个。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引入「盐到底什么时候放，和口感有什么关系」主视觉事件；3—7s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引入「盐到底什么时候放，和口感有什么关系」主视觉事件；3—7s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引入「盐到底什么时候放，和口感有什么关系」主视觉事件；3—7s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盐到底什么时候放，和口感有什么关系？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「油盐糖与调味」核心对象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油盐糖与调味：盐到底什么时候放，和口感有什么关系（给家里转一份可照做的）</w:t>
      </w:r>
    </w:p>
    <w:p>
      <w:r>
        <w:rPr>
          <w:b/>
        </w:rPr>
        <w:t>抖音：</w:t>
      </w:r>
      <w:r>
        <w:t>盐到底什么时候放，和口感有什么关系？先讲真相再给方法</w:t>
      </w:r>
    </w:p>
    <w:p>
      <w:r>
        <w:rPr>
          <w:b/>
        </w:rPr>
        <w:t>小红书：</w:t>
      </w:r>
      <w:r>
        <w:t>油盐糖与调味｜盐到底什么时候放，和口感有什么关系（收藏复查）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