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选题：米和水的比例为什么不能只背一个数字　·　食事卷 · 母题02-14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02-14-3</w:t>
      </w:r>
    </w:p>
    <w:p>
      <w:r>
        <w:rPr>
          <w:b/>
        </w:rPr>
        <w:t>选题：</w:t>
      </w:r>
      <w:r>
        <w:t>米和水的比例为什么不能只背一个数字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煮饭与主食（02-14）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搞清「煮饭与主食」上真正影响结果的变量，并得到一条能照做的家庭方法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米和水的比例为什么不能只背一个数字」，给出一个普通家庭能照做的一句判断/结论；判断建立在母题变量（米种、吸水率和锅具差异、洗米与浸泡的目的、水米比应从家庭锅具建立刻度、焖饭完成余热与水分均衡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反常识：沿用「米和水的比例为什么不能只背一个数字」做一句与直觉相反的开场。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旁白只讲因果，不描述画面。骨架：先抛出「米和水的比例为什么不能只背一个数字」的判断，再讲机制/变量，最后落到一句家庭方法。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把“煮饭与主食”拆成“对象—环境—动作—时间—维护”五个变量，找出其中最容易被忽略的一个。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源自「煮饭与主食」知识骨架的主视觉事件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源自「煮饭与主食」知识骨架的主视觉事件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源自「煮饭与主食」知识骨架的主视觉事件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引入「米和水的比例为什么不能只背一个数字」主视觉事件；3—7s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引入「米和水的比例为什么不能只背一个数字」主视觉事件；3—7s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引入「米和水的比例为什么不能只背一个数字」主视觉事件；3—7s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米和水的比例为什么不能只背一个数字？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「煮饭与主食」核心对象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煮饭与主食：米和水的比例为什么不能只背一个数字（给家里转一份可照做的）</w:t>
      </w:r>
    </w:p>
    <w:p>
      <w:r>
        <w:rPr>
          <w:b/>
        </w:rPr>
        <w:t>抖音：</w:t>
      </w:r>
      <w:r>
        <w:t>米和水的比例为什么不能只背一个数字？先讲真相再给方法</w:t>
      </w:r>
    </w:p>
    <w:p>
      <w:r>
        <w:rPr>
          <w:b/>
        </w:rPr>
        <w:t>小红书：</w:t>
      </w:r>
      <w:r>
        <w:t>煮饭与主食｜米和水的比例为什么不能只背一个数字（收藏复查）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