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选题：一锅到底、蒸煮并行，怎样减少看火时间　·　食事卷 · 母题02-16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02-16-3</w:t>
      </w:r>
    </w:p>
    <w:p>
      <w:r>
        <w:rPr>
          <w:b/>
        </w:rPr>
        <w:t>选题：</w:t>
      </w:r>
      <w:r>
        <w:t>一锅到底、蒸煮并行，怎样减少看火时间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快手家庭饭（02-16）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搞清「快手家庭饭」上真正影响结果的变量，并得到一条能照做的家庭方法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一锅到底、蒸煮并行，怎样减少看火时间」，给出一个普通家庭能照做的一句判断/结论；判断建立在母题变量（并行任务和关键路径、先烧水/预热等提前启动步骤、蒸煮一体和一锅多用、常备基础食材与菜单模块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反常识：沿用「一锅到底、蒸煮并行，怎样减少看火时间」做一句与直觉相反的开场。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旁白只讲因果，不描述画面。骨架：先抛出「一锅到底、蒸煮并行，怎样减少看火时间」的判断，再讲机制/变量，最后落到一句家庭方法。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把“快手家庭饭”拆成“对象—环境—动作—时间—维护”五个变量，找出其中最容易被忽略的一个。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源自「快手家庭饭」知识骨架的主视觉事件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源自「快手家庭饭」知识骨架的主视觉事件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源自「快手家庭饭」知识骨架的主视觉事件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引入「一锅到底、蒸煮并行，怎样减少看火时间」主视觉事件；3—7s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引入「一锅到底、蒸煮并行，怎样减少看火时间」主视觉事件；3—7s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引入「一锅到底、蒸煮并行，怎样减少看火时间」主视觉事件；3—7s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一锅到底、蒸煮并行，怎样减少看火时间？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「快手家庭饭」核心对象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快手家庭饭：一锅到底、蒸煮并行，怎样减少看火时间（给家里转一份可照做的）</w:t>
      </w:r>
    </w:p>
    <w:p>
      <w:r>
        <w:rPr>
          <w:b/>
        </w:rPr>
        <w:t>抖音：</w:t>
      </w:r>
      <w:r>
        <w:t>一锅到底、蒸煮并行，怎样减少看火时间？先讲真相再给方法</w:t>
      </w:r>
    </w:p>
    <w:p>
      <w:r>
        <w:rPr>
          <w:b/>
        </w:rPr>
        <w:t>小红书：</w:t>
      </w:r>
      <w:r>
        <w:t>快手家庭饭｜一锅到底、蒸煮并行，怎样减少看火时间（收藏复查）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