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选题：洗碗布为什么可能比盘子更需要管理　·　食事卷 · 母题02-20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02-20-1</w:t>
      </w:r>
    </w:p>
    <w:p>
      <w:r>
        <w:rPr>
          <w:b/>
        </w:rPr>
        <w:t>选题：</w:t>
      </w:r>
      <w:r>
        <w:t>洗碗布为什么可能比盘子更需要管理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厨房卫生与饮品（02-20）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搞清「厨房卫生与饮品」上真正影响结果的变量，并得到一条能照做的家庭方法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洗碗布为什么可能比盘子更需要管理」，给出一个普通家庭能照做的一句判断/结论；判断建立在母题变量（抹布/海绵/水槽等高频潮湿点、水垢与污渍不是同一问题、杯具和饮品器具的日常清洁、收尾五分钟决定第二天厨房状态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反常识：沿用「洗碗布为什么可能比盘子更需要管理」做一句与直觉相反的开场。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旁白只讲因果，不描述画面。骨架：先抛出「洗碗布为什么可能比盘子更需要管理」的判断，再讲机制/变量，最后落到一句家庭方法。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把“厨房卫生与饮品”拆成“对象—环境—动作—时间—维护”五个变量，找出其中最容易被忽略的一个。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源自「厨房卫生与饮品」知识骨架的主视觉事件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源自「厨房卫生与饮品」知识骨架的主视觉事件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源自「厨房卫生与饮品」知识骨架的主视觉事件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引入「洗碗布为什么可能比盘子更需要管理」主视觉事件；3—7s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引入「洗碗布为什么可能比盘子更需要管理」主视觉事件；3—7s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引入「洗碗布为什么可能比盘子更需要管理」主视觉事件；3—7s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洗碗布为什么可能比盘子更需要管理？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「厨房卫生与饮品」核心对象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厨房卫生与饮品：洗碗布为什么可能比盘子更需要管理（给家里转一份可照做的）</w:t>
      </w:r>
    </w:p>
    <w:p>
      <w:r>
        <w:rPr>
          <w:b/>
        </w:rPr>
        <w:t>抖音：</w:t>
      </w:r>
      <w:r>
        <w:t>洗碗布为什么可能比盘子更需要管理？先讲真相再给方法</w:t>
      </w:r>
    </w:p>
    <w:p>
      <w:r>
        <w:rPr>
          <w:b/>
        </w:rPr>
        <w:t>小红书：</w:t>
      </w:r>
      <w:r>
        <w:t>厨房卫生与饮品｜洗碗布为什么可能比盘子更需要管理（收藏复查）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