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选题：卫生间清洁用品怎样精简到少而够用　·　居事卷 · 母题03-07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03-07-5</w:t>
      </w:r>
    </w:p>
    <w:p>
      <w:r>
        <w:rPr>
          <w:b/>
        </w:rPr>
        <w:t>选题：</w:t>
      </w:r>
      <w:r>
        <w:t>卫生间清洁用品怎样精简到少而够用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卫生间水垢皂垢（03-07）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搞清「卫生间水垢皂垢」上真正影响结果的变量，并得到一条能照做的家庭方法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卫生间清洁用品怎样精简到少而够用」，给出一个普通家庭能照做的一句判断/结论；判断建立在母题变量（矿物沉积、皂垢与霉斑的化学差异、硬水区域和干燥速度、刮水与日常维护、酸碱性清洁剂使用边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反常识：沿用「卫生间清洁用品怎样精简到少而够用」做一句与直觉相反的开场。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旁白只讲因果，不描述画面。骨架：先抛出「卫生间清洁用品怎样精简到少而够用」的判断，再讲机制/变量，最后落到一句家庭方法。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把“卫生间水垢皂垢”拆成“对象—环境—动作—时间—维护”五个变量，找出其中最容易被忽略的一个。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源自「卫生间水垢皂垢」知识骨架的主视觉事件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源自「卫生间水垢皂垢」知识骨架的主视觉事件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源自「卫生间水垢皂垢」知识骨架的主视觉事件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源自「卫生间水垢皂垢」知识骨架的主视觉事件</w:t>
            </w:r>
          </w:p>
        </w:tc>
        <w:tc>
          <w:tcPr>
            <w:tcW w:type="dxa" w:w="1440"/>
          </w:tcPr>
          <w:p>
            <w:r>
              <w:t>污垢层次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引入「卫生间清洁用品怎样精简到少而够用」主视觉事件；3—7s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引入「卫生间清洁用品怎样精简到少而够用」主视觉事件；3—7s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引入「卫生间清洁用品怎样精简到少而够用」主视觉事件；3—7s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引入「卫生间清洁用品怎样精简到少而够用」主视觉事件；3—7s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卫生间清洁用品怎样精简到少而够用？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「卫生间水垢皂垢」核心对象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卫生间水垢皂垢：卫生间清洁用品怎样精简到少而够用（给家里转一份可照做的）</w:t>
      </w:r>
    </w:p>
    <w:p>
      <w:r>
        <w:rPr>
          <w:b/>
        </w:rPr>
        <w:t>抖音：</w:t>
      </w:r>
      <w:r>
        <w:t>卫生间清洁用品怎样精简到少而够用？先讲真相再给方法</w:t>
      </w:r>
    </w:p>
    <w:p>
      <w:r>
        <w:rPr>
          <w:b/>
        </w:rPr>
        <w:t>小红书：</w:t>
      </w:r>
      <w:r>
        <w:t>卫生间水垢皂垢｜卫生间清洁用品怎样精简到少而够用（收藏复查）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