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选题：为什么过度消毒也会增加家务和材料损耗　·　居事卷 · 母题03-18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03-18-5</w:t>
      </w:r>
    </w:p>
    <w:p>
      <w:r>
        <w:rPr>
          <w:b/>
        </w:rPr>
        <w:t>选题：</w:t>
      </w:r>
      <w:r>
        <w:t>为什么过度消毒也会增加家务和材料损耗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家庭消毒（03-18）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搞清「家庭消毒」上真正影响结果的变量，并得到一条能照做的家庭方法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为什么过度消毒也会增加家务和材料损耗」，给出一个普通家庭能照做的一句判断/结论；判断建立在母题变量（清洁与消毒的目的不同、日常家庭通常不需要无差别消毒、重点接触面和生病场景、消毒剂浓度/材质/通风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反常识：沿用「为什么过度消毒也会增加家务和材料损耗」做一句与直觉相反的开场。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旁白只讲因果，不描述画面。骨架：先抛出「为什么过度消毒也会增加家务和材料损耗」的判断，再讲机制/变量，最后落到一句家庭方法。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把“家庭消毒”拆成“对象—环境—动作—时间—维护”五个变量，找出其中最容易被忽略的一个。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引入「为什么过度消毒也会增加家务和材料损耗」主视觉事件；3—7s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引入「为什么过度消毒也会增加家务和材料损耗」主视觉事件；3—7s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引入「为什么过度消毒也会增加家务和材料损耗」主视觉事件；3—7s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引入「为什么过度消毒也会增加家务和材料损耗」主视觉事件；3—7s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为什么过度消毒也会增加家务和材料损耗？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「家庭消毒」核心对象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家庭消毒：为什么过度消毒也会增加家务和材料损耗（给家里转一份可照做的）</w:t>
      </w:r>
    </w:p>
    <w:p>
      <w:r>
        <w:rPr>
          <w:b/>
        </w:rPr>
        <w:t>抖音：</w:t>
      </w:r>
      <w:r>
        <w:t>为什么过度消毒也会增加家务和材料损耗？先讲真相再给方法</w:t>
      </w:r>
    </w:p>
    <w:p>
      <w:r>
        <w:rPr>
          <w:b/>
        </w:rPr>
        <w:t>小红书：</w:t>
      </w:r>
      <w:r>
        <w:t>家庭消毒｜为什么过度消毒也会增加家务和材料损耗（收藏复查）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