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选题：咖啡、茶、汤算不算一天的水分　·　养身卷 · 母题04-07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04-07-3</w:t>
      </w:r>
    </w:p>
    <w:p>
      <w:r>
        <w:rPr>
          <w:b/>
        </w:rPr>
        <w:t>选题：</w:t>
      </w:r>
      <w:r>
        <w:t>咖啡、茶、汤算不算一天的水分</w:t>
      </w:r>
    </w:p>
    <w:p>
      <w:r>
        <w:rPr>
          <w:b/>
        </w:rPr>
        <w:t>所属卷：</w:t>
      </w:r>
      <w:r>
        <w:t>养身</w:t>
      </w:r>
    </w:p>
    <w:p>
      <w:r>
        <w:rPr>
          <w:b/>
        </w:rPr>
        <w:t>母题：</w:t>
      </w:r>
      <w:r>
        <w:t>日常饮水（04-07）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搞清「日常饮水」上真正影响结果的变量，并得到一条能照做的家庭方法</w:t>
      </w:r>
    </w:p>
    <w:p>
      <w:r>
        <w:rPr>
          <w:b/>
        </w:rPr>
        <w:t>证据基线：</w:t>
      </w:r>
      <w:r>
        <w:t>权威医学与公共卫生指南优先；不做诊断和个体治疗</w:t>
      </w:r>
    </w:p>
    <w:p>
      <w:pPr>
        <w:pStyle w:val="Heading1"/>
      </w:pPr>
      <w:r>
        <w:t>二、核心结论</w:t>
      </w:r>
    </w:p>
    <w:p>
      <w:r>
        <w:t>CORE_CONCLUSION：围绕「咖啡、茶、汤算不算一天的水分」，给出一个普通家庭能照做的一句判断/结论；判断建立在母题变量（需求受体型、饮食、气候和活动影响、口渴/尿色等只是粗略线索、茶咖啡汤等液体的合理理解、特殊疾病人群需遵医嘱）之上，并标出适用条件与例外。</w:t>
      </w:r>
    </w:p>
    <w:p>
      <w:pPr>
        <w:pStyle w:val="Heading1"/>
      </w:pPr>
      <w:r>
        <w:t>三、证据与边界</w:t>
      </w:r>
    </w:p>
    <w:p>
      <w:r>
        <w:t>证据基线：权威医学与公共卫生指南优先；不做诊断和个体治疗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r>
        <w:t>健康内容：仅作一般健康教育；不做个体诊断与治疗建议；涉及频率/阈值/数字以可靠公共卫生来源为准，发布前核对。</w:t>
      </w:r>
    </w:p>
    <w:p>
      <w:pPr>
        <w:pStyle w:val="Heading1"/>
      </w:pPr>
      <w:r>
        <w:t>四、三个开头钩子</w:t>
      </w:r>
    </w:p>
    <w:p>
      <w:r>
        <w:t>A. 反常识：沿用「咖啡、茶、汤算不算一天的水分」做一句与直觉相反的开场。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家庭场景：把画面放进普通家庭对应空间（现代中国家庭日常起居场景：简洁人体示意与真实生活行为并置，光线柔和）。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旁白只讲因果，不描述画面。骨架：先抛出「咖啡、茶、汤算不算一天的水分」的判断，再讲机制/变量，最后落到一句家庭方法。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把“日常饮水”拆成“对象—环境—动作—时间—维护”五个变量，找出其中最容易被忽略的一个。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日常行为对比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简洁人体结构示意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源自「日常饮水」知识骨架的主视觉事件</w:t>
            </w:r>
          </w:p>
        </w:tc>
        <w:tc>
          <w:tcPr>
            <w:tcW w:type="dxa" w:w="1440"/>
          </w:tcPr>
          <w:p>
            <w:r>
              <w:t>时间节律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引入「咖啡、茶、汤算不算一天的水分」主视觉事件；3—7s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引入「咖啡、茶、汤算不算一天的水分」主视觉事件；3—7s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现代中国家庭日常起居场景：简洁人体示意与真实生活行为并置，光线柔和；主体与开头相扣。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现代家庭科学动画。现代中国家庭日常起居场景：简洁人体示意与真实生活行为并置，光线柔和。0—3s 引入「咖啡、茶、汤算不算一天的水分」主视觉事件；3—7s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咖啡、茶、汤算不算一天的水分？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「日常饮水」核心对象 或 A/B 对比（日常行为对比 / 简洁人体结构示意 / 时间节律 / 姿势动作变化）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日常饮水：咖啡、茶、汤算不算一天的水分（给家里转一份可照做的）</w:t>
      </w:r>
    </w:p>
    <w:p>
      <w:r>
        <w:rPr>
          <w:b/>
        </w:rPr>
        <w:t>抖音：</w:t>
      </w:r>
      <w:r>
        <w:t>咖啡、茶、汤算不算一天的水分？先讲真相再给方法</w:t>
      </w:r>
    </w:p>
    <w:p>
      <w:r>
        <w:rPr>
          <w:b/>
        </w:rPr>
        <w:t>小红书：</w:t>
      </w:r>
      <w:r>
        <w:t>日常饮水｜咖啡、茶、汤算不算一天的水分（收藏复查）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