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选题：上班通勤和户外旅行，防晒策略为什么不同　·　养身卷 · 母题04-12 · 集5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04-12-5</w:t>
      </w:r>
    </w:p>
    <w:p>
      <w:r>
        <w:rPr>
          <w:b/>
        </w:rPr>
        <w:t>选题：</w:t>
      </w:r>
      <w:r>
        <w:t>上班通勤和户外旅行，防晒策略为什么不同</w:t>
      </w:r>
    </w:p>
    <w:p>
      <w:r>
        <w:rPr>
          <w:b/>
        </w:rPr>
        <w:t>所属卷：</w:t>
      </w:r>
      <w:r>
        <w:t>养身</w:t>
      </w:r>
    </w:p>
    <w:p>
      <w:r>
        <w:rPr>
          <w:b/>
        </w:rPr>
        <w:t>母题：</w:t>
      </w:r>
      <w:r>
        <w:t>防晒（04-12）</w:t>
      </w:r>
    </w:p>
    <w:p>
      <w:r>
        <w:rPr>
          <w:b/>
        </w:rPr>
        <w:t>内容类型：</w:t>
      </w:r>
      <w:r>
        <w:t>维护/清单</w:t>
      </w:r>
    </w:p>
    <w:p>
      <w:r>
        <w:rPr>
          <w:b/>
        </w:rPr>
        <w:t>动画表现提示：</w:t>
      </w:r>
      <w:r>
        <w:t>时间轴/检查清单/家庭系统图；便于收藏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搞清「防晒」上真正影响结果的变量，并得到一条能照做的家庭方法</w:t>
      </w:r>
    </w:p>
    <w:p>
      <w:r>
        <w:rPr>
          <w:b/>
        </w:rPr>
        <w:t>证据基线：</w:t>
      </w:r>
      <w:r>
        <w:t>权威医学与公共卫生指南优先；不做诊断和个体治疗</w:t>
      </w:r>
    </w:p>
    <w:p>
      <w:pPr>
        <w:pStyle w:val="Heading1"/>
      </w:pPr>
      <w:r>
        <w:t>二、核心结论</w:t>
      </w:r>
    </w:p>
    <w:p>
      <w:r>
        <w:t>CORE_CONCLUSION：围绕「上班通勤和户外旅行，防晒策略为什么不同」，给出一个普通家庭能照做的一句判断/结论；判断建立在母题变量（紫外线暴露随时间、天气和场景变化、衣帽遮阳与防晒产品是组合工具、用量和补涂决定实际效果、通勤与户外应分场景）之上，并标出适用条件与例外。</w:t>
      </w:r>
    </w:p>
    <w:p>
      <w:pPr>
        <w:pStyle w:val="Heading1"/>
      </w:pPr>
      <w:r>
        <w:t>三、证据与边界</w:t>
      </w:r>
    </w:p>
    <w:p>
      <w:r>
        <w:t>证据基线：权威医学与公共卫生指南优先；不做诊断和个体治疗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r>
        <w:t>健康内容：仅作一般健康教育；不做个体诊断与治疗建议；涉及频率/阈值/数字以可靠公共卫生来源为准，发布前核对。</w:t>
      </w:r>
    </w:p>
    <w:p>
      <w:pPr>
        <w:pStyle w:val="Heading1"/>
      </w:pPr>
      <w:r>
        <w:t>四、三个开头钩子</w:t>
      </w:r>
    </w:p>
    <w:p>
      <w:r>
        <w:t>A. 反常识：沿用「上班通勤和户外旅行，防晒策略为什么不同」做一句与直觉相反的开场。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家庭场景：把画面放进普通家庭对应空间（现代中国家庭日常起居场景：简洁人体示意与真实生活行为并置，光线柔和）。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旁白只讲因果，不描述画面。骨架：先抛出「上班通勤和户外旅行，防晒策略为什么不同」的判断，再讲机制/变量，最后落到一句家庭方法。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把“防晒”拆成“对象—环境—动作—时间—维护”五个变量，找出其中最容易被忽略的一个。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问题切点</w:t>
            </w:r>
          </w:p>
        </w:tc>
        <w:tc>
          <w:tcPr>
            <w:tcW w:type="dxa" w:w="1440"/>
          </w:tcPr>
          <w:p>
            <w:r>
              <w:t>源自「防晒」知识骨架的主视觉事件</w:t>
            </w:r>
          </w:p>
        </w:tc>
        <w:tc>
          <w:tcPr>
            <w:tcW w:type="dxa" w:w="1440"/>
          </w:tcPr>
          <w:p>
            <w:r>
              <w:t>日常行为对比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清单式维护</w:t>
            </w:r>
          </w:p>
        </w:tc>
        <w:tc>
          <w:tcPr>
            <w:tcW w:type="dxa" w:w="1440"/>
          </w:tcPr>
          <w:p>
            <w:r>
              <w:t>源自「防晒」知识骨架的主视觉事件</w:t>
            </w:r>
          </w:p>
        </w:tc>
        <w:tc>
          <w:tcPr>
            <w:tcW w:type="dxa" w:w="1440"/>
          </w:tcPr>
          <w:p>
            <w:r>
              <w:t>简洁人体结构示意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循环闭环</w:t>
            </w:r>
          </w:p>
        </w:tc>
        <w:tc>
          <w:tcPr>
            <w:tcW w:type="dxa" w:w="1440"/>
          </w:tcPr>
          <w:p>
            <w:r>
              <w:t>源自「防晒」知识骨架的主视觉事件</w:t>
            </w:r>
          </w:p>
        </w:tc>
        <w:tc>
          <w:tcPr>
            <w:tcW w:type="dxa" w:w="1440"/>
          </w:tcPr>
          <w:p>
            <w:r>
              <w:t>时间节律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家庭规则</w:t>
            </w:r>
          </w:p>
        </w:tc>
        <w:tc>
          <w:tcPr>
            <w:tcW w:type="dxa" w:w="1440"/>
          </w:tcPr>
          <w:p>
            <w:r>
              <w:t>源自「防晒」知识骨架的主视觉事件</w:t>
            </w:r>
          </w:p>
        </w:tc>
        <w:tc>
          <w:tcPr>
            <w:tcW w:type="dxa" w:w="1440"/>
          </w:tcPr>
          <w:p>
            <w:r>
              <w:t>姿势动作变化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问题切点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现代中国家庭日常起居场景：简洁人体示意与真实生活行为并置，光线柔和；主体与开头相扣。</w:t>
      </w:r>
    </w:p>
    <w:p>
      <w:r>
        <w:rPr>
          <w:b/>
        </w:rPr>
        <w:t>VISUAL_EVENT：</w:t>
      </w:r>
      <w:r>
        <w:t>问题切点：时间轴/检查清单/家庭系统图；便于收藏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现代家庭科学动画。现代中国家庭日常起居场景：简洁人体示意与真实生活行为并置，光线柔和。0—3s 引入「上班通勤和户外旅行，防晒策略为什么不同」主视觉事件；3—7s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清单式维护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现代中国家庭日常起居场景：简洁人体示意与真实生活行为并置，光线柔和；主体与开头相扣。</w:t>
      </w:r>
    </w:p>
    <w:p>
      <w:r>
        <w:rPr>
          <w:b/>
        </w:rPr>
        <w:t>VISUAL_EVENT：</w:t>
      </w:r>
      <w:r>
        <w:t>清单式维护：时间轴/检查清单/家庭系统图；便于收藏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现代家庭科学动画。现代中国家庭日常起居场景：简洁人体示意与真实生活行为并置，光线柔和。0—3s 引入「上班通勤和户外旅行，防晒策略为什么不同」主视觉事件；3—7s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循环闭环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现代中国家庭日常起居场景：简洁人体示意与真实生活行为并置，光线柔和；主体与开头相扣。</w:t>
      </w:r>
    </w:p>
    <w:p>
      <w:r>
        <w:rPr>
          <w:b/>
        </w:rPr>
        <w:t>VISUAL_EVENT：</w:t>
      </w:r>
      <w:r>
        <w:t>循环闭环：时间轴/检查清单/家庭系统图；便于收藏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现代家庭科学动画。现代中国家庭日常起居场景：简洁人体示意与真实生活行为并置，光线柔和。0—3s 引入「上班通勤和户外旅行，防晒策略为什么不同」主视觉事件；3—7s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家庭规则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现代中国家庭日常起居场景：简洁人体示意与真实生活行为并置，光线柔和；主体与开头相扣。</w:t>
      </w:r>
    </w:p>
    <w:p>
      <w:r>
        <w:rPr>
          <w:b/>
        </w:rPr>
        <w:t>VISUAL_EVENT：</w:t>
      </w:r>
      <w:r>
        <w:t>家庭规则：时间轴/检查清单/家庭系统图；便于收藏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现代家庭科学动画。现代中国家庭日常起居场景：简洁人体示意与真实生活行为并置，光线柔和。0—3s 引入「上班通勤和户外旅行，防晒策略为什么不同」主视觉事件；3—7s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上班通勤和户外旅行，防晒策略为什么不同？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「防晒」核心对象 或 A/B 对比（日常行为对比 / 简洁人体结构示意 / 时间节律 / 姿势动作变化）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防晒：上班通勤和户外旅行，防晒策略为什么不同（给家里转一份可照做的）</w:t>
      </w:r>
    </w:p>
    <w:p>
      <w:r>
        <w:rPr>
          <w:b/>
        </w:rPr>
        <w:t>抖音：</w:t>
      </w:r>
      <w:r>
        <w:t>上班通勤和户外旅行，防晒策略为什么不同？先讲真相再给方法</w:t>
      </w:r>
    </w:p>
    <w:p>
      <w:r>
        <w:rPr>
          <w:b/>
        </w:rPr>
        <w:t>小红书：</w:t>
      </w:r>
      <w:r>
        <w:t>防晒｜上班通勤和户外旅行，防晒策略为什么不同（收藏复查）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