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选题：休息不等于一直刷手机　·　养身卷 · 母题04-17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04-17-1</w:t>
      </w:r>
    </w:p>
    <w:p>
      <w:r>
        <w:rPr>
          <w:b/>
        </w:rPr>
        <w:t>选题：</w:t>
      </w:r>
      <w:r>
        <w:t>休息不等于一直刷手机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压力与恢复（04-17）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搞清「压力与恢复」上真正影响结果的变量，并得到一条能照做的家庭方法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休息不等于一直刷手机」，给出一个普通家庭能照做的一句判断/结论；判断建立在母题变量（刷屏不等于恢复、工作-休息切换和睡眠关系、短休息、运动、社交等多种恢复方式、持续严重困扰应寻求专业支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反常识：沿用「休息不等于一直刷手机」做一句与直觉相反的开场。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旁白只讲因果，不描述画面。骨架：先抛出「休息不等于一直刷手机」的判断，再讲机制/变量，最后落到一句家庭方法。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把“压力与恢复”拆成“对象—环境—动作—时间—维护”五个变量，找出其中最容易被忽略的一个。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引入「休息不等于一直刷手机」主视觉事件；3—7s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引入「休息不等于一直刷手机」主视觉事件；3—7s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引入「休息不等于一直刷手机」主视觉事件；3—7s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休息不等于一直刷手机？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「压力与恢复」核心对象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压力与恢复：休息不等于一直刷手机（给家里转一份可照做的）</w:t>
      </w:r>
    </w:p>
    <w:p>
      <w:r>
        <w:rPr>
          <w:b/>
        </w:rPr>
        <w:t>抖音：</w:t>
      </w:r>
      <w:r>
        <w:t>休息不等于一直刷手机？先讲真相再给方法</w:t>
      </w:r>
    </w:p>
    <w:p>
      <w:r>
        <w:rPr>
          <w:b/>
        </w:rPr>
        <w:t>小红书：</w:t>
      </w:r>
      <w:r>
        <w:t>压力与恢复｜休息不等于一直刷手机（收藏复查）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