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选题：旅行卫生的核心不是“零细菌”，而是减少不必要风险　·　行事卷 · 母题05-08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05-08-5</w:t>
      </w:r>
    </w:p>
    <w:p>
      <w:r>
        <w:rPr>
          <w:b/>
        </w:rPr>
        <w:t>选题：</w:t>
      </w:r>
      <w:r>
        <w:t>旅行卫生的核心不是“零细菌”，而是减少不必要风险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住宿卫生判断（05-08）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搞清「住宿卫生判断」上真正影响结果的变量，并得到一条能照做的家庭方法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旅行卫生的核心不是“零细菌”，而是减少不必要风险」，给出一个普通家庭能照做的一句判断/结论；判断建立在母题变量（外观新旧不等于卫生水平、高频接触面和床品状态、发现明显问题及时与酒店沟通、旅行卫生追求降低风险而非“零细菌”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反常识：沿用「旅行卫生的核心不是“零细菌”，而是减少不必要风险」做一句与直觉相反的开场。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旁白只讲因果，不描述画面。骨架：先抛出「旅行卫生的核心不是“零细菌”，而是减少不必要风险」的判断，再讲机制/变量，最后落到一句家庭方法。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把“住宿卫生判断”拆成“对象—环境—动作—时间—维护”五个变量，找出其中最容易被忽略的一个。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源自「住宿卫生判断」知识骨架的主视觉事件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源自「住宿卫生判断」知识骨架的主视觉事件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源自「住宿卫生判断」知识骨架的主视觉事件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源自「住宿卫生判断」知识骨架的主视觉事件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引入「旅行卫生的核心不是“零细菌”，而是减少不必要风险」主视觉事件；3—7s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引入「旅行卫生的核心不是“零细菌”，而是减少不必要风险」主视觉事件；3—7s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引入「旅行卫生的核心不是“零细菌”，而是减少不必要风险」主视觉事件；3—7s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引入「旅行卫生的核心不是“零细菌”，而是减少不必要风险」主视觉事件；3—7s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旅行卫生的核心不是“零细菌”，而是减少不必要风险？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「住宿卫生判断」核心对象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住宿卫生判断：旅行卫生的核心不是“零细菌”，而是减少不必要风险（给家里转一份可照做的）</w:t>
      </w:r>
    </w:p>
    <w:p>
      <w:r>
        <w:rPr>
          <w:b/>
        </w:rPr>
        <w:t>抖音：</w:t>
      </w:r>
      <w:r>
        <w:t>旅行卫生的核心不是“零细菌”，而是减少不必要风险？先讲真相再给方法</w:t>
      </w:r>
    </w:p>
    <w:p>
      <w:r>
        <w:rPr>
          <w:b/>
        </w:rPr>
        <w:t>小红书：</w:t>
      </w:r>
      <w:r>
        <w:t>住宿卫生判断｜旅行卫生的核心不是“零细菌”，而是减少不必要风险（收藏复查）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