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选题：买锅时手柄、锅盖和重量为什么比颜值更重要　·　器用卷 · 母题06-14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06-14-4</w:t>
      </w:r>
    </w:p>
    <w:p>
      <w:r>
        <w:rPr>
          <w:b/>
        </w:rPr>
        <w:t>选题：</w:t>
      </w:r>
      <w:r>
        <w:t>买锅时手柄、锅盖和重量为什么比颜值更重要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锅具选购（06-14）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锅时手柄、锅盖和重量为什么比颜值更重要」，给出一个普通家庭能照做的一句判断/结论；判断建立在母题变量（按常做菜式匹配材质和锅型、重量、手柄和热响应影响高频体验、涂层寿命与维护方式、少而合适优于整套堆叠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反常识：沿用「买锅时手柄、锅盖和重量为什么比颜值更重要」做一句与直觉相反的开场。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旁白只讲因果，不描述画面。骨架：先抛出「买锅时手柄、锅盖和重量为什么比颜值更重要」的判断，再讲机制/变量，最后落到一句家庭方法。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源自「锅具选购」知识骨架的主视觉事件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引入「买锅时手柄、锅盖和重量为什么比颜值更重要」主视觉事件；3—7s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引入「买锅时手柄、锅盖和重量为什么比颜值更重要」主视觉事件；3—7s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引入「买锅时手柄、锅盖和重量为什么比颜值更重要」主视觉事件；3—7s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引入「买锅时手柄、锅盖和重量为什么比颜值更重要」主视觉事件；3—7s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买锅时手柄、锅盖和重量为什么比颜值更重要？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锅具选购：买锅时手柄、锅盖和重量为什么比颜值更重要（给家里转一份可照做的）</w:t>
      </w:r>
    </w:p>
    <w:p>
      <w:r>
        <w:rPr>
          <w:b/>
        </w:rPr>
        <w:t>抖音：</w:t>
      </w:r>
      <w:r>
        <w:t>买锅时手柄、锅盖和重量为什么比颜值更重要？先讲真相再给方法</w:t>
      </w:r>
    </w:p>
    <w:p>
      <w:r>
        <w:rPr>
          <w:b/>
        </w:rPr>
        <w:t>小红书：</w:t>
      </w:r>
      <w:r>
        <w:t>锅具选购｜买锅时手柄、锅盖和重量为什么比颜值更重要（收藏复查）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