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选题：轮子、拉杆、重量，哪个最影响使用体验　·　器用卷 · 母题06-19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06-19-3</w:t>
      </w:r>
    </w:p>
    <w:p>
      <w:r>
        <w:rPr>
          <w:b/>
        </w:rPr>
        <w:t>选题：</w:t>
      </w:r>
      <w:r>
        <w:t>轮子、拉杆、重量，哪个最影响使用体验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行李箱与通勤包（06-19）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搞清「行李箱与通勤包」上真正影响结果的变量，并得到一条能照做的家庭方法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轮子、拉杆、重量，哪个最影响使用体验」，给出一个普通家庭能照做的一句判断/结论；判断建立在母题变量（容量从常见天数/物品量反推、轮子/拉杆/自重决定长期体验、硬软箱按出行方式和物品性质、通勤包看单手取物与负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反常识：沿用「轮子、拉杆、重量，哪个最影响使用体验」做一句与直觉相反的开场。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旁白只讲因果，不描述画面。骨架：先抛出「轮子、拉杆、重量，哪个最影响使用体验」的判断，再讲机制/变量，最后落到一句家庭方法。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把“行李箱与通勤包”拆成“对象—环境—动作—时间—维护”五个变量，找出其中最容易被忽略的一个。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引入「轮子、拉杆、重量，哪个最影响使用体验」主视觉事件；3—7s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引入「轮子、拉杆、重量，哪个最影响使用体验」主视觉事件；3—7s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引入「轮子、拉杆、重量，哪个最影响使用体验」主视觉事件；3—7s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轮子、拉杆、重量，哪个最影响使用体验？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「行李箱与通勤包」核心对象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行李箱与通勤包：轮子、拉杆、重量，哪个最影响使用体验（给家里转一份可照做的）</w:t>
      </w:r>
    </w:p>
    <w:p>
      <w:r>
        <w:rPr>
          <w:b/>
        </w:rPr>
        <w:t>抖音：</w:t>
      </w:r>
      <w:r>
        <w:t>轮子、拉杆、重量，哪个最影响使用体验？先讲真相再给方法</w:t>
      </w:r>
    </w:p>
    <w:p>
      <w:r>
        <w:rPr>
          <w:b/>
        </w:rPr>
        <w:t>小红书：</w:t>
      </w:r>
      <w:r>
        <w:t>行李箱与通勤包｜轮子、拉杆、重量，哪个最影响使用体验（收藏复查）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