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widowControl w:val="1"/>
      </w:pPr>
      <w:r>
        <w:rPr>
          <w:rFonts w:ascii="Noto Sans CJK SC" w:hAnsi="Noto Sans CJK SC" w:eastAsia="Noto Sans CJK SC"/>
          <w:b/>
          <w:color w:val="616873"/>
          <w:sz w:val="24"/>
        </w:rPr>
        <w:t>第一编</w:t>
      </w:r>
    </w:p>
    <w:p>
      <w:pPr>
        <w:spacing w:before="200"/>
        <w:jc w:val="center"/>
        <w:widowControl w:val="1"/>
      </w:pPr>
      <w:r>
        <w:rPr>
          <w:rFonts w:ascii="Noto Serif CJK SC" w:hAnsi="Noto Serif CJK SC" w:eastAsia="Noto Serif CJK SC"/>
          <w:b/>
          <w:color w:val="2A2F37"/>
          <w:sz w:val="36"/>
        </w:rPr>
        <w:t>技术不是工具，而是秩序</w:t>
      </w:r>
    </w:p>
    <w:p>
      <w:pPr>
        <w:spacing w:before="1100"/>
        <w:jc w:val="center"/>
        <w:widowControl w:val="1"/>
      </w:pPr>
      <w:r>
        <w:rPr>
          <w:rFonts w:ascii="Noto Sans CJK SC" w:hAnsi="Noto Sans CJK SC" w:eastAsia="Noto Sans CJK SC"/>
          <w:b/>
          <w:color w:val="565E69"/>
          <w:sz w:val="30"/>
        </w:rPr>
        <w:t>第二章</w:t>
      </w:r>
    </w:p>
    <w:p>
      <w:pPr>
        <w:spacing w:before="160"/>
        <w:jc w:val="center"/>
        <w:widowControl w:val="1"/>
      </w:pPr>
      <w:r>
        <w:rPr>
          <w:rFonts w:ascii="Noto Sans CJK SC" w:hAnsi="Noto Sans CJK SC" w:eastAsia="Noto Sans CJK SC"/>
          <w:b/>
          <w:color w:val="1B2632"/>
          <w:sz w:val="54"/>
        </w:rPr>
        <w:t>从效率到权力的七步链</w:t>
      </w:r>
    </w:p>
    <w:p>
      <w:pPr>
        <w:spacing w:before="360"/>
        <w:jc w:val="center"/>
        <w:widowControl w:val="1"/>
      </w:pPr>
      <w:r>
        <w:rPr>
          <w:rFonts w:ascii="Noto Serif CJK SC" w:hAnsi="Noto Serif CJK SC" w:eastAsia="Noto Serif CJK SC"/>
          <w:color w:val="484E56"/>
          <w:sz w:val="26"/>
        </w:rPr>
        <w:t>为什么一项让事情变容易的技术，最终会改变谁有权决定？</w:t>
      </w:r>
    </w:p>
    <w:p>
      <w:pPr>
        <w:spacing w:before="600"/>
        <w:jc w:val="center"/>
        <w:widowControl w:val="1"/>
      </w:pPr>
      <w:r>
        <w:rPr>
          <w:rFonts w:ascii="Noto Serif CJK SC" w:hAnsi="Noto Serif CJK SC" w:eastAsia="Noto Serif CJK SC"/>
          <w:i/>
          <w:color w:val="696C73"/>
          <w:sz w:val="21"/>
        </w:rPr>
        <w:t>—  技术改变成本，成本改变稀缺，稀缺重新安排权力  —</w:t>
      </w:r>
    </w:p>
    <w:p>
      <w:pPr>
        <w:spacing w:before="2400"/>
        <w:jc w:val="center"/>
        <w:widowControl w:val="1"/>
      </w:pPr>
      <w:r>
        <w:rPr>
          <w:rFonts w:ascii="Noto Sans CJK SC" w:hAnsi="Noto Sans CJK SC" w:eastAsia="Noto Sans CJK SC"/>
          <w:color w:val="787C82"/>
          <w:sz w:val="19"/>
        </w:rPr>
        <w:t>《钢斧之后：技术如何重写权力、制度与人的生活》</w:t>
      </w:r>
    </w:p>
    <w:p>
      <w:pPr>
        <w:widowControl w:val="1"/>
      </w:pPr>
      <w:r>
        <w:br w:type="page"/>
      </w:r>
    </w:p>
    <w:p>
      <w:pPr>
        <w:pStyle w:val="Heading2"/>
        <w:widowControl w:val="1"/>
      </w:pPr>
      <w:r>
        <w:rPr>
          <w:rFonts w:ascii="Noto Sans CJK SC" w:hAnsi="Noto Sans CJK SC" w:eastAsia="Noto Sans CJK SC"/>
        </w:rPr>
        <w:t>备选标题</w:t>
      </w:r>
    </w:p>
    <w:p>
      <w:pPr>
        <w:pStyle w:val="BodyTextCN"/>
        <w:ind w:firstLine="0"/>
        <w:widowControl w:val="1"/>
      </w:pPr>
      <w:r>
        <w:rPr>
          <w:rFonts w:ascii="Noto Sans CJK SC" w:hAnsi="Noto Sans CJK SC" w:eastAsia="Noto Sans CJK SC"/>
          <w:b/>
        </w:rPr>
        <w:t xml:space="preserve">1. </w:t>
      </w:r>
      <w:r>
        <w:rPr>
          <w:rFonts w:ascii="Noto Serif CJK SC" w:hAnsi="Noto Serif CJK SC" w:eastAsia="Noto Serif CJK SC"/>
        </w:rPr>
        <w:t>《一个箱子怎样搬走一座港口》：效率如何沿着七个环节变成权力</w:t>
      </w:r>
    </w:p>
    <w:p>
      <w:pPr>
        <w:pStyle w:val="BodyTextCN"/>
        <w:ind w:firstLine="0"/>
        <w:widowControl w:val="1"/>
      </w:pPr>
      <w:r>
        <w:rPr>
          <w:rFonts w:ascii="Noto Sans CJK SC" w:hAnsi="Noto Sans CJK SC" w:eastAsia="Noto Sans CJK SC"/>
          <w:b/>
        </w:rPr>
        <w:t xml:space="preserve">2. </w:t>
      </w:r>
      <w:r>
        <w:rPr>
          <w:rFonts w:ascii="Noto Serif CJK SC" w:hAnsi="Noto Serif CJK SC" w:eastAsia="Noto Serif CJK SC"/>
        </w:rPr>
        <w:t>《便宜之后，谁失去批准权》：从成本下降到制度重建</w:t>
      </w:r>
    </w:p>
    <w:p>
      <w:pPr>
        <w:pStyle w:val="BodyTextCN"/>
        <w:ind w:firstLine="0"/>
        <w:widowControl w:val="1"/>
      </w:pPr>
      <w:r>
        <w:rPr>
          <w:rFonts w:ascii="Noto Sans CJK SC" w:hAnsi="Noto Sans CJK SC" w:eastAsia="Noto Sans CJK SC"/>
          <w:b/>
        </w:rPr>
        <w:t xml:space="preserve">3. </w:t>
      </w:r>
      <w:r>
        <w:rPr>
          <w:rFonts w:ascii="Noto Serif CJK SC" w:hAnsi="Noto Serif CJK SC" w:eastAsia="Noto Serif CJK SC"/>
        </w:rPr>
        <w:t>《效率从来不只是效率》：技术如何改写稀缺、身份与秩序</w:t>
      </w:r>
    </w:p>
    <w:p>
      <w:pPr>
        <w:pStyle w:val="Heading2"/>
        <w:widowControl w:val="1"/>
      </w:pPr>
      <w:r>
        <w:rPr>
          <w:rFonts w:ascii="Noto Sans CJK SC" w:hAnsi="Noto Sans CJK SC" w:eastAsia="Noto Sans CJK SC"/>
        </w:rPr>
        <w:t>核心命题</w:t>
      </w:r>
    </w:p>
    <w:p>
      <w:pPr>
        <w:pStyle w:val="QuoteBox"/>
        <w:jc w:val="left"/>
        <w:widowControl w:val="1"/>
      </w:pPr>
      <w:r>
        <w:rPr>
          <w:rFonts w:ascii="Noto Serif CJK SC" w:hAnsi="Noto Serif CJK SC" w:eastAsia="Noto Serif CJK SC"/>
          <w:b/>
        </w:rPr>
        <w:t>真正改变权力的，不是技术提高效率本身，而是效率改变了稀缺性，稀缺性改变了依赖关系，依赖变化又迫使身份、规则和合法性重新排列。</w:t>
      </w:r>
    </w:p>
    <w:p>
      <w:pPr>
        <w:pStyle w:val="Heading1"/>
        <w:widowControl w:val="1"/>
      </w:pPr>
      <w:r>
        <w:rPr>
          <w:rFonts w:ascii="Noto Sans CJK SC" w:hAnsi="Noto Sans CJK SC" w:eastAsia="Noto Sans CJK SC"/>
        </w:rPr>
        <w:t>章节导语</w:t>
      </w:r>
    </w:p>
    <w:p>
      <w:pPr>
        <w:pStyle w:val="BodyTextCN"/>
        <w:widowControl w:val="1"/>
      </w:pPr>
      <w:r>
        <w:rPr>
          <w:rFonts w:ascii="Noto Serif CJK SC" w:hAnsi="Noto Serif CJK SC" w:eastAsia="Noto Serif CJK SC"/>
        </w:rPr>
        <w:t>1956年，一艘由旧油轮改装而成的船从美国新泽西出发，驶向得克萨斯。</w:t>
      </w:r>
    </w:p>
    <w:p>
      <w:pPr>
        <w:pStyle w:val="BodyTextCN"/>
        <w:widowControl w:val="1"/>
      </w:pPr>
      <w:r>
        <w:rPr>
          <w:rFonts w:ascii="Noto Serif CJK SC" w:hAnsi="Noto Serif CJK SC" w:eastAsia="Noto Serif CJK SC"/>
        </w:rPr>
        <w:t>它的名字是“理想X号”。</w:t>
      </w:r>
    </w:p>
    <w:p>
      <w:pPr>
        <w:pStyle w:val="BodyTextCN"/>
        <w:widowControl w:val="1"/>
      </w:pPr>
      <w:r>
        <w:rPr>
          <w:rFonts w:ascii="Noto Serif CJK SC" w:hAnsi="Noto Serif CJK SC" w:eastAsia="Noto Serif CJK SC"/>
        </w:rPr>
        <w:t>甲板上没有昂贵的新机器，也没有前所未见的货物。</w:t>
      </w:r>
    </w:p>
    <w:p>
      <w:pPr>
        <w:pStyle w:val="BodyTextCN"/>
        <w:widowControl w:val="1"/>
      </w:pPr>
      <w:r>
        <w:rPr>
          <w:rFonts w:ascii="Noto Serif CJK SC" w:hAnsi="Noto Serif CJK SC" w:eastAsia="Noto Serif CJK SC"/>
        </w:rPr>
        <w:t>只有58个装满货物的拖车箱体。</w:t>
      </w:r>
    </w:p>
    <w:p>
      <w:pPr>
        <w:pStyle w:val="BodyTextCN"/>
        <w:widowControl w:val="1"/>
      </w:pPr>
      <w:r>
        <w:rPr>
          <w:rFonts w:ascii="Noto Serif CJK SC" w:hAnsi="Noto Serif CJK SC" w:eastAsia="Noto Serif CJK SC"/>
        </w:rPr>
        <w:t>过去，货物抵达港口后，需要被逐件搬下卡车，堆进仓库，再由码头工人按照船舱结构一件件装船。到了目的港，同样的过程还要反过来再做一次。</w:t>
      </w:r>
    </w:p>
    <w:p>
      <w:pPr>
        <w:pStyle w:val="BodyTextCN"/>
        <w:widowControl w:val="1"/>
      </w:pPr>
      <w:r>
        <w:rPr>
          <w:rFonts w:ascii="Noto Serif CJK SC" w:hAnsi="Noto Serif CJK SC" w:eastAsia="Noto Serif CJK SC"/>
        </w:rPr>
        <w:t>现在，人们试图把整个箱体直接吊上船。</w:t>
      </w:r>
    </w:p>
    <w:p>
      <w:pPr>
        <w:pStyle w:val="BodyTextCN"/>
        <w:widowControl w:val="1"/>
      </w:pPr>
      <w:r>
        <w:rPr>
          <w:rFonts w:ascii="Noto Serif CJK SC" w:hAnsi="Noto Serif CJK SC" w:eastAsia="Noto Serif CJK SC"/>
        </w:rPr>
        <w:t>史密森尼美国国家历史博物馆将这次航行视为现代集装箱运输的重要起点。后来成为海陆联运企业家的马尔科姆·麦克莱恩，并没有发明“箱子”。他改变的是箱子在卡车、港口和轮船之间移动的方式。</w:t>
      </w:r>
    </w:p>
    <w:p>
      <w:pPr>
        <w:pStyle w:val="BodyTextCN"/>
        <w:widowControl w:val="1"/>
      </w:pPr>
      <w:r>
        <w:rPr>
          <w:rFonts w:ascii="Noto Serif CJK SC" w:hAnsi="Noto Serif CJK SC" w:eastAsia="Noto Serif CJK SC"/>
        </w:rPr>
        <w:t>但一个箱子并不会自动带来革命。</w:t>
      </w:r>
    </w:p>
    <w:p>
      <w:pPr>
        <w:pStyle w:val="BodyTextCN"/>
        <w:widowControl w:val="1"/>
      </w:pPr>
      <w:r>
        <w:rPr>
          <w:rFonts w:ascii="Noto Serif CJK SC" w:hAnsi="Noto Serif CJK SC" w:eastAsia="Noto Serif CJK SC"/>
        </w:rPr>
        <w:t>如果各家公司使用的箱体尺寸不同，如果起重机无法抓取，如果铁路平车不能承载，如果船舶甲板无法固定，如果港口之间互不兼容，那么箱子只会制造一种更大的混乱。</w:t>
      </w:r>
    </w:p>
    <w:p>
      <w:pPr>
        <w:pStyle w:val="BodyTextCN"/>
        <w:widowControl w:val="1"/>
      </w:pPr>
      <w:r>
        <w:rPr>
          <w:rFonts w:ascii="Noto Serif CJK SC" w:hAnsi="Noto Serif CJK SC" w:eastAsia="Noto Serif CJK SC"/>
        </w:rPr>
        <w:t>真正的转折发生在标准逐步形成以后。</w:t>
      </w:r>
    </w:p>
    <w:p>
      <w:pPr>
        <w:pStyle w:val="BodyTextCN"/>
        <w:widowControl w:val="1"/>
      </w:pPr>
      <w:r>
        <w:rPr>
          <w:rFonts w:ascii="Noto Serif CJK SC" w:hAnsi="Noto Serif CJK SC" w:eastAsia="Noto Serif CJK SC"/>
        </w:rPr>
        <w:t>1961年，国际标准化组织成立货运集装箱技术委员会。此后，箱体尺寸、承重、堆叠方式、固定装置和术语逐渐被统一。第一个相关国际标准在1968年发布。</w:t>
      </w:r>
    </w:p>
    <w:p>
      <w:pPr>
        <w:pStyle w:val="BodyTextCN"/>
        <w:widowControl w:val="1"/>
      </w:pPr>
      <w:r>
        <w:rPr>
          <w:rFonts w:ascii="Noto Serif CJK SC" w:hAnsi="Noto Serif CJK SC" w:eastAsia="Noto Serif CJK SC"/>
        </w:rPr>
        <w:t>从此，一个装好货的箱子可以在卡车、铁路和轮船之间转移，而不必在每个节点重新拆开。</w:t>
      </w:r>
    </w:p>
    <w:p>
      <w:pPr>
        <w:pStyle w:val="BodyTextCN"/>
        <w:widowControl w:val="1"/>
      </w:pPr>
      <w:r>
        <w:rPr>
          <w:rFonts w:ascii="Noto Serif CJK SC" w:hAnsi="Noto Serif CJK SC" w:eastAsia="Noto Serif CJK SC"/>
        </w:rPr>
        <w:t>装卸变快了。</w:t>
      </w:r>
    </w:p>
    <w:p>
      <w:pPr>
        <w:pStyle w:val="BodyTextCN"/>
        <w:widowControl w:val="1"/>
      </w:pPr>
      <w:r>
        <w:rPr>
          <w:rFonts w:ascii="Noto Serif CJK SC" w:hAnsi="Noto Serif CJK SC" w:eastAsia="Noto Serif CJK SC"/>
        </w:rPr>
        <w:t>运输变便宜了。</w:t>
      </w:r>
    </w:p>
    <w:p>
      <w:pPr>
        <w:pStyle w:val="BodyTextCN"/>
        <w:widowControl w:val="1"/>
      </w:pPr>
      <w:r>
        <w:rPr>
          <w:rFonts w:ascii="Noto Serif CJK SC" w:hAnsi="Noto Serif CJK SC" w:eastAsia="Noto Serif CJK SC"/>
        </w:rPr>
        <w:t>港口需要的工人减少了。</w:t>
      </w:r>
    </w:p>
    <w:p>
      <w:pPr>
        <w:pStyle w:val="BodyTextCN"/>
        <w:widowControl w:val="1"/>
      </w:pPr>
      <w:r>
        <w:rPr>
          <w:rFonts w:ascii="Noto Serif CJK SC" w:hAnsi="Noto Serif CJK SC" w:eastAsia="Noto Serif CJK SC"/>
        </w:rPr>
        <w:t>旧码头失去了优势。</w:t>
      </w:r>
    </w:p>
    <w:p>
      <w:pPr>
        <w:pStyle w:val="BodyTextCN"/>
        <w:widowControl w:val="1"/>
      </w:pPr>
      <w:r>
        <w:rPr>
          <w:rFonts w:ascii="Noto Serif CJK SC" w:hAnsi="Noto Serif CJK SC" w:eastAsia="Noto Serif CJK SC"/>
        </w:rPr>
        <w:t>新港口、新船舶、新起重机和新物流企业开始出现。</w:t>
      </w:r>
    </w:p>
    <w:p>
      <w:pPr>
        <w:pStyle w:val="BodyTextCN"/>
        <w:widowControl w:val="1"/>
      </w:pPr>
      <w:r>
        <w:rPr>
          <w:rFonts w:ascii="Noto Serif CJK SC" w:hAnsi="Noto Serif CJK SC" w:eastAsia="Noto Serif CJK SC"/>
        </w:rPr>
        <w:t>世界贸易的地理结构也随之改变。</w:t>
      </w:r>
    </w:p>
    <w:p>
      <w:pPr>
        <w:pStyle w:val="BodyTextCN"/>
        <w:widowControl w:val="1"/>
      </w:pPr>
      <w:r>
        <w:rPr>
          <w:rFonts w:ascii="Noto Serif CJK SC" w:hAnsi="Noto Serif CJK SC" w:eastAsia="Noto Serif CJK SC"/>
        </w:rPr>
        <w:t>这正是本章要解释的谜题：</w:t>
      </w:r>
    </w:p>
    <w:p>
      <w:pPr>
        <w:pStyle w:val="QuoteBox"/>
        <w:jc w:val="left"/>
        <w:widowControl w:val="1"/>
      </w:pPr>
      <w:r>
        <w:rPr>
          <w:rFonts w:ascii="Noto Serif CJK SC" w:hAnsi="Noto Serif CJK SC" w:eastAsia="Noto Serif CJK SC"/>
          <w:b/>
        </w:rPr>
        <w:t>一个降低装卸成本的箱子，为什么会改变工人的地位、城市的命运、企业的边界和全球经济的结构？</w:t>
      </w:r>
    </w:p>
    <w:p>
      <w:pPr>
        <w:pStyle w:val="BodyTextCN"/>
        <w:widowControl w:val="1"/>
      </w:pPr>
      <w:r>
        <w:rPr>
          <w:rFonts w:ascii="Noto Serif CJK SC" w:hAnsi="Noto Serif CJK SC" w:eastAsia="Noto Serif CJK SC"/>
        </w:rPr>
        <w:t>答案需要经过七个环节。</w:t>
      </w:r>
    </w:p>
    <w:tbl>
      <w:tblPr>
        <w:tblW w:type="auto" w:w="0"/>
        <w:jc w:val="center"/>
        <w:tblLayout w:type="fixed"/>
        <w:tblLook w:firstColumn="1" w:firstRow="1" w:lastColumn="0" w:lastRow="0" w:noHBand="0" w:noVBand="1" w:val="04A0"/>
      </w:tblPr>
      <w:tblGrid>
        <w:gridCol w:w="8617"/>
      </w:tblGrid>
      <w:tr>
        <w:tc>
          <w:tcPr>
            <w:tcW w:type="dxa" w:w="9462"/>
            <w:shd w:fill="F2F3F5"/>
            <w:tcMar>
              <w:top w:w="220" w:type="dxa"/>
              <w:start w:w="300" w:type="dxa"/>
              <w:bottom w:w="220" w:type="dxa"/>
              <w:end w:w="300" w:type="dxa"/>
            </w:tcMar>
            <w:vAlign w:val="center"/>
          </w:tcPr>
          <w:p>
            <w:pPr>
              <w:spacing w:after="0"/>
              <w:jc w:val="center"/>
            </w:pPr>
            <w:r>
              <w:rPr>
                <w:rFonts w:ascii="Noto Sans CJK SC" w:hAnsi="Noto Sans CJK SC" w:eastAsia="Noto Sans CJK SC"/>
                <w:b/>
                <w:sz w:val="23"/>
              </w:rPr>
              <w:t>从效率到权力的七步链</w:t>
              <w:br/>
            </w:r>
            <w:r>
              <w:rPr>
                <w:rFonts w:ascii="Noto Sans CJK SC" w:hAnsi="Noto Sans CJK SC" w:eastAsia="Noto Sans CJK SC"/>
                <w:b w:val="0"/>
                <w:sz w:val="21"/>
              </w:rPr>
              <w:t>行动成本改变 → 资源稀缺性改变 → 稀缺资源产生权力</w:t>
              <w:br/>
            </w:r>
            <w:r>
              <w:rPr>
                <w:rFonts w:ascii="Noto Sans CJK SC" w:hAnsi="Noto Sans CJK SC" w:eastAsia="Noto Sans CJK SC"/>
                <w:b w:val="0"/>
                <w:sz w:val="21"/>
              </w:rPr>
              <w:t>→ 依赖关系维持制度 → 权力转化为身份与合法性</w:t>
              <w:br/>
            </w:r>
            <w:r>
              <w:rPr>
                <w:rFonts w:ascii="Noto Sans CJK SC" w:hAnsi="Noto Sans CJK SC" w:eastAsia="Noto Sans CJK SC"/>
                <w:b w:val="0"/>
                <w:sz w:val="21"/>
              </w:rPr>
              <w:t>→ 旧制度失效并出现真空 → 新秩序重新稳定</w:t>
            </w:r>
          </w:p>
        </w:tc>
      </w:tr>
    </w:tbl>
    <w:p>
      <w:pPr>
        <w:spacing w:after="0"/>
        <w:widowControl w:val="1"/>
      </w:pPr>
    </w:p>
    <w:p>
      <w:pPr>
        <w:pStyle w:val="BodyTextCN"/>
        <w:widowControl w:val="1"/>
      </w:pPr>
      <w:r>
        <w:rPr>
          <w:rFonts w:ascii="Noto Serif CJK SC" w:hAnsi="Noto Serif CJK SC" w:eastAsia="Noto Serif CJK SC"/>
        </w:rPr>
        <w:t>第一章已经说明，技术不是孤立的机器，而是器物、知识、基础设施、组织和规则组成的系统。机器出现，只表示一种新能力来到社会门外；只有当社会围绕它重组自身，革命才真正开始。</w:t>
      </w:r>
    </w:p>
    <w:p>
      <w:pPr>
        <w:pStyle w:val="BodyTextCN"/>
        <w:widowControl w:val="1"/>
      </w:pPr>
      <w:r>
        <w:rPr>
          <w:rFonts w:ascii="Noto Serif CJK SC" w:hAnsi="Noto Serif CJK SC" w:eastAsia="Noto Serif CJK SC"/>
        </w:rPr>
        <w:t>本章要继续追问：这种重组究竟是怎样一步步发生的？</w:t>
      </w:r>
    </w:p>
    <w:p>
      <w:pPr>
        <w:pStyle w:val="Heading1"/>
        <w:widowControl w:val="1"/>
      </w:pPr>
      <w:r>
        <w:rPr>
          <w:rFonts w:ascii="Noto Sans CJK SC" w:hAnsi="Noto Sans CJK SC" w:eastAsia="Noto Sans CJK SC"/>
        </w:rPr>
        <w:t>一、第一步：技术首先改变行动成本</w:t>
      </w:r>
    </w:p>
    <w:p>
      <w:pPr>
        <w:pStyle w:val="BodyTextCN"/>
        <w:widowControl w:val="1"/>
      </w:pPr>
      <w:r>
        <w:rPr>
          <w:rFonts w:ascii="Noto Serif CJK SC" w:hAnsi="Noto Serif CJK SC" w:eastAsia="Noto Serif CJK SC"/>
        </w:rPr>
        <w:t>人们谈论技术进步，最常使用的词是“效率”。</w:t>
      </w:r>
    </w:p>
    <w:p>
      <w:pPr>
        <w:pStyle w:val="BodyTextCN"/>
        <w:widowControl w:val="1"/>
      </w:pPr>
      <w:r>
        <w:rPr>
          <w:rFonts w:ascii="Noto Serif CJK SC" w:hAnsi="Noto Serif CJK SC" w:eastAsia="Noto Serif CJK SC"/>
        </w:rPr>
        <w:t>但效率究竟是什么意思？</w:t>
      </w:r>
    </w:p>
    <w:p>
      <w:pPr>
        <w:pStyle w:val="BodyTextCN"/>
        <w:widowControl w:val="1"/>
      </w:pPr>
      <w:r>
        <w:rPr>
          <w:rFonts w:ascii="Noto Serif CJK SC" w:hAnsi="Noto Serif CJK SC" w:eastAsia="Noto Serif CJK SC"/>
        </w:rPr>
        <w:t>它并不只是同样时间生产更多商品。从社会运行的角度看，技术可以降低至少六种成本。</w:t>
      </w:r>
    </w:p>
    <w:p>
      <w:pPr>
        <w:pStyle w:val="Heading2"/>
        <w:widowControl w:val="1"/>
      </w:pPr>
      <w:r>
        <w:rPr>
          <w:rFonts w:ascii="Noto Sans CJK SC" w:hAnsi="Noto Sans CJK SC" w:eastAsia="Noto Sans CJK SC"/>
        </w:rPr>
        <w:t>1. 时间成本</w:t>
      </w:r>
    </w:p>
    <w:p>
      <w:pPr>
        <w:pStyle w:val="BodyTextCN"/>
        <w:widowControl w:val="1"/>
      </w:pPr>
      <w:r>
        <w:rPr>
          <w:rFonts w:ascii="Noto Serif CJK SC" w:hAnsi="Noto Serif CJK SC" w:eastAsia="Noto Serif CJK SC"/>
        </w:rPr>
        <w:t>过去需要几天完成的事情，现在可能只需要几分钟。</w:t>
      </w:r>
    </w:p>
    <w:p>
      <w:pPr>
        <w:pStyle w:val="BodyTextCN"/>
        <w:widowControl w:val="1"/>
      </w:pPr>
      <w:r>
        <w:rPr>
          <w:rFonts w:ascii="Noto Serif CJK SC" w:hAnsi="Noto Serif CJK SC" w:eastAsia="Noto Serif CJK SC"/>
        </w:rPr>
        <w:t>铁路缩短人员和货物的旅行时间。电报使信息不必跟随马车和轮船移动。搜索引擎使查找资料不再完全依赖逐册翻阅。生成式人工智能则可以缩短部分写作、翻译、归纳和初步分析所需的时间。</w:t>
      </w:r>
    </w:p>
    <w:p>
      <w:pPr>
        <w:pStyle w:val="BodyTextCN"/>
        <w:widowControl w:val="1"/>
      </w:pPr>
      <w:r>
        <w:rPr>
          <w:rFonts w:ascii="Noto Serif CJK SC" w:hAnsi="Noto Serif CJK SC" w:eastAsia="Noto Serif CJK SC"/>
        </w:rPr>
        <w:t>时间成本下降以后，变化的不只是速度。一项活动能否在规定期限内完成，也可能随之改变。</w:t>
      </w:r>
    </w:p>
    <w:p>
      <w:pPr>
        <w:pStyle w:val="BodyTextCN"/>
        <w:widowControl w:val="1"/>
      </w:pPr>
      <w:r>
        <w:rPr>
          <w:rFonts w:ascii="Noto Serif CJK SC" w:hAnsi="Noto Serif CJK SC" w:eastAsia="Noto Serif CJK SC"/>
        </w:rPr>
        <w:t>送达需要三个月的消息，很难用于日常商业决策。几秒钟即可到达的消息，则可以进入金融、调度和组织管理。</w:t>
      </w:r>
    </w:p>
    <w:p>
      <w:pPr>
        <w:pStyle w:val="BodyTextCN"/>
        <w:widowControl w:val="1"/>
      </w:pPr>
      <w:r>
        <w:rPr>
          <w:rFonts w:ascii="Noto Serif CJK SC" w:hAnsi="Noto Serif CJK SC" w:eastAsia="Noto Serif CJK SC"/>
        </w:rPr>
        <w:t>时间一旦缩短到某个临界点，一项原本不现实的活动就可能变成日常制度。</w:t>
      </w:r>
    </w:p>
    <w:p>
      <w:pPr>
        <w:pStyle w:val="Heading2"/>
        <w:widowControl w:val="1"/>
      </w:pPr>
      <w:r>
        <w:rPr>
          <w:rFonts w:ascii="Noto Sans CJK SC" w:hAnsi="Noto Sans CJK SC" w:eastAsia="Noto Sans CJK SC"/>
        </w:rPr>
        <w:t>2. 金钱成本</w:t>
      </w:r>
    </w:p>
    <w:p>
      <w:pPr>
        <w:pStyle w:val="BodyTextCN"/>
        <w:widowControl w:val="1"/>
      </w:pPr>
      <w:r>
        <w:rPr>
          <w:rFonts w:ascii="Noto Serif CJK SC" w:hAnsi="Noto Serif CJK SC" w:eastAsia="Noto Serif CJK SC"/>
        </w:rPr>
        <w:t>技术可以减少材料、能源、人工或交易费用。</w:t>
      </w:r>
    </w:p>
    <w:p>
      <w:pPr>
        <w:pStyle w:val="BodyTextCN"/>
        <w:widowControl w:val="1"/>
      </w:pPr>
      <w:r>
        <w:rPr>
          <w:rFonts w:ascii="Noto Serif CJK SC" w:hAnsi="Noto Serif CJK SC" w:eastAsia="Noto Serif CJK SC"/>
        </w:rPr>
        <w:t>印刷降低单份文字复制的成本。流水线降低标准化产品的单位制造成本。集装箱减少反复装卸、仓储和货物损坏所造成的费用。数字通信则使复制一条信息的边际成本接近于零。</w:t>
      </w:r>
    </w:p>
    <w:p>
      <w:pPr>
        <w:pStyle w:val="BodyTextCN"/>
        <w:widowControl w:val="1"/>
      </w:pPr>
      <w:r>
        <w:rPr>
          <w:rFonts w:ascii="Noto Serif CJK SC" w:hAnsi="Noto Serif CJK SC" w:eastAsia="Noto Serif CJK SC"/>
        </w:rPr>
        <w:t>价格下降不仅意味着消费者可以少付钱。它还意味着原来只有富人、大企业或国家能够承担的能力，可能进入普通家庭和小型组织。</w:t>
      </w:r>
    </w:p>
    <w:p>
      <w:pPr>
        <w:pStyle w:val="BodyTextCN"/>
        <w:widowControl w:val="1"/>
      </w:pPr>
      <w:r>
        <w:rPr>
          <w:rFonts w:ascii="Noto Serif CJK SC" w:hAnsi="Noto Serif CJK SC" w:eastAsia="Noto Serif CJK SC"/>
        </w:rPr>
        <w:t>当书籍昂贵时，私人藏书本身就是财富。当书籍大量印刷后，单纯拥有一本普通文本便不再足以构成地位。</w:t>
      </w:r>
    </w:p>
    <w:p>
      <w:pPr>
        <w:pStyle w:val="BodyTextCN"/>
        <w:widowControl w:val="1"/>
      </w:pPr>
      <w:r>
        <w:rPr>
          <w:rFonts w:ascii="Noto Serif CJK SC" w:hAnsi="Noto Serif CJK SC" w:eastAsia="Noto Serif CJK SC"/>
        </w:rPr>
        <w:t>技术没有消灭所有差异。它改变了差异建立在哪一种资源之上。</w:t>
      </w:r>
    </w:p>
    <w:p>
      <w:pPr>
        <w:pStyle w:val="Heading2"/>
        <w:widowControl w:val="1"/>
      </w:pPr>
      <w:r>
        <w:rPr>
          <w:rFonts w:ascii="Noto Sans CJK SC" w:hAnsi="Noto Sans CJK SC" w:eastAsia="Noto Sans CJK SC"/>
        </w:rPr>
        <w:t>3. 技能成本</w:t>
      </w:r>
    </w:p>
    <w:p>
      <w:pPr>
        <w:pStyle w:val="BodyTextCN"/>
        <w:widowControl w:val="1"/>
      </w:pPr>
      <w:r>
        <w:rPr>
          <w:rFonts w:ascii="Noto Serif CJK SC" w:hAnsi="Noto Serif CJK SC" w:eastAsia="Noto Serif CJK SC"/>
        </w:rPr>
        <w:t>许多技术的作用，是把复杂知识封装进工具和界面。使用者不必理解全部原理，也可以获得相应能力。</w:t>
      </w:r>
    </w:p>
    <w:p>
      <w:pPr>
        <w:pStyle w:val="BodyTextCN"/>
        <w:widowControl w:val="1"/>
      </w:pPr>
      <w:r>
        <w:rPr>
          <w:rFonts w:ascii="Noto Serif CJK SC" w:hAnsi="Noto Serif CJK SC" w:eastAsia="Noto Serif CJK SC"/>
        </w:rPr>
        <w:t>驾驶者不必掌握发动机制造技术，也可以使用汽车。摄影者不必熟悉化学显影，也可以拍摄和保存图像。软件用户不必理解底层代码，也可以完成计算、排版和通信。</w:t>
      </w:r>
    </w:p>
    <w:p>
      <w:pPr>
        <w:pStyle w:val="BodyTextCN"/>
        <w:widowControl w:val="1"/>
      </w:pPr>
      <w:r>
        <w:rPr>
          <w:rFonts w:ascii="Noto Serif CJK SC" w:hAnsi="Noto Serif CJK SC" w:eastAsia="Noto Serif CJK SC"/>
        </w:rPr>
        <w:t>这可以被称为能力的“封装”。</w:t>
      </w:r>
    </w:p>
    <w:p>
      <w:pPr>
        <w:pStyle w:val="BodyTextCN"/>
        <w:widowControl w:val="1"/>
      </w:pPr>
      <w:r>
        <w:rPr>
          <w:rFonts w:ascii="Noto Serif CJK SC" w:hAnsi="Noto Serif CJK SC" w:eastAsia="Noto Serif CJK SC"/>
        </w:rPr>
        <w:t>技术把过去存在于熟练工人身体、记忆和经验中的一部分知识，写进机器、程序和操作流程。结果是，使用某项能力所需要的训练时间下降了。</w:t>
      </w:r>
    </w:p>
    <w:p>
      <w:pPr>
        <w:pStyle w:val="BodyTextCN"/>
        <w:widowControl w:val="1"/>
      </w:pPr>
      <w:r>
        <w:rPr>
          <w:rFonts w:ascii="Noto Serif CJK SC" w:hAnsi="Noto Serif CJK SC" w:eastAsia="Noto Serif CJK SC"/>
        </w:rPr>
        <w:t>但内部原理并没有消失。它只是从使用者身上，转移到设计者、制造者、维修者和系统运营者那里。</w:t>
      </w:r>
    </w:p>
    <w:p>
      <w:pPr>
        <w:pStyle w:val="BodyTextCN"/>
        <w:widowControl w:val="1"/>
      </w:pPr>
      <w:r>
        <w:rPr>
          <w:rFonts w:ascii="Noto Serif CJK SC" w:hAnsi="Noto Serif CJK SC" w:eastAsia="Noto Serif CJK SC"/>
        </w:rPr>
        <w:t>技术降低了前台技能成本，也可能提高社会对后台专业系统的依赖。</w:t>
      </w:r>
    </w:p>
    <w:p>
      <w:pPr>
        <w:pStyle w:val="Heading2"/>
        <w:widowControl w:val="1"/>
      </w:pPr>
      <w:r>
        <w:rPr>
          <w:rFonts w:ascii="Noto Sans CJK SC" w:hAnsi="Noto Sans CJK SC" w:eastAsia="Noto Sans CJK SC"/>
        </w:rPr>
        <w:t>4. 协调成本</w:t>
      </w:r>
    </w:p>
    <w:p>
      <w:pPr>
        <w:pStyle w:val="BodyTextCN"/>
        <w:widowControl w:val="1"/>
      </w:pPr>
      <w:r>
        <w:rPr>
          <w:rFonts w:ascii="Noto Serif CJK SC" w:hAnsi="Noto Serif CJK SC" w:eastAsia="Noto Serif CJK SC"/>
        </w:rPr>
        <w:t>一个人可以凭借临场判断完成许多事情。一万人不行。</w:t>
      </w:r>
    </w:p>
    <w:p>
      <w:pPr>
        <w:pStyle w:val="BodyTextCN"/>
        <w:widowControl w:val="1"/>
      </w:pPr>
      <w:r>
        <w:rPr>
          <w:rFonts w:ascii="Noto Serif CJK SC" w:hAnsi="Noto Serif CJK SC" w:eastAsia="Noto Serif CJK SC"/>
        </w:rPr>
        <w:t>组织规模越大，协调成本越高：谁先行动？任务交给谁？信息使用什么格式？货物在哪里交接？出现错误由谁处理？</w:t>
      </w:r>
    </w:p>
    <w:p>
      <w:pPr>
        <w:pStyle w:val="BodyTextCN"/>
        <w:widowControl w:val="1"/>
      </w:pPr>
      <w:r>
        <w:rPr>
          <w:rFonts w:ascii="Noto Serif CJK SC" w:hAnsi="Noto Serif CJK SC" w:eastAsia="Noto Serif CJK SC"/>
        </w:rPr>
        <w:t>标准、表格、时刻表、条形码、流水线和软件接口，都是降低协调成本的技术。</w:t>
      </w:r>
    </w:p>
    <w:p>
      <w:pPr>
        <w:pStyle w:val="BodyTextCN"/>
        <w:widowControl w:val="1"/>
      </w:pPr>
      <w:r>
        <w:rPr>
          <w:rFonts w:ascii="Noto Serif CJK SC" w:hAnsi="Noto Serif CJK SC" w:eastAsia="Noto Serif CJK SC"/>
        </w:rPr>
        <w:t>集装箱的关键价值，就不只是“箱子比较结实”。它使货物在不同运输工具之间拥有一个统一接口。</w:t>
      </w:r>
    </w:p>
    <w:p>
      <w:pPr>
        <w:pStyle w:val="BodyTextCN"/>
        <w:widowControl w:val="1"/>
      </w:pPr>
      <w:r>
        <w:rPr>
          <w:rFonts w:ascii="Noto Serif CJK SC" w:hAnsi="Noto Serif CJK SC" w:eastAsia="Noto Serif CJK SC"/>
        </w:rPr>
        <w:t>工人不必针对箱内每件商品重新决定搬运方式。铁路、卡车和轮船只需要处理箱体。</w:t>
      </w:r>
    </w:p>
    <w:p>
      <w:pPr>
        <w:pStyle w:val="BodyTextCN"/>
        <w:widowControl w:val="1"/>
      </w:pPr>
      <w:r>
        <w:rPr>
          <w:rFonts w:ascii="Noto Serif CJK SC" w:hAnsi="Noto Serif CJK SC" w:eastAsia="Noto Serif CJK SC"/>
        </w:rPr>
        <w:t>复杂性被锁进箱子内部，外部系统只处理标准化的形状、重量和固定点。</w:t>
      </w:r>
    </w:p>
    <w:p>
      <w:pPr>
        <w:pStyle w:val="Heading2"/>
        <w:widowControl w:val="1"/>
      </w:pPr>
      <w:r>
        <w:rPr>
          <w:rFonts w:ascii="Noto Sans CJK SC" w:hAnsi="Noto Sans CJK SC" w:eastAsia="Noto Sans CJK SC"/>
        </w:rPr>
        <w:t>5. 距离成本</w:t>
      </w:r>
    </w:p>
    <w:p>
      <w:pPr>
        <w:pStyle w:val="BodyTextCN"/>
        <w:widowControl w:val="1"/>
      </w:pPr>
      <w:r>
        <w:rPr>
          <w:rFonts w:ascii="Noto Serif CJK SC" w:hAnsi="Noto Serif CJK SC" w:eastAsia="Noto Serif CJK SC"/>
        </w:rPr>
        <w:t>交通和通信技术不断重新定义“远方”。</w:t>
      </w:r>
    </w:p>
    <w:p>
      <w:pPr>
        <w:pStyle w:val="BodyTextCN"/>
        <w:widowControl w:val="1"/>
      </w:pPr>
      <w:r>
        <w:rPr>
          <w:rFonts w:ascii="Noto Serif CJK SC" w:hAnsi="Noto Serif CJK SC" w:eastAsia="Noto Serif CJK SC"/>
        </w:rPr>
        <w:t>一件商品能否进入某个市场，不只取决于生产成本，也取决于把它送过去是否值得。运输费用过高时，遥远地区即使能够生产，也难以参与市场。</w:t>
      </w:r>
    </w:p>
    <w:p>
      <w:pPr>
        <w:pStyle w:val="BodyTextCN"/>
        <w:widowControl w:val="1"/>
      </w:pPr>
      <w:r>
        <w:rPr>
          <w:rFonts w:ascii="Noto Serif CJK SC" w:hAnsi="Noto Serif CJK SC" w:eastAsia="Noto Serif CJK SC"/>
        </w:rPr>
        <w:t>运输成本下降后，企业可以把原料、制造、组装和销售分布在不同地区。</w:t>
      </w:r>
    </w:p>
    <w:p>
      <w:pPr>
        <w:pStyle w:val="BodyTextCN"/>
        <w:widowControl w:val="1"/>
      </w:pPr>
      <w:r>
        <w:rPr>
          <w:rFonts w:ascii="Noto Serif CJK SC" w:hAnsi="Noto Serif CJK SC" w:eastAsia="Noto Serif CJK SC"/>
        </w:rPr>
        <w:t>距离并未消失。它被道路、港口、燃料、通信网络和物流组织重新定价。</w:t>
      </w:r>
    </w:p>
    <w:p>
      <w:pPr>
        <w:pStyle w:val="BodyTextCN"/>
        <w:widowControl w:val="1"/>
      </w:pPr>
      <w:r>
        <w:rPr>
          <w:rFonts w:ascii="Noto Serif CJK SC" w:hAnsi="Noto Serif CJK SC" w:eastAsia="Noto Serif CJK SC"/>
        </w:rPr>
        <w:t>某些地方因为接入新网络而变近。另一些地方因为被新路线绕过，反而变得更远。</w:t>
      </w:r>
    </w:p>
    <w:p>
      <w:pPr>
        <w:pStyle w:val="Heading2"/>
        <w:widowControl w:val="1"/>
      </w:pPr>
      <w:r>
        <w:rPr>
          <w:rFonts w:ascii="Noto Sans CJK SC" w:hAnsi="Noto Sans CJK SC" w:eastAsia="Noto Sans CJK SC"/>
        </w:rPr>
        <w:t>6. 风险与验证成本</w:t>
      </w:r>
    </w:p>
    <w:p>
      <w:pPr>
        <w:pStyle w:val="BodyTextCN"/>
        <w:widowControl w:val="1"/>
      </w:pPr>
      <w:r>
        <w:rPr>
          <w:rFonts w:ascii="Noto Serif CJK SC" w:hAnsi="Noto Serif CJK SC" w:eastAsia="Noto Serif CJK SC"/>
        </w:rPr>
        <w:t>技术还可以降低不确定性。</w:t>
      </w:r>
    </w:p>
    <w:p>
      <w:pPr>
        <w:pStyle w:val="BodyTextCN"/>
        <w:widowControl w:val="1"/>
      </w:pPr>
      <w:r>
        <w:rPr>
          <w:rFonts w:ascii="Noto Serif CJK SC" w:hAnsi="Noto Serif CJK SC" w:eastAsia="Noto Serif CJK SC"/>
        </w:rPr>
        <w:t>度量衡使买卖双方更容易确认数量。货币减少每次交易都要重新协商交换比例的麻烦。保险把个别损失分散到更大群体。条形码、追踪系统和数字记录，使货物更容易被识别和追查。</w:t>
      </w:r>
    </w:p>
    <w:p>
      <w:pPr>
        <w:pStyle w:val="BodyTextCN"/>
        <w:widowControl w:val="1"/>
      </w:pPr>
      <w:r>
        <w:rPr>
          <w:rFonts w:ascii="Noto Serif CJK SC" w:hAnsi="Noto Serif CJK SC" w:eastAsia="Noto Serif CJK SC"/>
        </w:rPr>
        <w:t>验证成本下降后，人们可以与更多陌生人交易。</w:t>
      </w:r>
    </w:p>
    <w:p>
      <w:pPr>
        <w:pStyle w:val="BodyTextCN"/>
        <w:widowControl w:val="1"/>
      </w:pPr>
      <w:r>
        <w:rPr>
          <w:rFonts w:ascii="Noto Serif CJK SC" w:hAnsi="Noto Serif CJK SC" w:eastAsia="Noto Serif CJK SC"/>
        </w:rPr>
        <w:t>但验证系统本身也会获得权力。</w:t>
      </w:r>
    </w:p>
    <w:p>
      <w:pPr>
        <w:pStyle w:val="BodyTextCN"/>
        <w:widowControl w:val="1"/>
      </w:pPr>
      <w:r>
        <w:rPr>
          <w:rFonts w:ascii="Noto Serif CJK SC" w:hAnsi="Noto Serif CJK SC" w:eastAsia="Noto Serif CJK SC"/>
        </w:rPr>
        <w:t>过去，熟人声誉证明一个人是否可信。后来，证件、账户、信用记录和数据库开始承担这一功能。</w:t>
      </w:r>
    </w:p>
    <w:p>
      <w:pPr>
        <w:pStyle w:val="BodyTextCN"/>
        <w:widowControl w:val="1"/>
      </w:pPr>
      <w:r>
        <w:rPr>
          <w:rFonts w:ascii="Noto Serif CJK SC" w:hAnsi="Noto Serif CJK SC" w:eastAsia="Noto Serif CJK SC"/>
        </w:rPr>
        <w:t>谁控制验证系统，谁就不仅记录身份，也可能决定谁有资格参与。</w:t>
      </w:r>
    </w:p>
    <w:p>
      <w:pPr>
        <w:pStyle w:val="Heading2"/>
        <w:widowControl w:val="1"/>
      </w:pPr>
      <w:r>
        <w:rPr>
          <w:rFonts w:ascii="Noto Sans CJK SC" w:hAnsi="Noto Sans CJK SC" w:eastAsia="Noto Sans CJK SC"/>
        </w:rPr>
        <w:t>7. 成本下降不是终点，而是起点</w:t>
      </w:r>
    </w:p>
    <w:p>
      <w:pPr>
        <w:pStyle w:val="BodyTextCN"/>
        <w:widowControl w:val="1"/>
      </w:pPr>
      <w:r>
        <w:rPr>
          <w:rFonts w:ascii="Noto Serif CJK SC" w:hAnsi="Noto Serif CJK SC" w:eastAsia="Noto Serif CJK SC"/>
        </w:rPr>
        <w:t>技术研究最容易停在这一层：新机器节省了多少时间？新流程降低了多少费用？新模型可以完成多少任务？</w:t>
      </w:r>
    </w:p>
    <w:p>
      <w:pPr>
        <w:pStyle w:val="BodyTextCN"/>
        <w:widowControl w:val="1"/>
      </w:pPr>
      <w:r>
        <w:rPr>
          <w:rFonts w:ascii="Noto Serif CJK SC" w:hAnsi="Noto Serif CJK SC" w:eastAsia="Noto Serif CJK SC"/>
        </w:rPr>
        <w:t>这些问题当然重要。但它们只描述了技术冲击的第一步。</w:t>
      </w:r>
    </w:p>
    <w:p>
      <w:pPr>
        <w:pStyle w:val="BodyTextCN"/>
        <w:widowControl w:val="1"/>
      </w:pPr>
      <w:r>
        <w:rPr>
          <w:rFonts w:ascii="Noto Serif CJK SC" w:hAnsi="Noto Serif CJK SC" w:eastAsia="Noto Serif CJK SC"/>
        </w:rPr>
        <w:t>真正影响制度的是接下来的问题：</w:t>
      </w:r>
    </w:p>
    <w:p>
      <w:pPr>
        <w:pStyle w:val="QuoteBox"/>
        <w:jc w:val="left"/>
        <w:widowControl w:val="1"/>
      </w:pPr>
      <w:r>
        <w:rPr>
          <w:rFonts w:ascii="Noto Serif CJK SC" w:hAnsi="Noto Serif CJK SC" w:eastAsia="Noto Serif CJK SC"/>
          <w:b/>
        </w:rPr>
        <w:t>当一件事变得更快、更便宜、更容易以后，什么东西不再稀缺了？</w:t>
      </w:r>
    </w:p>
    <w:p>
      <w:pPr>
        <w:pStyle w:val="Heading1"/>
        <w:widowControl w:val="1"/>
      </w:pPr>
      <w:r>
        <w:rPr>
          <w:rFonts w:ascii="Noto Sans CJK SC" w:hAnsi="Noto Sans CJK SC" w:eastAsia="Noto Sans CJK SC"/>
        </w:rPr>
        <w:t>二、第二步：成本下降如何改变稀缺性</w:t>
      </w:r>
    </w:p>
    <w:p>
      <w:pPr>
        <w:pStyle w:val="BodyTextCN"/>
        <w:widowControl w:val="1"/>
      </w:pPr>
      <w:r>
        <w:rPr>
          <w:rFonts w:ascii="Noto Serif CJK SC" w:hAnsi="Noto Serif CJK SC" w:eastAsia="Noto Serif CJK SC"/>
        </w:rPr>
        <w:t>稀缺并不等于世界上某种东西的绝对数量很少。</w:t>
      </w:r>
    </w:p>
    <w:p>
      <w:pPr>
        <w:pStyle w:val="BodyTextCN"/>
        <w:widowControl w:val="1"/>
      </w:pPr>
      <w:r>
        <w:rPr>
          <w:rFonts w:ascii="Noto Serif CJK SC" w:hAnsi="Noto Serif CJK SC" w:eastAsia="Noto Serif CJK SC"/>
        </w:rPr>
        <w:t>一种资源是否稀缺，取决于四个条件：需求有多大；可用数量有多少；人们能否接近它；是否存在可接受的替代品。</w:t>
      </w:r>
    </w:p>
    <w:p>
      <w:pPr>
        <w:pStyle w:val="BodyTextCN"/>
        <w:widowControl w:val="1"/>
      </w:pPr>
      <w:r>
        <w:rPr>
          <w:rFonts w:ascii="Noto Serif CJK SC" w:hAnsi="Noto Serif CJK SC" w:eastAsia="Noto Serif CJK SC"/>
        </w:rPr>
        <w:t>空气数量庞大，通常不构成权力来源。某种特殊药物即使总量不小，但只有极少数机构能够提供，也可能形成高度稀缺。</w:t>
      </w:r>
    </w:p>
    <w:p>
      <w:pPr>
        <w:pStyle w:val="BodyTextCN"/>
        <w:widowControl w:val="1"/>
      </w:pPr>
      <w:r>
        <w:rPr>
          <w:rFonts w:ascii="Noto Serif CJK SC" w:hAnsi="Noto Serif CJK SC" w:eastAsia="Noto Serif CJK SC"/>
        </w:rPr>
        <w:t>一本书即使存在于某座图书馆，只要大多数人无法到达、无法阅读或无法借阅，对他们而言依旧稀缺。</w:t>
      </w:r>
    </w:p>
    <w:p>
      <w:pPr>
        <w:pStyle w:val="BodyTextCN"/>
        <w:widowControl w:val="1"/>
      </w:pPr>
      <w:r>
        <w:rPr>
          <w:rFonts w:ascii="Noto Serif CJK SC" w:hAnsi="Noto Serif CJK SC" w:eastAsia="Noto Serif CJK SC"/>
        </w:rPr>
        <w:t>所以，技术改变稀缺性的方式，不只是增加产量。它还可以改变获得资源的路径。</w:t>
      </w:r>
    </w:p>
    <w:p>
      <w:pPr>
        <w:pStyle w:val="Heading2"/>
        <w:widowControl w:val="1"/>
      </w:pPr>
      <w:r>
        <w:rPr>
          <w:rFonts w:ascii="Noto Sans CJK SC" w:hAnsi="Noto Sans CJK SC" w:eastAsia="Noto Sans CJK SC"/>
        </w:rPr>
        <w:t>1. 从物品稀缺到入口稀缺</w:t>
      </w:r>
    </w:p>
    <w:p>
      <w:pPr>
        <w:pStyle w:val="BodyTextCN"/>
        <w:widowControl w:val="1"/>
      </w:pPr>
      <w:r>
        <w:rPr>
          <w:rFonts w:ascii="Noto Serif CJK SC" w:hAnsi="Noto Serif CJK SC" w:eastAsia="Noto Serif CJK SC"/>
        </w:rPr>
        <w:t>钢斧进入伊尔·约伦特社会后，变化的首先不是斧头的用途，而是获得斧头的路线。</w:t>
      </w:r>
    </w:p>
    <w:p>
      <w:pPr>
        <w:pStyle w:val="BodyTextCN"/>
        <w:widowControl w:val="1"/>
      </w:pPr>
      <w:r>
        <w:rPr>
          <w:rFonts w:ascii="Noto Serif CJK SC" w:hAnsi="Noto Serif CJK SC" w:eastAsia="Noto Serif CJK SC"/>
        </w:rPr>
        <w:t>过去，石斧需要经过长距离贸易网络和成年男性的分配。后来，妇女和年轻人可以从传教站、牧场或殖民贸易体系直接取得钢斧。</w:t>
      </w:r>
    </w:p>
    <w:p>
      <w:pPr>
        <w:pStyle w:val="BodyTextCN"/>
        <w:widowControl w:val="1"/>
      </w:pPr>
      <w:r>
        <w:rPr>
          <w:rFonts w:ascii="Noto Serif CJK SC" w:hAnsi="Noto Serif CJK SC" w:eastAsia="Noto Serif CJK SC"/>
        </w:rPr>
        <w:t>斧头仍然重要。但“必须经过长者才能得到斧头”不再是唯一道路。</w:t>
      </w:r>
    </w:p>
    <w:p>
      <w:pPr>
        <w:pStyle w:val="BodyTextCN"/>
        <w:widowControl w:val="1"/>
      </w:pPr>
      <w:r>
        <w:rPr>
          <w:rFonts w:ascii="Noto Serif CJK SC" w:hAnsi="Noto Serif CJK SC" w:eastAsia="Noto Serif CJK SC"/>
        </w:rPr>
        <w:t>旧入口失去了排他性。长者的权力随之减弱。</w:t>
      </w:r>
    </w:p>
    <w:p>
      <w:pPr>
        <w:pStyle w:val="BodyTextCN"/>
        <w:widowControl w:val="1"/>
      </w:pPr>
      <w:r>
        <w:rPr>
          <w:rFonts w:ascii="Noto Serif CJK SC" w:hAnsi="Noto Serif CJK SC" w:eastAsia="Noto Serif CJK SC"/>
        </w:rPr>
        <w:t>因此，技术降低的常常不是资源本身的稀缺，而是某个入口的稀缺。</w:t>
      </w:r>
    </w:p>
    <w:p>
      <w:pPr>
        <w:pStyle w:val="BodyTextCN"/>
        <w:widowControl w:val="1"/>
      </w:pPr>
      <w:r>
        <w:rPr>
          <w:rFonts w:ascii="Noto Serif CJK SC" w:hAnsi="Noto Serif CJK SC" w:eastAsia="Noto Serif CJK SC"/>
        </w:rPr>
        <w:t>当入口增多时，旧控制者失去权力。当入口重新集中时，新控制者获得权力。</w:t>
      </w:r>
    </w:p>
    <w:p>
      <w:pPr>
        <w:pStyle w:val="Heading2"/>
        <w:widowControl w:val="1"/>
      </w:pPr>
      <w:r>
        <w:rPr>
          <w:rFonts w:ascii="Noto Sans CJK SC" w:hAnsi="Noto Sans CJK SC" w:eastAsia="Noto Sans CJK SC"/>
        </w:rPr>
        <w:t>2. 从技能稀缺到判断稀缺</w:t>
      </w:r>
    </w:p>
    <w:p>
      <w:pPr>
        <w:pStyle w:val="BodyTextCN"/>
        <w:widowControl w:val="1"/>
      </w:pPr>
      <w:r>
        <w:rPr>
          <w:rFonts w:ascii="Noto Serif CJK SC" w:hAnsi="Noto Serif CJK SC" w:eastAsia="Noto Serif CJK SC"/>
        </w:rPr>
        <w:t>技术可以使某项操作越来越容易。</w:t>
      </w:r>
    </w:p>
    <w:p>
      <w:pPr>
        <w:pStyle w:val="BodyTextCN"/>
        <w:widowControl w:val="1"/>
      </w:pPr>
      <w:r>
        <w:rPr>
          <w:rFonts w:ascii="Noto Serif CJK SC" w:hAnsi="Noto Serif CJK SC" w:eastAsia="Noto Serif CJK SC"/>
        </w:rPr>
        <w:t>照相机自动化以后，按下快门不再是一种高度稀缺的技能。文字处理软件普及以后，完成基本排版不再需要专业排字设备。人工智能能够生成大量文本后，写出一份语句通顺的初稿也可能不再稀缺。</w:t>
      </w:r>
    </w:p>
    <w:p>
      <w:pPr>
        <w:pStyle w:val="BodyTextCN"/>
        <w:widowControl w:val="1"/>
      </w:pPr>
      <w:r>
        <w:rPr>
          <w:rFonts w:ascii="Noto Serif CJK SC" w:hAnsi="Noto Serif CJK SC" w:eastAsia="Noto Serif CJK SC"/>
        </w:rPr>
        <w:t>但稀缺性不会因此完全消失。它会向新的环节移动：什么值得拍摄？哪张照片可信？哪些信息应当写入报告？生成结果是否准确？谁为结论承担责任？</w:t>
      </w:r>
    </w:p>
    <w:p>
      <w:pPr>
        <w:pStyle w:val="BodyTextCN"/>
        <w:widowControl w:val="1"/>
      </w:pPr>
      <w:r>
        <w:rPr>
          <w:rFonts w:ascii="Noto Serif CJK SC" w:hAnsi="Noto Serif CJK SC" w:eastAsia="Noto Serif CJK SC"/>
        </w:rPr>
        <w:t>操作能力普及后，判断能力可能变得更加重要。技术削弱一种技能的稀缺性，也可能提高另一种技能的价值。</w:t>
      </w:r>
    </w:p>
    <w:p>
      <w:pPr>
        <w:pStyle w:val="Heading2"/>
        <w:widowControl w:val="1"/>
      </w:pPr>
      <w:r>
        <w:rPr>
          <w:rFonts w:ascii="Noto Sans CJK SC" w:hAnsi="Noto Sans CJK SC" w:eastAsia="Noto Sans CJK SC"/>
        </w:rPr>
        <w:t>3. 从信息稀缺到注意力稀缺</w:t>
      </w:r>
    </w:p>
    <w:p>
      <w:pPr>
        <w:pStyle w:val="BodyTextCN"/>
        <w:widowControl w:val="1"/>
      </w:pPr>
      <w:r>
        <w:rPr>
          <w:rFonts w:ascii="Noto Serif CJK SC" w:hAnsi="Noto Serif CJK SC" w:eastAsia="Noto Serif CJK SC"/>
        </w:rPr>
        <w:t>印刷时代之前，复制文本困难。书籍数量有限，能够阅读和解释文本的人也有限。</w:t>
      </w:r>
    </w:p>
    <w:p>
      <w:pPr>
        <w:pStyle w:val="BodyTextCN"/>
        <w:widowControl w:val="1"/>
      </w:pPr>
      <w:r>
        <w:rPr>
          <w:rFonts w:ascii="Noto Serif CJK SC" w:hAnsi="Noto Serif CJK SC" w:eastAsia="Noto Serif CJK SC"/>
        </w:rPr>
        <w:t>印刷降低复制成本以后，信息供给增加。互联网进一步使发布变得极其容易。</w:t>
      </w:r>
    </w:p>
    <w:p>
      <w:pPr>
        <w:pStyle w:val="BodyTextCN"/>
        <w:widowControl w:val="1"/>
      </w:pPr>
      <w:r>
        <w:rPr>
          <w:rFonts w:ascii="Noto Serif CJK SC" w:hAnsi="Noto Serif CJK SC" w:eastAsia="Noto Serif CJK SC"/>
        </w:rPr>
        <w:t>但人能够阅读和理解信息的时间没有同比增长。于是，新的稀缺资源出现了：注意力、信任、排序、筛选、推荐。</w:t>
      </w:r>
    </w:p>
    <w:p>
      <w:pPr>
        <w:pStyle w:val="BodyTextCN"/>
        <w:widowControl w:val="1"/>
      </w:pPr>
      <w:r>
        <w:rPr>
          <w:rFonts w:ascii="Noto Serif CJK SC" w:hAnsi="Noto Serif CJK SC" w:eastAsia="Noto Serif CJK SC"/>
        </w:rPr>
        <w:t>在信息稀缺时代，权力属于掌握文本的人。在信息过剩时代，权力越来越属于决定哪些文本能够被看见的人。</w:t>
      </w:r>
    </w:p>
    <w:p>
      <w:pPr>
        <w:pStyle w:val="BodyTextCN"/>
        <w:widowControl w:val="1"/>
      </w:pPr>
      <w:r>
        <w:rPr>
          <w:rFonts w:ascii="Noto Serif CJK SC" w:hAnsi="Noto Serif CJK SC" w:eastAsia="Noto Serif CJK SC"/>
        </w:rPr>
        <w:t>互联网没有让中介彻底消失，而是把部分权力从出版、编辑和地方机构转移给搜索、推荐和平台系统。</w:t>
      </w:r>
    </w:p>
    <w:p>
      <w:pPr>
        <w:pStyle w:val="Heading2"/>
        <w:widowControl w:val="1"/>
      </w:pPr>
      <w:r>
        <w:rPr>
          <w:rFonts w:ascii="Noto Sans CJK SC" w:hAnsi="Noto Sans CJK SC" w:eastAsia="Noto Sans CJK SC"/>
        </w:rPr>
        <w:t>4. 从运输稀缺到节点稀缺</w:t>
      </w:r>
    </w:p>
    <w:p>
      <w:pPr>
        <w:pStyle w:val="BodyTextCN"/>
        <w:widowControl w:val="1"/>
      </w:pPr>
      <w:r>
        <w:rPr>
          <w:rFonts w:ascii="Noto Serif CJK SC" w:hAnsi="Noto Serif CJK SC" w:eastAsia="Noto Serif CJK SC"/>
        </w:rPr>
        <w:t>集装箱降低了远距离运输和转运的成本。更多地区可以参与跨区域贸易，更多商品可以在遥远市场销售。</w:t>
      </w:r>
    </w:p>
    <w:p>
      <w:pPr>
        <w:pStyle w:val="BodyTextCN"/>
        <w:widowControl w:val="1"/>
      </w:pPr>
      <w:r>
        <w:rPr>
          <w:rFonts w:ascii="Noto Serif CJK SC" w:hAnsi="Noto Serif CJK SC" w:eastAsia="Noto Serif CJK SC"/>
        </w:rPr>
        <w:t>但这并不意味着所有地方都获得同等机会。</w:t>
      </w:r>
    </w:p>
    <w:p>
      <w:pPr>
        <w:pStyle w:val="BodyTextCN"/>
        <w:widowControl w:val="1"/>
      </w:pPr>
      <w:r>
        <w:rPr>
          <w:rFonts w:ascii="Noto Serif CJK SC" w:hAnsi="Noto Serif CJK SC" w:eastAsia="Noto Serif CJK SC"/>
        </w:rPr>
        <w:t>集装箱运输需要深水港、大型起重机、堆场、铁路、公路和信息系统。旧港口如果空间不足、航道过浅或难以连接陆路网络，就可能被绕过。</w:t>
      </w:r>
    </w:p>
    <w:p>
      <w:pPr>
        <w:pStyle w:val="BodyTextCN"/>
        <w:widowControl w:val="1"/>
      </w:pPr>
      <w:r>
        <w:rPr>
          <w:rFonts w:ascii="Noto Serif CJK SC" w:hAnsi="Noto Serif CJK SC" w:eastAsia="Noto Serif CJK SC"/>
        </w:rPr>
        <w:t>运输能力普及的同时，适合处理大规模集装箱的枢纽变得更加重要。</w:t>
      </w:r>
    </w:p>
    <w:p>
      <w:pPr>
        <w:pStyle w:val="BodyTextCN"/>
        <w:widowControl w:val="1"/>
      </w:pPr>
      <w:r>
        <w:rPr>
          <w:rFonts w:ascii="Noto Serif CJK SC" w:hAnsi="Noto Serif CJK SC" w:eastAsia="Noto Serif CJK SC"/>
        </w:rPr>
        <w:t>旧的稀缺是“能否把货物运到远方”。新的稀缺则是“能否接入高效率的物流网络”。</w:t>
      </w:r>
    </w:p>
    <w:p>
      <w:pPr>
        <w:pStyle w:val="Heading2"/>
        <w:widowControl w:val="1"/>
      </w:pPr>
      <w:r>
        <w:rPr>
          <w:rFonts w:ascii="Noto Sans CJK SC" w:hAnsi="Noto Sans CJK SC" w:eastAsia="Noto Sans CJK SC"/>
        </w:rPr>
        <w:t>5. 稀缺性不会消失，只会移动</w:t>
      </w:r>
    </w:p>
    <w:p>
      <w:pPr>
        <w:pStyle w:val="BodyTextCN"/>
        <w:widowControl w:val="1"/>
      </w:pPr>
      <w:r>
        <w:rPr>
          <w:rFonts w:ascii="Noto Serif CJK SC" w:hAnsi="Noto Serif CJK SC" w:eastAsia="Noto Serif CJK SC"/>
        </w:rPr>
        <w:t>这是一条贯穿技术史的规律：</w:t>
      </w:r>
    </w:p>
    <w:p>
      <w:pPr>
        <w:pStyle w:val="QuoteBox"/>
        <w:jc w:val="left"/>
        <w:widowControl w:val="1"/>
      </w:pPr>
      <w:r>
        <w:rPr>
          <w:rFonts w:ascii="Noto Serif CJK SC" w:hAnsi="Noto Serif CJK SC" w:eastAsia="Noto Serif CJK SC"/>
          <w:b/>
        </w:rPr>
        <w:t>技术很少消灭稀缺，它更常把稀缺从一个环节推向另一个环节。</w:t>
      </w:r>
    </w:p>
    <w:p>
      <w:pPr>
        <w:pStyle w:val="BodyTextCN"/>
        <w:widowControl w:val="1"/>
      </w:pPr>
      <w:r>
        <w:rPr>
          <w:rFonts w:ascii="Noto Serif CJK SC" w:hAnsi="Noto Serif CJK SC" w:eastAsia="Noto Serif CJK SC"/>
        </w:rPr>
        <w:t>农业提高粮食产量后，土地和水源可能变得更加重要。</w:t>
      </w:r>
    </w:p>
    <w:p>
      <w:pPr>
        <w:pStyle w:val="BodyTextCN"/>
        <w:widowControl w:val="1"/>
      </w:pPr>
      <w:r>
        <w:rPr>
          <w:rFonts w:ascii="Noto Serif CJK SC" w:hAnsi="Noto Serif CJK SC" w:eastAsia="Noto Serif CJK SC"/>
        </w:rPr>
        <w:t>印刷增加书籍后，识字、审查和发行渠道变得重要。</w:t>
      </w:r>
    </w:p>
    <w:p>
      <w:pPr>
        <w:pStyle w:val="BodyTextCN"/>
        <w:widowControl w:val="1"/>
      </w:pPr>
      <w:r>
        <w:rPr>
          <w:rFonts w:ascii="Noto Serif CJK SC" w:hAnsi="Noto Serif CJK SC" w:eastAsia="Noto Serif CJK SC"/>
        </w:rPr>
        <w:t>汽车提高移动能力后，道路、停车位和石油成为稀缺资源。</w:t>
      </w:r>
    </w:p>
    <w:p>
      <w:pPr>
        <w:pStyle w:val="BodyTextCN"/>
        <w:widowControl w:val="1"/>
      </w:pPr>
      <w:r>
        <w:rPr>
          <w:rFonts w:ascii="Noto Serif CJK SC" w:hAnsi="Noto Serif CJK SC" w:eastAsia="Noto Serif CJK SC"/>
        </w:rPr>
        <w:t>互联网增加信息后，注意力、身份认证和平台入口变得稀缺。</w:t>
      </w:r>
    </w:p>
    <w:p>
      <w:pPr>
        <w:pStyle w:val="BodyTextCN"/>
        <w:widowControl w:val="1"/>
      </w:pPr>
      <w:r>
        <w:rPr>
          <w:rFonts w:ascii="Noto Serif CJK SC" w:hAnsi="Noto Serif CJK SC" w:eastAsia="Noto Serif CJK SC"/>
        </w:rPr>
        <w:t>人工智能增加普通答案后，真实数据、判断能力、责任和行动权限可能变得更加稀缺。</w:t>
      </w:r>
    </w:p>
    <w:p>
      <w:pPr>
        <w:pStyle w:val="BodyTextCN"/>
        <w:widowControl w:val="1"/>
      </w:pPr>
      <w:r>
        <w:rPr>
          <w:rFonts w:ascii="Noto Serif CJK SC" w:hAnsi="Noto Serif CJK SC" w:eastAsia="Noto Serif CJK SC"/>
        </w:rPr>
        <w:t>因此，研究技术不能只问：什么东西变多了？还要问：</w:t>
      </w:r>
    </w:p>
    <w:p>
      <w:pPr>
        <w:pStyle w:val="QuoteBox"/>
        <w:jc w:val="left"/>
        <w:widowControl w:val="1"/>
      </w:pPr>
      <w:r>
        <w:rPr>
          <w:rFonts w:ascii="Noto Serif CJK SC" w:hAnsi="Noto Serif CJK SC" w:eastAsia="Noto Serif CJK SC"/>
          <w:b/>
        </w:rPr>
        <w:t>什么新的瓶颈正在形成？</w:t>
      </w:r>
    </w:p>
    <w:p>
      <w:pPr>
        <w:pStyle w:val="BodyTextCN"/>
        <w:widowControl w:val="1"/>
      </w:pPr>
      <w:r>
        <w:rPr>
          <w:rFonts w:ascii="Noto Serif CJK SC" w:hAnsi="Noto Serif CJK SC" w:eastAsia="Noto Serif CJK SC"/>
        </w:rPr>
        <w:t>因为新的权力，往往就在瓶颈处等待。</w:t>
      </w:r>
    </w:p>
    <w:p>
      <w:pPr>
        <w:pStyle w:val="Heading1"/>
        <w:widowControl w:val="1"/>
      </w:pPr>
      <w:r>
        <w:rPr>
          <w:rFonts w:ascii="Noto Sans CJK SC" w:hAnsi="Noto Sans CJK SC" w:eastAsia="Noto Sans CJK SC"/>
        </w:rPr>
        <w:t>三、第三步：稀缺性如何制造权力</w:t>
      </w:r>
    </w:p>
    <w:p>
      <w:pPr>
        <w:pStyle w:val="BodyTextCN"/>
        <w:widowControl w:val="1"/>
      </w:pPr>
      <w:r>
        <w:rPr>
          <w:rFonts w:ascii="Noto Serif CJK SC" w:hAnsi="Noto Serif CJK SC" w:eastAsia="Noto Serif CJK SC"/>
        </w:rPr>
        <w:t>稀缺并不自动等于权力。</w:t>
      </w:r>
    </w:p>
    <w:p>
      <w:pPr>
        <w:pStyle w:val="BodyTextCN"/>
        <w:widowControl w:val="1"/>
      </w:pPr>
      <w:r>
        <w:rPr>
          <w:rFonts w:ascii="Noto Serif CJK SC" w:hAnsi="Noto Serif CJK SC" w:eastAsia="Noto Serif CJK SC"/>
        </w:rPr>
        <w:t>一个人收藏了一种无人需要的稀有石头，他未必能够影响别人。</w:t>
      </w:r>
    </w:p>
    <w:p>
      <w:pPr>
        <w:pStyle w:val="BodyTextCN"/>
        <w:widowControl w:val="1"/>
      </w:pPr>
      <w:r>
        <w:rPr>
          <w:rFonts w:ascii="Noto Serif CJK SC" w:hAnsi="Noto Serif CJK SC" w:eastAsia="Noto Serif CJK SC"/>
        </w:rPr>
        <w:t>只有当一种资源同时满足几个条件时，控制者才可能获得权力：它对他人很重要；他人需要持续获得它；控制者能够限制入口；替代路径很少；离开这种关系的成本很高。</w:t>
      </w:r>
    </w:p>
    <w:p>
      <w:pPr>
        <w:pStyle w:val="BodyTextCN"/>
        <w:widowControl w:val="1"/>
      </w:pPr>
      <w:r>
        <w:rPr>
          <w:rFonts w:ascii="Noto Serif CJK SC" w:hAnsi="Noto Serif CJK SC" w:eastAsia="Noto Serif CJK SC"/>
        </w:rPr>
        <w:t>社会学家理查德·爱默生在“权力—依赖关系”理论中提出，一方对另一方的权力，根源于后者对前者的依赖。后续资源依赖研究进一步区分了相互依赖与权力不对称：双方都可能彼此需要，但需要程度不同，议价能力也因此不同。</w:t>
      </w:r>
    </w:p>
    <w:p>
      <w:pPr>
        <w:pStyle w:val="BodyTextCN"/>
        <w:widowControl w:val="1"/>
      </w:pPr>
      <w:r>
        <w:rPr>
          <w:rFonts w:ascii="Noto Serif CJK SC" w:hAnsi="Noto Serif CJK SC" w:eastAsia="Noto Serif CJK SC"/>
        </w:rPr>
        <w:t>换成更直白的话：</w:t>
      </w:r>
    </w:p>
    <w:p>
      <w:pPr>
        <w:pStyle w:val="QuoteBox"/>
        <w:jc w:val="left"/>
        <w:widowControl w:val="1"/>
      </w:pPr>
      <w:r>
        <w:rPr>
          <w:rFonts w:ascii="Noto Serif CJK SC" w:hAnsi="Noto Serif CJK SC" w:eastAsia="Noto Serif CJK SC"/>
          <w:b/>
        </w:rPr>
        <w:t>权力不只是“我拥有什么”，而是“你有多需要我所拥有的东西”。</w:t>
      </w:r>
    </w:p>
    <w:p>
      <w:pPr>
        <w:pStyle w:val="Heading2"/>
        <w:widowControl w:val="1"/>
      </w:pPr>
      <w:r>
        <w:rPr>
          <w:rFonts w:ascii="Noto Sans CJK SC" w:hAnsi="Noto Sans CJK SC" w:eastAsia="Noto Sans CJK SC"/>
        </w:rPr>
        <w:t>1. 关键性：没有它，行动能否继续</w:t>
      </w:r>
    </w:p>
    <w:p>
      <w:pPr>
        <w:pStyle w:val="BodyTextCN"/>
        <w:widowControl w:val="1"/>
      </w:pPr>
      <w:r>
        <w:rPr>
          <w:rFonts w:ascii="Noto Serif CJK SC" w:hAnsi="Noto Serif CJK SC" w:eastAsia="Noto Serif CJK SC"/>
        </w:rPr>
        <w:t>食盐、装饰物和娱乐商品都可能稀缺。但它们对社会秩序的影响不同。</w:t>
      </w:r>
    </w:p>
    <w:p>
      <w:pPr>
        <w:pStyle w:val="BodyTextCN"/>
        <w:widowControl w:val="1"/>
      </w:pPr>
      <w:r>
        <w:rPr>
          <w:rFonts w:ascii="Noto Serif CJK SC" w:hAnsi="Noto Serif CJK SC" w:eastAsia="Noto Serif CJK SC"/>
        </w:rPr>
        <w:t>一种资源越接近日常生存、收入来源、身份确认或社会参与，控制它所产生的权力越大。</w:t>
      </w:r>
    </w:p>
    <w:p>
      <w:pPr>
        <w:pStyle w:val="BodyTextCN"/>
        <w:widowControl w:val="1"/>
      </w:pPr>
      <w:r>
        <w:rPr>
          <w:rFonts w:ascii="Noto Serif CJK SC" w:hAnsi="Noto Serif CJK SC" w:eastAsia="Noto Serif CJK SC"/>
        </w:rPr>
        <w:t>石斧是许多劳动的启动工具。土地是农业生产的基础。文字和档案是官僚制度确认权利的基础。电网是现代城市运行的基础。账号和身份系统则可能成为数字服务的入口。</w:t>
      </w:r>
    </w:p>
    <w:p>
      <w:pPr>
        <w:pStyle w:val="BodyTextCN"/>
        <w:widowControl w:val="1"/>
      </w:pPr>
      <w:r>
        <w:rPr>
          <w:rFonts w:ascii="Noto Serif CJK SC" w:hAnsi="Noto Serif CJK SC" w:eastAsia="Noto Serif CJK SC"/>
        </w:rPr>
        <w:t>资源越关键，拒绝提供资源的能力就越接近批准权。</w:t>
      </w:r>
    </w:p>
    <w:p>
      <w:pPr>
        <w:pStyle w:val="Heading2"/>
        <w:widowControl w:val="1"/>
      </w:pPr>
      <w:r>
        <w:rPr>
          <w:rFonts w:ascii="Noto Sans CJK SC" w:hAnsi="Noto Sans CJK SC" w:eastAsia="Noto Sans CJK SC"/>
        </w:rPr>
        <w:t>2. 排他性：谁能阻止别人绕行</w:t>
      </w:r>
    </w:p>
    <w:p>
      <w:pPr>
        <w:pStyle w:val="BodyTextCN"/>
        <w:widowControl w:val="1"/>
      </w:pPr>
      <w:r>
        <w:rPr>
          <w:rFonts w:ascii="Noto Serif CJK SC" w:hAnsi="Noto Serif CJK SC" w:eastAsia="Noto Serif CJK SC"/>
        </w:rPr>
        <w:t>一项资源即使重要，只要来源很多，单个提供者的权力仍然有限。</w:t>
      </w:r>
    </w:p>
    <w:p>
      <w:pPr>
        <w:pStyle w:val="BodyTextCN"/>
        <w:widowControl w:val="1"/>
      </w:pPr>
      <w:r>
        <w:rPr>
          <w:rFonts w:ascii="Noto Serif CJK SC" w:hAnsi="Noto Serif CJK SC" w:eastAsia="Noto Serif CJK SC"/>
        </w:rPr>
        <w:t>市场中存在大量相互替代的卖家时，消费者可以离开其中任何一个。</w:t>
      </w:r>
    </w:p>
    <w:p>
      <w:pPr>
        <w:pStyle w:val="BodyTextCN"/>
        <w:widowControl w:val="1"/>
      </w:pPr>
      <w:r>
        <w:rPr>
          <w:rFonts w:ascii="Noto Serif CJK SC" w:hAnsi="Noto Serif CJK SC" w:eastAsia="Noto Serif CJK SC"/>
        </w:rPr>
        <w:t>当资源只由一个人、一个组织或一套系统提供时，控制者的权力明显上升。</w:t>
      </w:r>
    </w:p>
    <w:p>
      <w:pPr>
        <w:pStyle w:val="BodyTextCN"/>
        <w:widowControl w:val="1"/>
      </w:pPr>
      <w:r>
        <w:rPr>
          <w:rFonts w:ascii="Noto Serif CJK SC" w:hAnsi="Noto Serif CJK SC" w:eastAsia="Noto Serif CJK SC"/>
        </w:rPr>
        <w:t>真正重要的不是“某人拥有资源”，而是：别人是否可以绕过他？</w:t>
      </w:r>
    </w:p>
    <w:p>
      <w:pPr>
        <w:pStyle w:val="BodyTextCN"/>
        <w:widowControl w:val="1"/>
      </w:pPr>
      <w:r>
        <w:rPr>
          <w:rFonts w:ascii="Noto Serif CJK SC" w:hAnsi="Noto Serif CJK SC" w:eastAsia="Noto Serif CJK SC"/>
        </w:rPr>
        <w:t>长者掌握石斧的权力，来自妇女和年轻人缺少其他入口。地方经销商的权力，来自消费者无法轻易到其他地方购买。传统媒体的部分权力，来自普通人难以直接面向公众发布。平台的权力，则来自商家、劳动者和内容生产者很难放弃它所聚集的用户与交易网络。</w:t>
      </w:r>
    </w:p>
    <w:p>
      <w:pPr>
        <w:pStyle w:val="Heading2"/>
        <w:widowControl w:val="1"/>
      </w:pPr>
      <w:r>
        <w:rPr>
          <w:rFonts w:ascii="Noto Sans CJK SC" w:hAnsi="Noto Sans CJK SC" w:eastAsia="Noto Sans CJK SC"/>
        </w:rPr>
        <w:t>3. 替代性：有没有第二条路</w:t>
      </w:r>
    </w:p>
    <w:p>
      <w:pPr>
        <w:pStyle w:val="BodyTextCN"/>
        <w:widowControl w:val="1"/>
      </w:pPr>
      <w:r>
        <w:rPr>
          <w:rFonts w:ascii="Noto Serif CJK SC" w:hAnsi="Noto Serif CJK SC" w:eastAsia="Noto Serif CJK SC"/>
        </w:rPr>
        <w:t>替代品不必完全相同。只要能够满足相近需求，就可能降低原控制者的权力。</w:t>
      </w:r>
    </w:p>
    <w:p>
      <w:pPr>
        <w:pStyle w:val="BodyTextCN"/>
        <w:widowControl w:val="1"/>
      </w:pPr>
      <w:r>
        <w:rPr>
          <w:rFonts w:ascii="Noto Serif CJK SC" w:hAnsi="Noto Serif CJK SC" w:eastAsia="Noto Serif CJK SC"/>
        </w:rPr>
        <w:t>钢斧不需要复制石斧的文化意义。它只需要完成砍伐任务，就足以削弱石斧入口的排他性。</w:t>
      </w:r>
    </w:p>
    <w:p>
      <w:pPr>
        <w:pStyle w:val="BodyTextCN"/>
        <w:widowControl w:val="1"/>
      </w:pPr>
      <w:r>
        <w:rPr>
          <w:rFonts w:ascii="Noto Serif CJK SC" w:hAnsi="Noto Serif CJK SC" w:eastAsia="Noto Serif CJK SC"/>
        </w:rPr>
        <w:t>电子邮件不需要复制纸质信件的仪式感。只要能更快传递信息，就会改变邮政的功能边界。</w:t>
      </w:r>
    </w:p>
    <w:p>
      <w:pPr>
        <w:pStyle w:val="BodyTextCN"/>
        <w:widowControl w:val="1"/>
      </w:pPr>
      <w:r>
        <w:rPr>
          <w:rFonts w:ascii="Noto Serif CJK SC" w:hAnsi="Noto Serif CJK SC" w:eastAsia="Noto Serif CJK SC"/>
        </w:rPr>
        <w:t>人工智能不必拥有某个专业人士的全部能力。只要能够完成初步解释、整理或草拟工作，就可能改变普通人何时必须求助于专业人员。</w:t>
      </w:r>
    </w:p>
    <w:p>
      <w:pPr>
        <w:pStyle w:val="BodyTextCN"/>
        <w:widowControl w:val="1"/>
      </w:pPr>
      <w:r>
        <w:rPr>
          <w:rFonts w:ascii="Noto Serif CJK SC" w:hAnsi="Noto Serif CJK SC" w:eastAsia="Noto Serif CJK SC"/>
        </w:rPr>
        <w:t>替代往往不是一次性消灭旧角色。它先侵蚀旧角色最容易被标准化的部分。</w:t>
      </w:r>
    </w:p>
    <w:p>
      <w:pPr>
        <w:pStyle w:val="Heading2"/>
        <w:widowControl w:val="1"/>
      </w:pPr>
      <w:r>
        <w:rPr>
          <w:rFonts w:ascii="Noto Sans CJK SC" w:hAnsi="Noto Sans CJK SC" w:eastAsia="Noto Sans CJK SC"/>
        </w:rPr>
        <w:t>4. 退出成本：人能否拒绝这种关系</w:t>
      </w:r>
    </w:p>
    <w:p>
      <w:pPr>
        <w:pStyle w:val="BodyTextCN"/>
        <w:widowControl w:val="1"/>
      </w:pPr>
      <w:r>
        <w:rPr>
          <w:rFonts w:ascii="Noto Serif CJK SC" w:hAnsi="Noto Serif CJK SC" w:eastAsia="Noto Serif CJK SC"/>
        </w:rPr>
        <w:t>有些资源很重要，但人们仍然可以选择不用。另一些技术一旦成为基础设施，退出成本会不断上升。</w:t>
      </w:r>
    </w:p>
    <w:p>
      <w:pPr>
        <w:pStyle w:val="BodyTextCN"/>
        <w:widowControl w:val="1"/>
      </w:pPr>
      <w:r>
        <w:rPr>
          <w:rFonts w:ascii="Noto Serif CJK SC" w:hAnsi="Noto Serif CJK SC" w:eastAsia="Noto Serif CJK SC"/>
        </w:rPr>
        <w:t>当城市按照汽车出行设计时，不开车的人可能难以抵达工作地点。</w:t>
      </w:r>
    </w:p>
    <w:p>
      <w:pPr>
        <w:pStyle w:val="BodyTextCN"/>
        <w:widowControl w:val="1"/>
      </w:pPr>
      <w:r>
        <w:rPr>
          <w:rFonts w:ascii="Noto Serif CJK SC" w:hAnsi="Noto Serif CJK SC" w:eastAsia="Noto Serif CJK SC"/>
        </w:rPr>
        <w:t>当公共服务默认数字账户时，没有设备或不会操作的人可能受到排斥。</w:t>
      </w:r>
    </w:p>
    <w:p>
      <w:pPr>
        <w:pStyle w:val="BodyTextCN"/>
        <w:widowControl w:val="1"/>
      </w:pPr>
      <w:r>
        <w:rPr>
          <w:rFonts w:ascii="Noto Serif CJK SC" w:hAnsi="Noto Serif CJK SC" w:eastAsia="Noto Serif CJK SC"/>
        </w:rPr>
        <w:t>当商家必须依靠某个平台接触顾客时，平台规则就不再只是普通商业条款。</w:t>
      </w:r>
    </w:p>
    <w:p>
      <w:pPr>
        <w:pStyle w:val="BodyTextCN"/>
        <w:widowControl w:val="1"/>
      </w:pPr>
      <w:r>
        <w:rPr>
          <w:rFonts w:ascii="Noto Serif CJK SC" w:hAnsi="Noto Serif CJK SC" w:eastAsia="Noto Serif CJK SC"/>
        </w:rPr>
        <w:t>技术从一种选项变成默认条件以后，系统运营者便获得接近制度性的权力。</w:t>
      </w:r>
    </w:p>
    <w:p>
      <w:pPr>
        <w:pStyle w:val="Heading2"/>
        <w:widowControl w:val="1"/>
      </w:pPr>
      <w:r>
        <w:rPr>
          <w:rFonts w:ascii="Noto Sans CJK SC" w:hAnsi="Noto Sans CJK SC" w:eastAsia="Noto Sans CJK SC"/>
        </w:rPr>
        <w:t>5. 权力公式</w:t>
      </w:r>
    </w:p>
    <w:p>
      <w:pPr>
        <w:pStyle w:val="BodyTextCN"/>
        <w:widowControl w:val="1"/>
      </w:pPr>
      <w:r>
        <w:rPr>
          <w:rFonts w:ascii="Noto Serif CJK SC" w:hAnsi="Noto Serif CJK SC" w:eastAsia="Noto Serif CJK SC"/>
        </w:rPr>
        <w:t>可以把这套关系概括为一个启发式模型：</w:t>
      </w:r>
    </w:p>
    <w:tbl>
      <w:tblPr>
        <w:tblW w:type="auto" w:w="0"/>
        <w:jc w:val="center"/>
        <w:tblLayout w:type="fixed"/>
        <w:tblLook w:firstColumn="1" w:firstRow="1" w:lastColumn="0" w:lastRow="0" w:noHBand="0" w:noVBand="1" w:val="04A0"/>
      </w:tblPr>
      <w:tblGrid>
        <w:gridCol w:w="8617"/>
      </w:tblGrid>
      <w:tr>
        <w:tc>
          <w:tcPr>
            <w:tcW w:type="dxa" w:w="9462"/>
            <w:shd w:fill="F2F3F5"/>
            <w:tcMar>
              <w:top w:w="220" w:type="dxa"/>
              <w:start w:w="300" w:type="dxa"/>
              <w:bottom w:w="220" w:type="dxa"/>
              <w:end w:w="300" w:type="dxa"/>
            </w:tcMar>
            <w:vAlign w:val="center"/>
          </w:tcPr>
          <w:p>
            <w:pPr>
              <w:spacing w:after="0"/>
              <w:jc w:val="center"/>
            </w:pPr>
            <w:r>
              <w:rPr>
                <w:rFonts w:ascii="Noto Sans CJK SC" w:hAnsi="Noto Sans CJK SC" w:eastAsia="Noto Sans CJK SC"/>
                <w:b/>
                <w:sz w:val="23"/>
              </w:rPr>
              <w:t>权力强度</w:t>
              <w:br/>
            </w:r>
            <w:r>
              <w:rPr>
                <w:rFonts w:ascii="Noto Sans CJK SC" w:hAnsi="Noto Sans CJK SC" w:eastAsia="Noto Sans CJK SC"/>
                <w:b w:val="0"/>
                <w:sz w:val="21"/>
              </w:rPr>
              <w:t>≈ 资源关键性 × 依赖程度 × 入口排他性</w:t>
              <w:br/>
            </w:r>
            <w:r>
              <w:rPr>
                <w:rFonts w:ascii="Noto Sans CJK SC" w:hAnsi="Noto Sans CJK SC" w:eastAsia="Noto Sans CJK SC"/>
                <w:b w:val="0"/>
                <w:sz w:val="21"/>
              </w:rPr>
              <w:t>÷ 替代路径的可得性</w:t>
            </w:r>
          </w:p>
        </w:tc>
      </w:tr>
    </w:tbl>
    <w:p>
      <w:pPr>
        <w:spacing w:after="0"/>
        <w:widowControl w:val="1"/>
      </w:pPr>
    </w:p>
    <w:p>
      <w:pPr>
        <w:pStyle w:val="BodyTextCN"/>
        <w:widowControl w:val="1"/>
      </w:pPr>
      <w:r>
        <w:rPr>
          <w:rFonts w:ascii="Noto Serif CJK SC" w:hAnsi="Noto Serif CJK SC" w:eastAsia="Noto Serif CJK SC"/>
        </w:rPr>
        <w:t>这不是一条可以直接代入数字计算的物理定律。它是一张观察地图。</w:t>
      </w:r>
    </w:p>
    <w:p>
      <w:pPr>
        <w:pStyle w:val="BodyTextCN"/>
        <w:widowControl w:val="1"/>
      </w:pPr>
      <w:r>
        <w:rPr>
          <w:rFonts w:ascii="Noto Serif CJK SC" w:hAnsi="Noto Serif CJK SC" w:eastAsia="Noto Serif CJK SC"/>
        </w:rPr>
        <w:t>当一种新技术出现时，可以依次追问：资源是否仍然重要？使用者还需要经过原控制者吗？替代路径是否真正可用？转换是否需要承担巨大成本？</w:t>
      </w:r>
    </w:p>
    <w:p>
      <w:pPr>
        <w:pStyle w:val="BodyTextCN"/>
        <w:widowControl w:val="1"/>
      </w:pPr>
      <w:r>
        <w:rPr>
          <w:rFonts w:ascii="Noto Serif CJK SC" w:hAnsi="Noto Serif CJK SC" w:eastAsia="Noto Serif CJK SC"/>
        </w:rPr>
        <w:t>这些问题比“新技术是否先进”更能揭示权力变化。</w:t>
      </w:r>
    </w:p>
    <w:p>
      <w:pPr>
        <w:pStyle w:val="Heading1"/>
        <w:widowControl w:val="1"/>
      </w:pPr>
      <w:r>
        <w:rPr>
          <w:rFonts w:ascii="Noto Sans CJK SC" w:hAnsi="Noto Sans CJK SC" w:eastAsia="Noto Sans CJK SC"/>
        </w:rPr>
        <w:t>四、第四步：依赖关系如何维持制度</w:t>
      </w:r>
    </w:p>
    <w:p>
      <w:pPr>
        <w:pStyle w:val="BodyTextCN"/>
        <w:widowControl w:val="1"/>
      </w:pPr>
      <w:r>
        <w:rPr>
          <w:rFonts w:ascii="Noto Serif CJK SC" w:hAnsi="Noto Serif CJK SC" w:eastAsia="Noto Serif CJK SC"/>
        </w:rPr>
        <w:t>制度常被想象成法律、组织章程和正式规则。</w:t>
      </w:r>
    </w:p>
    <w:p>
      <w:pPr>
        <w:pStyle w:val="BodyTextCN"/>
        <w:widowControl w:val="1"/>
      </w:pPr>
      <w:r>
        <w:rPr>
          <w:rFonts w:ascii="Noto Serif CJK SC" w:hAnsi="Noto Serif CJK SC" w:eastAsia="Noto Serif CJK SC"/>
        </w:rPr>
        <w:t>但大量制度并不主要依靠文件维持。它们依靠日常重复。</w:t>
      </w:r>
    </w:p>
    <w:p>
      <w:pPr>
        <w:pStyle w:val="BodyTextCN"/>
        <w:widowControl w:val="1"/>
      </w:pPr>
      <w:r>
        <w:rPr>
          <w:rFonts w:ascii="Noto Serif CJK SC" w:hAnsi="Noto Serif CJK SC" w:eastAsia="Noto Serif CJK SC"/>
        </w:rPr>
        <w:t>妇女每次借斧头，都在确认男性所有权。学徒每次请求师傅指导，都在确认师徒等级。商人每次寻求行会许可，都在确认行业边界。作者每次向编辑投稿，都在确认出版入口。员工每次等待上级签字，都在确认组织批准链。</w:t>
      </w:r>
    </w:p>
    <w:p>
      <w:pPr>
        <w:pStyle w:val="BodyTextCN"/>
        <w:widowControl w:val="1"/>
      </w:pPr>
      <w:r>
        <w:rPr>
          <w:rFonts w:ascii="Noto Serif CJK SC" w:hAnsi="Noto Serif CJK SC" w:eastAsia="Noto Serif CJK SC"/>
        </w:rPr>
        <w:t>制度之所以稳定，不只是因为人们相信它正确。还因为行动必须沿着它规定的路线发生。</w:t>
      </w:r>
    </w:p>
    <w:p>
      <w:pPr>
        <w:pStyle w:val="QuoteBox"/>
        <w:jc w:val="left"/>
        <w:widowControl w:val="1"/>
      </w:pPr>
      <w:r>
        <w:rPr>
          <w:rFonts w:ascii="Noto Serif CJK SC" w:hAnsi="Noto Serif CJK SC" w:eastAsia="Noto Serif CJK SC"/>
          <w:b/>
        </w:rPr>
        <w:t>制度可以被理解为一张稳定的行动路径图。</w:t>
      </w:r>
    </w:p>
    <w:p>
      <w:pPr>
        <w:pStyle w:val="BodyTextCN"/>
        <w:widowControl w:val="1"/>
      </w:pPr>
      <w:r>
        <w:rPr>
          <w:rFonts w:ascii="Noto Serif CJK SC" w:hAnsi="Noto Serif CJK SC" w:eastAsia="Noto Serif CJK SC"/>
        </w:rPr>
        <w:t>当大多数人每天都沿着同一路线获得资源、身份和许可时，路线本身就会显得自然。</w:t>
      </w:r>
    </w:p>
    <w:p>
      <w:pPr>
        <w:pStyle w:val="Heading2"/>
        <w:widowControl w:val="1"/>
      </w:pPr>
      <w:r>
        <w:rPr>
          <w:rFonts w:ascii="Noto Sans CJK SC" w:hAnsi="Noto Sans CJK SC" w:eastAsia="Noto Sans CJK SC"/>
        </w:rPr>
        <w:t>1. 必经之路为什么产生服从</w:t>
      </w:r>
    </w:p>
    <w:p>
      <w:pPr>
        <w:pStyle w:val="BodyTextCN"/>
        <w:widowControl w:val="1"/>
      </w:pPr>
      <w:r>
        <w:rPr>
          <w:rFonts w:ascii="Noto Serif CJK SC" w:hAnsi="Noto Serif CJK SC" w:eastAsia="Noto Serif CJK SC"/>
        </w:rPr>
        <w:t>一个人可以不尊敬资源控制者。</w:t>
      </w:r>
    </w:p>
    <w:p>
      <w:pPr>
        <w:pStyle w:val="BodyTextCN"/>
        <w:widowControl w:val="1"/>
      </w:pPr>
      <w:r>
        <w:rPr>
          <w:rFonts w:ascii="Noto Serif CJK SC" w:hAnsi="Noto Serif CJK SC" w:eastAsia="Noto Serif CJK SC"/>
        </w:rPr>
        <w:t>但只要仍然需要经过对方，他就必须维持某种合作关系。</w:t>
      </w:r>
    </w:p>
    <w:p>
      <w:pPr>
        <w:pStyle w:val="BodyTextCN"/>
        <w:widowControl w:val="1"/>
      </w:pPr>
      <w:r>
        <w:rPr>
          <w:rFonts w:ascii="Noto Serif CJK SC" w:hAnsi="Noto Serif CJK SC" w:eastAsia="Noto Serif CJK SC"/>
        </w:rPr>
        <w:t>这正是物质依赖与观念服从之间的连接点。</w:t>
      </w:r>
    </w:p>
    <w:p>
      <w:pPr>
        <w:pStyle w:val="BodyTextCN"/>
        <w:widowControl w:val="1"/>
      </w:pPr>
      <w:r>
        <w:rPr>
          <w:rFonts w:ascii="Noto Serif CJK SC" w:hAnsi="Noto Serif CJK SC" w:eastAsia="Noto Serif CJK SC"/>
        </w:rPr>
        <w:t>长者可以把斧头借给听从安排的人。地主可以决定谁获得土地使用机会。行会可以决定谁有资格进入行业。官僚可以决定文件是否被受理。平台可以决定账户是否继续获得流量和交易能力。</w:t>
      </w:r>
    </w:p>
    <w:p>
      <w:pPr>
        <w:pStyle w:val="BodyTextCN"/>
        <w:widowControl w:val="1"/>
      </w:pPr>
      <w:r>
        <w:rPr>
          <w:rFonts w:ascii="Noto Serif CJK SC" w:hAnsi="Noto Serif CJK SC" w:eastAsia="Noto Serif CJK SC"/>
        </w:rPr>
        <w:t>这些控制者不需要每次都使用暴力。只需要掌握许可、排序、等待时间或资源分配，就可以影响他人的行为。</w:t>
      </w:r>
    </w:p>
    <w:p>
      <w:pPr>
        <w:pStyle w:val="Heading2"/>
        <w:widowControl w:val="1"/>
      </w:pPr>
      <w:r>
        <w:rPr>
          <w:rFonts w:ascii="Noto Sans CJK SC" w:hAnsi="Noto Sans CJK SC" w:eastAsia="Noto Sans CJK SC"/>
        </w:rPr>
        <w:t>2. 依赖关系也提供真实功能</w:t>
      </w:r>
    </w:p>
    <w:p>
      <w:pPr>
        <w:pStyle w:val="BodyTextCN"/>
        <w:widowControl w:val="1"/>
      </w:pPr>
      <w:r>
        <w:rPr>
          <w:rFonts w:ascii="Noto Serif CJK SC" w:hAnsi="Noto Serif CJK SC" w:eastAsia="Noto Serif CJK SC"/>
        </w:rPr>
        <w:t>不能因此把所有中介都理解为寄生者。</w:t>
      </w:r>
    </w:p>
    <w:p>
      <w:pPr>
        <w:pStyle w:val="BodyTextCN"/>
        <w:widowControl w:val="1"/>
      </w:pPr>
      <w:r>
        <w:rPr>
          <w:rFonts w:ascii="Noto Serif CJK SC" w:hAnsi="Noto Serif CJK SC" w:eastAsia="Noto Serif CJK SC"/>
        </w:rPr>
        <w:t>许多中介之所以能够长期存在，是因为它们确实承担了重要任务。</w:t>
      </w:r>
    </w:p>
    <w:p>
      <w:pPr>
        <w:pStyle w:val="BodyTextCN"/>
        <w:widowControl w:val="1"/>
      </w:pPr>
      <w:r>
        <w:rPr>
          <w:rFonts w:ascii="Noto Serif CJK SC" w:hAnsi="Noto Serif CJK SC" w:eastAsia="Noto Serif CJK SC"/>
        </w:rPr>
        <w:t>长者可能传授经验、协调亲属关系和组织互助。行会可能训练学徒、维持质量和处理纠纷。编辑可能筛选内容、核实事实并改善文本。银行可能评估信用、保存资金并分担风险。平台可能降低陌生人之间寻找、交易和支付的成本。</w:t>
      </w:r>
    </w:p>
    <w:p>
      <w:pPr>
        <w:pStyle w:val="BodyTextCN"/>
        <w:widowControl w:val="1"/>
      </w:pPr>
      <w:r>
        <w:rPr>
          <w:rFonts w:ascii="Noto Serif CJK SC" w:hAnsi="Noto Serif CJK SC" w:eastAsia="Noto Serif CJK SC"/>
        </w:rPr>
        <w:t>问题不在于中介是否“有用”。问题在于：它提供的功能与它拥有的控制权是否不可分割？使用者能否接受服务，却拒绝不合理的支配？是否存在其他提供同类功能的路径？</w:t>
      </w:r>
    </w:p>
    <w:p>
      <w:pPr>
        <w:pStyle w:val="BodyTextCN"/>
        <w:widowControl w:val="1"/>
      </w:pPr>
      <w:r>
        <w:rPr>
          <w:rFonts w:ascii="Noto Serif CJK SC" w:hAnsi="Noto Serif CJK SC" w:eastAsia="Noto Serif CJK SC"/>
        </w:rPr>
        <w:t>技术革命往往不是把一个纯粹无用的角色赶走。它会把原来捆绑在同一个角色上的功能拆开。</w:t>
      </w:r>
    </w:p>
    <w:p>
      <w:pPr>
        <w:pStyle w:val="Heading2"/>
        <w:widowControl w:val="1"/>
      </w:pPr>
      <w:r>
        <w:rPr>
          <w:rFonts w:ascii="Noto Sans CJK SC" w:hAnsi="Noto Sans CJK SC" w:eastAsia="Noto Sans CJK SC"/>
        </w:rPr>
        <w:t>3. 集装箱拆开了港口的功能捆绑</w:t>
      </w:r>
    </w:p>
    <w:p>
      <w:pPr>
        <w:pStyle w:val="BodyTextCN"/>
        <w:widowControl w:val="1"/>
      </w:pPr>
      <w:r>
        <w:rPr>
          <w:rFonts w:ascii="Noto Serif CJK SC" w:hAnsi="Noto Serif CJK SC" w:eastAsia="Noto Serif CJK SC"/>
        </w:rPr>
        <w:t>传统港口不仅是船停靠的地点。它还承担货物拆装、临时仓储、检查和清点、货物分类、工人组织、贸易信息交换、保险和报关、城市就业。</w:t>
      </w:r>
    </w:p>
    <w:p>
      <w:pPr>
        <w:pStyle w:val="BodyTextCN"/>
        <w:widowControl w:val="1"/>
      </w:pPr>
      <w:r>
        <w:rPr>
          <w:rFonts w:ascii="Noto Serif CJK SC" w:hAnsi="Noto Serif CJK SC" w:eastAsia="Noto Serif CJK SC"/>
        </w:rPr>
        <w:t>这些功能集中在港区，使码头工人、仓库经营者、船运代理和港口管理者成为货物流动的必经节点。</w:t>
      </w:r>
    </w:p>
    <w:p>
      <w:pPr>
        <w:pStyle w:val="BodyTextCN"/>
        <w:widowControl w:val="1"/>
      </w:pPr>
      <w:r>
        <w:rPr>
          <w:rFonts w:ascii="Noto Serif CJK SC" w:hAnsi="Noto Serif CJK SC" w:eastAsia="Noto Serif CJK SC"/>
        </w:rPr>
        <w:t>集装箱把大量操作移到了箱体两端。货物可以在内陆工厂或仓库装箱。抵达港口后，起重机处理的是封闭的标准箱体。</w:t>
      </w:r>
    </w:p>
    <w:p>
      <w:pPr>
        <w:pStyle w:val="BodyTextCN"/>
        <w:widowControl w:val="1"/>
      </w:pPr>
      <w:r>
        <w:rPr>
          <w:rFonts w:ascii="Noto Serif CJK SC" w:hAnsi="Noto Serif CJK SC" w:eastAsia="Noto Serif CJK SC"/>
        </w:rPr>
        <w:t>港口的部分人工装卸和现场分类功能因此缩小。国际标准化组织在回顾集装箱历史时也指出，标准箱体显著减少了传统码头的人工搬运，并伴随着相关岗位的消失。</w:t>
      </w:r>
    </w:p>
    <w:p>
      <w:pPr>
        <w:pStyle w:val="BodyTextCN"/>
        <w:widowControl w:val="1"/>
      </w:pPr>
      <w:r>
        <w:rPr>
          <w:rFonts w:ascii="Noto Serif CJK SC" w:hAnsi="Noto Serif CJK SC" w:eastAsia="Noto Serif CJK SC"/>
        </w:rPr>
        <w:t>旧港口没有失去所有价值。但它不再以相同方式成为每件货物的必经之路。</w:t>
      </w:r>
    </w:p>
    <w:p>
      <w:pPr>
        <w:pStyle w:val="Heading2"/>
        <w:widowControl w:val="1"/>
      </w:pPr>
      <w:r>
        <w:rPr>
          <w:rFonts w:ascii="Noto Sans CJK SC" w:hAnsi="Noto Sans CJK SC" w:eastAsia="Noto Sans CJK SC"/>
        </w:rPr>
        <w:t>4. 制度的本质，是被重复的依赖</w:t>
      </w:r>
    </w:p>
    <w:p>
      <w:pPr>
        <w:pStyle w:val="BodyTextCN"/>
        <w:widowControl w:val="1"/>
      </w:pPr>
      <w:r>
        <w:rPr>
          <w:rFonts w:ascii="Noto Serif CJK SC" w:hAnsi="Noto Serif CJK SC" w:eastAsia="Noto Serif CJK SC"/>
        </w:rPr>
        <w:t>从这个角度看，制度不是悬浮在社会上空的规则。它由一连串具体动作组成：谁向谁申请；谁等待谁批准；谁向谁借用；谁替谁证明；谁为谁担保；谁必须经过哪个入口。</w:t>
      </w:r>
    </w:p>
    <w:p>
      <w:pPr>
        <w:pStyle w:val="BodyTextCN"/>
        <w:widowControl w:val="1"/>
      </w:pPr>
      <w:r>
        <w:rPr>
          <w:rFonts w:ascii="Noto Serif CJK SC" w:hAnsi="Noto Serif CJK SC" w:eastAsia="Noto Serif CJK SC"/>
        </w:rPr>
        <w:t>这些动作每天重复，逐渐变成身份、礼节和道德。</w:t>
      </w:r>
    </w:p>
    <w:p>
      <w:pPr>
        <w:pStyle w:val="BodyTextCN"/>
        <w:widowControl w:val="1"/>
      </w:pPr>
      <w:r>
        <w:rPr>
          <w:rFonts w:ascii="Noto Serif CJK SC" w:hAnsi="Noto Serif CJK SC" w:eastAsia="Noto Serif CJK SC"/>
        </w:rPr>
        <w:t>钢斧案例揭示：制度的基础不仅是人们相信什么，也包括人们每天不得不经过谁。</w:t>
      </w:r>
    </w:p>
    <w:p>
      <w:pPr>
        <w:pStyle w:val="BodyTextCN"/>
        <w:widowControl w:val="1"/>
      </w:pPr>
      <w:r>
        <w:rPr>
          <w:rFonts w:ascii="Noto Serif CJK SC" w:hAnsi="Noto Serif CJK SC" w:eastAsia="Noto Serif CJK SC"/>
        </w:rPr>
        <w:t>当新技术使这些动作不再发生时，制度即使没有被正式废除，也已经开始失去物质支撑。</w:t>
      </w:r>
    </w:p>
    <w:p>
      <w:pPr>
        <w:pStyle w:val="Heading1"/>
        <w:widowControl w:val="1"/>
      </w:pPr>
      <w:r>
        <w:rPr>
          <w:rFonts w:ascii="Noto Sans CJK SC" w:hAnsi="Noto Sans CJK SC" w:eastAsia="Noto Sans CJK SC"/>
        </w:rPr>
        <w:t>五、第五步：权力如何转化为身份与合法性</w:t>
      </w:r>
    </w:p>
    <w:p>
      <w:pPr>
        <w:pStyle w:val="BodyTextCN"/>
        <w:widowControl w:val="1"/>
      </w:pPr>
      <w:r>
        <w:rPr>
          <w:rFonts w:ascii="Noto Serif CJK SC" w:hAnsi="Noto Serif CJK SC" w:eastAsia="Noto Serif CJK SC"/>
        </w:rPr>
        <w:t>没有任何稳定制度愿意长期承认：“你服从我，只是因为我控制了你需要的东西。”</w:t>
      </w:r>
    </w:p>
    <w:p>
      <w:pPr>
        <w:pStyle w:val="BodyTextCN"/>
        <w:widowControl w:val="1"/>
      </w:pPr>
      <w:r>
        <w:rPr>
          <w:rFonts w:ascii="Noto Serif CJK SC" w:hAnsi="Noto Serif CJK SC" w:eastAsia="Noto Serif CJK SC"/>
        </w:rPr>
        <w:t>这种解释过于直接，也过于脆弱。</w:t>
      </w:r>
    </w:p>
    <w:p>
      <w:pPr>
        <w:pStyle w:val="BodyTextCN"/>
        <w:widowControl w:val="1"/>
      </w:pPr>
      <w:r>
        <w:rPr>
          <w:rFonts w:ascii="Noto Serif CJK SC" w:hAnsi="Noto Serif CJK SC" w:eastAsia="Noto Serif CJK SC"/>
        </w:rPr>
        <w:t>资源控制要变成持久秩序，通常需要完成一次身份转换。</w:t>
      </w:r>
    </w:p>
    <w:p>
      <w:pPr>
        <w:pStyle w:val="BodyTextCN"/>
        <w:widowControl w:val="1"/>
      </w:pPr>
      <w:r>
        <w:rPr>
          <w:rFonts w:ascii="Noto Serif CJK SC" w:hAnsi="Noto Serif CJK SC" w:eastAsia="Noto Serif CJK SC"/>
        </w:rPr>
        <w:t>掌握资源的人，不再只是占据有利位置的人。他们会被解释为更有经验的人、更有资格的人、更有责任的人、更值得信任的人、更符合传统的人、更能代表公共利益的人。</w:t>
      </w:r>
    </w:p>
    <w:p>
      <w:pPr>
        <w:pStyle w:val="BodyTextCN"/>
        <w:widowControl w:val="1"/>
      </w:pPr>
      <w:r>
        <w:rPr>
          <w:rFonts w:ascii="Noto Serif CJK SC" w:hAnsi="Noto Serif CJK SC" w:eastAsia="Noto Serif CJK SC"/>
        </w:rPr>
        <w:t>权力由此获得身份。身份又为权力提供合法性。</w:t>
      </w:r>
    </w:p>
    <w:p>
      <w:pPr>
        <w:pStyle w:val="Heading2"/>
        <w:widowControl w:val="1"/>
      </w:pPr>
      <w:r>
        <w:rPr>
          <w:rFonts w:ascii="Noto Sans CJK SC" w:hAnsi="Noto Sans CJK SC" w:eastAsia="Noto Sans CJK SC"/>
        </w:rPr>
        <w:t>1. 从功能到角色</w:t>
      </w:r>
    </w:p>
    <w:p>
      <w:pPr>
        <w:pStyle w:val="BodyTextCN"/>
        <w:widowControl w:val="1"/>
      </w:pPr>
      <w:r>
        <w:rPr>
          <w:rFonts w:ascii="Noto Serif CJK SC" w:hAnsi="Noto Serif CJK SC" w:eastAsia="Noto Serif CJK SC"/>
        </w:rPr>
        <w:t>一种分工反复出现后，承担这项分工的人会形成稳定角色。</w:t>
      </w:r>
    </w:p>
    <w:p>
      <w:pPr>
        <w:pStyle w:val="BodyTextCN"/>
        <w:widowControl w:val="1"/>
      </w:pPr>
      <w:r>
        <w:rPr>
          <w:rFonts w:ascii="Noto Serif CJK SC" w:hAnsi="Noto Serif CJK SC" w:eastAsia="Noto Serif CJK SC"/>
        </w:rPr>
        <w:t>记录文书的人变成书记员。解释经典的人变成教师或神职人员。掌握工艺的人变成师傅。协调生产的人变成管理者。筛选出版内容的人变成编辑。</w:t>
      </w:r>
    </w:p>
    <w:p>
      <w:pPr>
        <w:pStyle w:val="BodyTextCN"/>
        <w:widowControl w:val="1"/>
      </w:pPr>
      <w:r>
        <w:rPr>
          <w:rFonts w:ascii="Noto Serif CJK SC" w:hAnsi="Noto Serif CJK SC" w:eastAsia="Noto Serif CJK SC"/>
        </w:rPr>
        <w:t>角色的出现有现实意义。它使陌生人能够根据职位预期行为，不必每次重新了解个人。</w:t>
      </w:r>
    </w:p>
    <w:p>
      <w:pPr>
        <w:pStyle w:val="Heading2"/>
        <w:widowControl w:val="1"/>
      </w:pPr>
      <w:r>
        <w:rPr>
          <w:rFonts w:ascii="Noto Sans CJK SC" w:hAnsi="Noto Sans CJK SC" w:eastAsia="Noto Sans CJK SC"/>
        </w:rPr>
        <w:t>2. 从角色到资格</w:t>
      </w:r>
    </w:p>
    <w:p>
      <w:pPr>
        <w:pStyle w:val="BodyTextCN"/>
        <w:widowControl w:val="1"/>
      </w:pPr>
      <w:r>
        <w:rPr>
          <w:rFonts w:ascii="Noto Serif CJK SC" w:hAnsi="Noto Serif CJK SC" w:eastAsia="Noto Serif CJK SC"/>
        </w:rPr>
        <w:t>角色稳定以后，社会会建立资格标准。</w:t>
      </w:r>
    </w:p>
    <w:p>
      <w:pPr>
        <w:pStyle w:val="BodyTextCN"/>
        <w:widowControl w:val="1"/>
      </w:pPr>
      <w:r>
        <w:rPr>
          <w:rFonts w:ascii="Noto Serif CJK SC" w:hAnsi="Noto Serif CJK SC" w:eastAsia="Noto Serif CJK SC"/>
        </w:rPr>
        <w:t>年龄、血缘、训练、考试、证书、职业经历或组织任命，都可能成为进入角色的门槛。</w:t>
      </w:r>
    </w:p>
    <w:p>
      <w:pPr>
        <w:pStyle w:val="BodyTextCN"/>
        <w:widowControl w:val="1"/>
      </w:pPr>
      <w:r>
        <w:rPr>
          <w:rFonts w:ascii="Noto Serif CJK SC" w:hAnsi="Noto Serif CJK SC" w:eastAsia="Noto Serif CJK SC"/>
        </w:rPr>
        <w:t>资格可以保护质量。医生、工程师和飞行员不能只凭自我宣称获得信任。</w:t>
      </w:r>
    </w:p>
    <w:p>
      <w:pPr>
        <w:pStyle w:val="BodyTextCN"/>
        <w:widowControl w:val="1"/>
      </w:pPr>
      <w:r>
        <w:rPr>
          <w:rFonts w:ascii="Noto Serif CJK SC" w:hAnsi="Noto Serif CJK SC" w:eastAsia="Noto Serif CJK SC"/>
        </w:rPr>
        <w:t>但资格也可能限制竞争，把某些能力固定在特定群体手中。</w:t>
      </w:r>
    </w:p>
    <w:p>
      <w:pPr>
        <w:pStyle w:val="BodyTextCN"/>
        <w:widowControl w:val="1"/>
      </w:pPr>
      <w:r>
        <w:rPr>
          <w:rFonts w:ascii="Noto Serif CJK SC" w:hAnsi="Noto Serif CJK SC" w:eastAsia="Noto Serif CJK SC"/>
        </w:rPr>
        <w:t>因此，资格制度始终具有两面性：它既降低社会验证能力的成本，也制造新的入口。</w:t>
      </w:r>
    </w:p>
    <w:p>
      <w:pPr>
        <w:pStyle w:val="Heading2"/>
        <w:widowControl w:val="1"/>
      </w:pPr>
      <w:r>
        <w:rPr>
          <w:rFonts w:ascii="Noto Sans CJK SC" w:hAnsi="Noto Sans CJK SC" w:eastAsia="Noto Sans CJK SC"/>
        </w:rPr>
        <w:t>3. 从资格到地位</w:t>
      </w:r>
    </w:p>
    <w:p>
      <w:pPr>
        <w:pStyle w:val="BodyTextCN"/>
        <w:widowControl w:val="1"/>
      </w:pPr>
      <w:r>
        <w:rPr>
          <w:rFonts w:ascii="Noto Serif CJK SC" w:hAnsi="Noto Serif CJK SC" w:eastAsia="Noto Serif CJK SC"/>
        </w:rPr>
        <w:t>当一种角色长期控制重要资源，它的地位会超出具体功能。</w:t>
      </w:r>
    </w:p>
    <w:p>
      <w:pPr>
        <w:pStyle w:val="BodyTextCN"/>
        <w:widowControl w:val="1"/>
      </w:pPr>
      <w:r>
        <w:rPr>
          <w:rFonts w:ascii="Noto Serif CJK SC" w:hAnsi="Noto Serif CJK SC" w:eastAsia="Noto Serif CJK SC"/>
        </w:rPr>
        <w:t>人们不仅认为某人“能够完成任务”，还可能认为他“理应决定”。</w:t>
      </w:r>
    </w:p>
    <w:p>
      <w:pPr>
        <w:pStyle w:val="BodyTextCN"/>
        <w:widowControl w:val="1"/>
      </w:pPr>
      <w:r>
        <w:rPr>
          <w:rFonts w:ascii="Noto Serif CJK SC" w:hAnsi="Noto Serif CJK SC" w:eastAsia="Noto Serif CJK SC"/>
        </w:rPr>
        <w:t>长者不只是拥有石斧，还代表祖先秩序。贵族不只是拥有土地，还被解释为天生适合统治。官员不只是处理文书，还代表国家。专家不只是掌握知识，还获得界定问题的权利。编辑不只是修改文章，还决定什么值得进入公共讨论。平台不只是提供技术服务，还逐渐决定谁能被看见、谁能交易以及何种行为可以存在。</w:t>
      </w:r>
    </w:p>
    <w:p>
      <w:pPr>
        <w:pStyle w:val="Heading2"/>
        <w:widowControl w:val="1"/>
      </w:pPr>
      <w:r>
        <w:rPr>
          <w:rFonts w:ascii="Noto Sans CJK SC" w:hAnsi="Noto Sans CJK SC" w:eastAsia="Noto Sans CJK SC"/>
        </w:rPr>
        <w:t>4. 技术为什么会引发身份危机</w:t>
      </w:r>
    </w:p>
    <w:p>
      <w:pPr>
        <w:pStyle w:val="BodyTextCN"/>
        <w:widowControl w:val="1"/>
      </w:pPr>
      <w:r>
        <w:rPr>
          <w:rFonts w:ascii="Noto Serif CJK SC" w:hAnsi="Noto Serif CJK SC" w:eastAsia="Noto Serif CJK SC"/>
        </w:rPr>
        <w:t>当新技术替代某项功能时，受到冲击的往往不只是收入。还有身份。</w:t>
      </w:r>
    </w:p>
    <w:p>
      <w:pPr>
        <w:pStyle w:val="BodyTextCN"/>
        <w:widowControl w:val="1"/>
      </w:pPr>
      <w:r>
        <w:rPr>
          <w:rFonts w:ascii="Noto Serif CJK SC" w:hAnsi="Noto Serif CJK SC" w:eastAsia="Noto Serif CJK SC"/>
        </w:rPr>
        <w:t>一个人可能用十年时间学习一项技能。他的家庭地位、同行关系、自我评价和社会声望，都围绕这项技能形成。</w:t>
      </w:r>
    </w:p>
    <w:p>
      <w:pPr>
        <w:pStyle w:val="BodyTextCN"/>
        <w:widowControl w:val="1"/>
      </w:pPr>
      <w:r>
        <w:rPr>
          <w:rFonts w:ascii="Noto Serif CJK SC" w:hAnsi="Noto Serif CJK SC" w:eastAsia="Noto Serif CJK SC"/>
        </w:rPr>
        <w:t>如果机器突然能够完成其中大部分标准任务，外部世界看到的是成本下降。</w:t>
      </w:r>
    </w:p>
    <w:p>
      <w:pPr>
        <w:pStyle w:val="BodyTextCN"/>
        <w:widowControl w:val="1"/>
      </w:pPr>
      <w:r>
        <w:rPr>
          <w:rFonts w:ascii="Noto Serif CJK SC" w:hAnsi="Noto Serif CJK SC" w:eastAsia="Noto Serif CJK SC"/>
        </w:rPr>
        <w:t>当事人经历的却可能是：经验贬值；资历失去解释力；后辈不再需要请教；职业边界变得模糊；过去的努力难以兑换成未来位置。</w:t>
      </w:r>
    </w:p>
    <w:p>
      <w:pPr>
        <w:pStyle w:val="BodyTextCN"/>
        <w:widowControl w:val="1"/>
      </w:pPr>
      <w:r>
        <w:rPr>
          <w:rFonts w:ascii="Noto Serif CJK SC" w:hAnsi="Noto Serif CJK SC" w:eastAsia="Noto Serif CJK SC"/>
        </w:rPr>
        <w:t>因此，技术冲突经常表现为身份冲突。人们抵制的未必只是机器。他们也在抵制一种新的社会评价：</w:t>
      </w:r>
    </w:p>
    <w:p>
      <w:pPr>
        <w:pStyle w:val="QuoteBox"/>
        <w:jc w:val="left"/>
        <w:widowControl w:val="1"/>
      </w:pPr>
      <w:r>
        <w:rPr>
          <w:rFonts w:ascii="Noto Serif CJK SC" w:hAnsi="Noto Serif CJK SC" w:eastAsia="Noto Serif CJK SC"/>
          <w:b/>
        </w:rPr>
        <w:t>过去使你重要的东西，现在不再同样稀缺。</w:t>
      </w:r>
    </w:p>
    <w:p>
      <w:pPr>
        <w:pStyle w:val="Heading2"/>
        <w:widowControl w:val="1"/>
      </w:pPr>
      <w:r>
        <w:rPr>
          <w:rFonts w:ascii="Noto Sans CJK SC" w:hAnsi="Noto Sans CJK SC" w:eastAsia="Noto Sans CJK SC"/>
        </w:rPr>
        <w:t>5. 旧身份不会随功能一起立刻消失</w:t>
      </w:r>
    </w:p>
    <w:p>
      <w:pPr>
        <w:pStyle w:val="BodyTextCN"/>
        <w:widowControl w:val="1"/>
      </w:pPr>
      <w:r>
        <w:rPr>
          <w:rFonts w:ascii="Noto Serif CJK SC" w:hAnsi="Noto Serif CJK SC" w:eastAsia="Noto Serif CJK SC"/>
        </w:rPr>
        <w:t>身份具有惯性。</w:t>
      </w:r>
    </w:p>
    <w:p>
      <w:pPr>
        <w:pStyle w:val="BodyTextCN"/>
        <w:widowControl w:val="1"/>
      </w:pPr>
      <w:r>
        <w:rPr>
          <w:rFonts w:ascii="Noto Serif CJK SC" w:hAnsi="Noto Serif CJK SC" w:eastAsia="Noto Serif CJK SC"/>
        </w:rPr>
        <w:t>一种职业即使失去原有技术基础，仍可能依靠法律保护、组织惯例、文化声望和利益网络继续存在。</w:t>
      </w:r>
    </w:p>
    <w:p>
      <w:pPr>
        <w:pStyle w:val="BodyTextCN"/>
        <w:widowControl w:val="1"/>
      </w:pPr>
      <w:r>
        <w:rPr>
          <w:rFonts w:ascii="Noto Serif CJK SC" w:hAnsi="Noto Serif CJK SC" w:eastAsia="Noto Serif CJK SC"/>
        </w:rPr>
        <w:t>反过来，新角色即使掌握关键能力，也未必立刻获得合法性。</w:t>
      </w:r>
    </w:p>
    <w:p>
      <w:pPr>
        <w:pStyle w:val="BodyTextCN"/>
        <w:widowControl w:val="1"/>
      </w:pPr>
      <w:r>
        <w:rPr>
          <w:rFonts w:ascii="Noto Serif CJK SC" w:hAnsi="Noto Serif CJK SC" w:eastAsia="Noto Serif CJK SC"/>
        </w:rPr>
        <w:t>早期企业家可能被视为投机者。新职业可能缺乏明确资格。新平台可以掌握巨大资源，却尚未被社会承认为有权制定公共规则。</w:t>
      </w:r>
    </w:p>
    <w:p>
      <w:pPr>
        <w:pStyle w:val="BodyTextCN"/>
        <w:widowControl w:val="1"/>
      </w:pPr>
      <w:r>
        <w:rPr>
          <w:rFonts w:ascii="Noto Serif CJK SC" w:hAnsi="Noto Serif CJK SC" w:eastAsia="Noto Serif CJK SC"/>
        </w:rPr>
        <w:t>所以，权力结构改变与身份结构改变之间存在时间差。</w:t>
      </w:r>
    </w:p>
    <w:p>
      <w:pPr>
        <w:pStyle w:val="BodyTextCN"/>
        <w:widowControl w:val="1"/>
      </w:pPr>
      <w:r>
        <w:rPr>
          <w:rFonts w:ascii="Noto Serif CJK SC" w:hAnsi="Noto Serif CJK SC" w:eastAsia="Noto Serif CJK SC"/>
        </w:rPr>
        <w:t>这种时间差，正是制度真空产生的重要来源。</w:t>
      </w:r>
    </w:p>
    <w:p>
      <w:pPr>
        <w:pStyle w:val="Heading1"/>
        <w:widowControl w:val="1"/>
      </w:pPr>
      <w:r>
        <w:rPr>
          <w:rFonts w:ascii="Noto Sans CJK SC" w:hAnsi="Noto Sans CJK SC" w:eastAsia="Noto Sans CJK SC"/>
        </w:rPr>
        <w:t>六、第六步：技术如何制造制度真空</w:t>
      </w:r>
    </w:p>
    <w:p>
      <w:pPr>
        <w:pStyle w:val="BodyTextCN"/>
        <w:widowControl w:val="1"/>
      </w:pPr>
      <w:r>
        <w:rPr>
          <w:rFonts w:ascii="Noto Serif CJK SC" w:hAnsi="Noto Serif CJK SC" w:eastAsia="Noto Serif CJK SC"/>
        </w:rPr>
        <w:t>技术替代旧功能的速度，通常快于社会重建规则的速度。</w:t>
      </w:r>
    </w:p>
    <w:p>
      <w:pPr>
        <w:pStyle w:val="BodyTextCN"/>
        <w:widowControl w:val="1"/>
      </w:pPr>
      <w:r>
        <w:rPr>
          <w:rFonts w:ascii="Noto Serif CJK SC" w:hAnsi="Noto Serif CJK SC" w:eastAsia="Noto Serif CJK SC"/>
        </w:rPr>
        <w:t>机器可以在数月内推广。职业训练可能需要多年。法律修改需要协商。社会保障需要财政。身份与道德观念的变化则可能跨越一代人。</w:t>
      </w:r>
    </w:p>
    <w:p>
      <w:pPr>
        <w:pStyle w:val="BodyTextCN"/>
        <w:widowControl w:val="1"/>
      </w:pPr>
      <w:r>
        <w:rPr>
          <w:rFonts w:ascii="Noto Serif CJK SC" w:hAnsi="Noto Serif CJK SC" w:eastAsia="Noto Serif CJK SC"/>
        </w:rPr>
        <w:t>于是会出现一个危险阶段：</w:t>
      </w:r>
    </w:p>
    <w:p>
      <w:pPr>
        <w:pStyle w:val="QuoteBox"/>
        <w:jc w:val="left"/>
        <w:widowControl w:val="1"/>
      </w:pPr>
      <w:r>
        <w:rPr>
          <w:rFonts w:ascii="Noto Serif CJK SC" w:hAnsi="Noto Serif CJK SC" w:eastAsia="Noto Serif CJK SC"/>
          <w:b/>
        </w:rPr>
        <w:t>旧规则已经不能解决现实问题，新规则却还没有获得足够能力和合法性。</w:t>
      </w:r>
    </w:p>
    <w:p>
      <w:pPr>
        <w:pStyle w:val="BodyTextCN"/>
        <w:widowControl w:val="1"/>
      </w:pPr>
      <w:r>
        <w:rPr>
          <w:rFonts w:ascii="Noto Serif CJK SC" w:hAnsi="Noto Serif CJK SC" w:eastAsia="Noto Serif CJK SC"/>
        </w:rPr>
        <w:t>本书把这一阶段称为“制度真空”。</w:t>
      </w:r>
    </w:p>
    <w:p>
      <w:pPr>
        <w:pStyle w:val="BodyTextCN"/>
        <w:widowControl w:val="1"/>
      </w:pPr>
      <w:r>
        <w:rPr>
          <w:rFonts w:ascii="Noto Serif CJK SC" w:hAnsi="Noto Serif CJK SC" w:eastAsia="Noto Serif CJK SC"/>
        </w:rPr>
        <w:t>这里的“真空”不是指社会中完全没有规则，而是指旧规则、新实践和新权力之间出现明显错位。</w:t>
      </w:r>
    </w:p>
    <w:p>
      <w:pPr>
        <w:pStyle w:val="Heading2"/>
        <w:widowControl w:val="1"/>
      </w:pPr>
      <w:r>
        <w:rPr>
          <w:rFonts w:ascii="Noto Sans CJK SC" w:hAnsi="Noto Sans CJK SC" w:eastAsia="Noto Sans CJK SC"/>
        </w:rPr>
        <w:t>1. 能力真空</w:t>
      </w:r>
    </w:p>
    <w:p>
      <w:pPr>
        <w:pStyle w:val="BodyTextCN"/>
        <w:widowControl w:val="1"/>
      </w:pPr>
      <w:r>
        <w:rPr>
          <w:rFonts w:ascii="Noto Serif CJK SC" w:hAnsi="Noto Serif CJK SC" w:eastAsia="Noto Serif CJK SC"/>
        </w:rPr>
        <w:t>旧技能迅速贬值，新技能尚未普及。</w:t>
      </w:r>
    </w:p>
    <w:p>
      <w:pPr>
        <w:pStyle w:val="BodyTextCN"/>
        <w:widowControl w:val="1"/>
      </w:pPr>
      <w:r>
        <w:rPr>
          <w:rFonts w:ascii="Noto Serif CJK SC" w:hAnsi="Noto Serif CJK SC" w:eastAsia="Noto Serif CJK SC"/>
        </w:rPr>
        <w:t>传统港口需要大量熟悉货物分类、装卸和船舱配置的工人。集装箱港口则需要起重机操作、设备维护、调度和信息管理。</w:t>
      </w:r>
    </w:p>
    <w:p>
      <w:pPr>
        <w:pStyle w:val="BodyTextCN"/>
        <w:widowControl w:val="1"/>
      </w:pPr>
      <w:r>
        <w:rPr>
          <w:rFonts w:ascii="Noto Serif CJK SC" w:hAnsi="Noto Serif CJK SC" w:eastAsia="Noto Serif CJK SC"/>
        </w:rPr>
        <w:t>新岗位并不等于旧工人可以自动转入。岗位数量、地点和技能要求都可能变化。</w:t>
      </w:r>
    </w:p>
    <w:p>
      <w:pPr>
        <w:pStyle w:val="BodyTextCN"/>
        <w:widowControl w:val="1"/>
      </w:pPr>
      <w:r>
        <w:rPr>
          <w:rFonts w:ascii="Noto Serif CJK SC" w:hAnsi="Noto Serif CJK SC" w:eastAsia="Noto Serif CJK SC"/>
        </w:rPr>
        <w:t>社会得到更高效率，却同时面对一批无法立即进入新系统的人。</w:t>
      </w:r>
    </w:p>
    <w:p>
      <w:pPr>
        <w:pStyle w:val="Heading2"/>
        <w:widowControl w:val="1"/>
      </w:pPr>
      <w:r>
        <w:rPr>
          <w:rFonts w:ascii="Noto Sans CJK SC" w:hAnsi="Noto Sans CJK SC" w:eastAsia="Noto Sans CJK SC"/>
        </w:rPr>
        <w:t>2. 责任真空</w:t>
      </w:r>
    </w:p>
    <w:p>
      <w:pPr>
        <w:pStyle w:val="BodyTextCN"/>
        <w:widowControl w:val="1"/>
      </w:pPr>
      <w:r>
        <w:rPr>
          <w:rFonts w:ascii="Noto Serif CJK SC" w:hAnsi="Noto Serif CJK SC" w:eastAsia="Noto Serif CJK SC"/>
        </w:rPr>
        <w:t>旧流程中，责任通常与具体角色绑定。货物在谁手中损坏？谁检查数量？谁确认交接？谁承担事故风险？</w:t>
      </w:r>
    </w:p>
    <w:p>
      <w:pPr>
        <w:pStyle w:val="BodyTextCN"/>
        <w:widowControl w:val="1"/>
      </w:pPr>
      <w:r>
        <w:rPr>
          <w:rFonts w:ascii="Noto Serif CJK SC" w:hAnsi="Noto Serif CJK SC" w:eastAsia="Noto Serif CJK SC"/>
        </w:rPr>
        <w:t>当新系统跨越多个组织，或者由自动程序参与决策时，旧责任边界可能失效。</w:t>
      </w:r>
    </w:p>
    <w:p>
      <w:pPr>
        <w:pStyle w:val="BodyTextCN"/>
        <w:widowControl w:val="1"/>
      </w:pPr>
      <w:r>
        <w:rPr>
          <w:rFonts w:ascii="Noto Serif CJK SC" w:hAnsi="Noto Serif CJK SC" w:eastAsia="Noto Serif CJK SC"/>
        </w:rPr>
        <w:t>技术能够告诉人们“怎样做得更快”，却不会自动回答：出错以后由谁赔偿？系统设计者、运营者、使用者还是最终批准者，谁承担责任？</w:t>
      </w:r>
    </w:p>
    <w:p>
      <w:pPr>
        <w:pStyle w:val="BodyTextCN"/>
        <w:widowControl w:val="1"/>
      </w:pPr>
      <w:r>
        <w:rPr>
          <w:rFonts w:ascii="Noto Serif CJK SC" w:hAnsi="Noto Serif CJK SC" w:eastAsia="Noto Serif CJK SC"/>
        </w:rPr>
        <w:t>责任不清，技术带来的效率就可能建立在他人承担风险之上。</w:t>
      </w:r>
    </w:p>
    <w:p>
      <w:pPr>
        <w:pStyle w:val="Heading2"/>
        <w:widowControl w:val="1"/>
      </w:pPr>
      <w:r>
        <w:rPr>
          <w:rFonts w:ascii="Noto Sans CJK SC" w:hAnsi="Noto Sans CJK SC" w:eastAsia="Noto Sans CJK SC"/>
        </w:rPr>
        <w:t>3. 保障真空</w:t>
      </w:r>
    </w:p>
    <w:p>
      <w:pPr>
        <w:pStyle w:val="BodyTextCN"/>
        <w:widowControl w:val="1"/>
      </w:pPr>
      <w:r>
        <w:rPr>
          <w:rFonts w:ascii="Noto Serif CJK SC" w:hAnsi="Noto Serif CJK SC" w:eastAsia="Noto Serif CJK SC"/>
        </w:rPr>
        <w:t>旧制度常把控制与保障捆绑在一起。</w:t>
      </w:r>
    </w:p>
    <w:p>
      <w:pPr>
        <w:pStyle w:val="BodyTextCN"/>
        <w:widowControl w:val="1"/>
      </w:pPr>
      <w:r>
        <w:rPr>
          <w:rFonts w:ascii="Noto Serif CJK SC" w:hAnsi="Noto Serif CJK SC" w:eastAsia="Noto Serif CJK SC"/>
        </w:rPr>
        <w:t>行会限制入行，也训练学徒、照顾成员。企业控制工人，也可能提供长期工资、保险和退休安排。家庭长者拥有权威，也可能承担赡养、调解和救济责任。</w:t>
      </w:r>
    </w:p>
    <w:p>
      <w:pPr>
        <w:pStyle w:val="BodyTextCN"/>
        <w:widowControl w:val="1"/>
      </w:pPr>
      <w:r>
        <w:rPr>
          <w:rFonts w:ascii="Noto Serif CJK SC" w:hAnsi="Noto Serif CJK SC" w:eastAsia="Noto Serif CJK SC"/>
        </w:rPr>
        <w:t>新技术可以快速削弱控制，却不会自动提供同等保障。</w:t>
      </w:r>
    </w:p>
    <w:p>
      <w:pPr>
        <w:pStyle w:val="BodyTextCN"/>
        <w:widowControl w:val="1"/>
      </w:pPr>
      <w:r>
        <w:rPr>
          <w:rFonts w:ascii="Noto Serif CJK SC" w:hAnsi="Noto Serif CJK SC" w:eastAsia="Noto Serif CJK SC"/>
        </w:rPr>
        <w:t>个人获得自由进入市场，也可能同时失去稳定关系。劳动变得灵活，也可能变得难以预测。</w:t>
      </w:r>
    </w:p>
    <w:p>
      <w:pPr>
        <w:pStyle w:val="BodyTextCN"/>
        <w:widowControl w:val="1"/>
      </w:pPr>
      <w:r>
        <w:rPr>
          <w:rFonts w:ascii="Noto Serif CJK SC" w:hAnsi="Noto Serif CJK SC" w:eastAsia="Noto Serif CJK SC"/>
        </w:rPr>
        <w:t>旧中介被绕过后，社会必须决定：过去由旧中介提供的培训、救济、质量控制和风险分担，应当由谁接替？</w:t>
      </w:r>
    </w:p>
    <w:p>
      <w:pPr>
        <w:pStyle w:val="Heading2"/>
        <w:widowControl w:val="1"/>
      </w:pPr>
      <w:r>
        <w:rPr>
          <w:rFonts w:ascii="Noto Sans CJK SC" w:hAnsi="Noto Sans CJK SC" w:eastAsia="Noto Sans CJK SC"/>
        </w:rPr>
        <w:t>4. 规则真空</w:t>
      </w:r>
    </w:p>
    <w:p>
      <w:pPr>
        <w:pStyle w:val="BodyTextCN"/>
        <w:widowControl w:val="1"/>
      </w:pPr>
      <w:r>
        <w:rPr>
          <w:rFonts w:ascii="Noto Serif CJK SC" w:hAnsi="Noto Serif CJK SC" w:eastAsia="Noto Serif CJK SC"/>
        </w:rPr>
        <w:t>旧法律通常以旧技术为前提。</w:t>
      </w:r>
    </w:p>
    <w:p>
      <w:pPr>
        <w:pStyle w:val="BodyTextCN"/>
        <w:widowControl w:val="1"/>
      </w:pPr>
      <w:r>
        <w:rPr>
          <w:rFonts w:ascii="Noto Serif CJK SC" w:hAnsi="Noto Serif CJK SC" w:eastAsia="Noto Serif CJK SC"/>
        </w:rPr>
        <w:t>铁路出现以前，法律没有完整处理高速、大规模公共运输所产生的事故责任。汽车普及以前，城市没有成熟的驾驶资格、道路信号和保险制度。互联网出现以前，出版、隐私和跨境传播主要围绕实体媒介设计。</w:t>
      </w:r>
    </w:p>
    <w:p>
      <w:pPr>
        <w:pStyle w:val="BodyTextCN"/>
        <w:widowControl w:val="1"/>
      </w:pPr>
      <w:r>
        <w:rPr>
          <w:rFonts w:ascii="Noto Serif CJK SC" w:hAnsi="Noto Serif CJK SC" w:eastAsia="Noto Serif CJK SC"/>
        </w:rPr>
        <w:t>人工智能进入组织以后，也会提出新的问题：生成内容由谁核验？自动建议能否直接用于重要决策？用户是否有权知道机器参与了判断？系统错误如何申诉？</w:t>
      </w:r>
    </w:p>
    <w:p>
      <w:pPr>
        <w:pStyle w:val="BodyTextCN"/>
        <w:widowControl w:val="1"/>
      </w:pPr>
      <w:r>
        <w:rPr>
          <w:rFonts w:ascii="Noto Serif CJK SC" w:hAnsi="Noto Serif CJK SC" w:eastAsia="Noto Serif CJK SC"/>
        </w:rPr>
        <w:t>法律往往不是在技术出现的第一天就准备完毕。它是在事故、冲突和利益博弈中逐步形成。</w:t>
      </w:r>
    </w:p>
    <w:p>
      <w:pPr>
        <w:pStyle w:val="Heading2"/>
        <w:widowControl w:val="1"/>
      </w:pPr>
      <w:r>
        <w:rPr>
          <w:rFonts w:ascii="Noto Sans CJK SC" w:hAnsi="Noto Sans CJK SC" w:eastAsia="Noto Sans CJK SC"/>
        </w:rPr>
        <w:t>5. 合法性真空</w:t>
      </w:r>
    </w:p>
    <w:p>
      <w:pPr>
        <w:pStyle w:val="BodyTextCN"/>
        <w:widowControl w:val="1"/>
      </w:pPr>
      <w:r>
        <w:rPr>
          <w:rFonts w:ascii="Noto Serif CJK SC" w:hAnsi="Noto Serif CJK SC" w:eastAsia="Noto Serif CJK SC"/>
        </w:rPr>
        <w:t>旧权威失去功能以后，人们未必立刻接受新权威。</w:t>
      </w:r>
    </w:p>
    <w:p>
      <w:pPr>
        <w:pStyle w:val="BodyTextCN"/>
        <w:widowControl w:val="1"/>
      </w:pPr>
      <w:r>
        <w:rPr>
          <w:rFonts w:ascii="Noto Serif CJK SC" w:hAnsi="Noto Serif CJK SC" w:eastAsia="Noto Serif CJK SC"/>
        </w:rPr>
        <w:t>传统长者可以通过祖先和亲属秩序解释自己的地位。官僚通过国家职位解释批准权。专家通过教育和资格解释判断权。</w:t>
      </w:r>
    </w:p>
    <w:p>
      <w:pPr>
        <w:pStyle w:val="BodyTextCN"/>
        <w:widowControl w:val="1"/>
      </w:pPr>
      <w:r>
        <w:rPr>
          <w:rFonts w:ascii="Noto Serif CJK SC" w:hAnsi="Noto Serif CJK SC" w:eastAsia="Noto Serif CJK SC"/>
        </w:rPr>
        <w:t>新平台、新算法和私人标准组织，则可能先获得事实上的控制能力，后来才面对合法性追问：为什么由你决定？你的规则为谁服务？受影响者是否能够参与？你犯错以后，谁可以纠正？</w:t>
      </w:r>
    </w:p>
    <w:p>
      <w:pPr>
        <w:pStyle w:val="BodyTextCN"/>
        <w:widowControl w:val="1"/>
      </w:pPr>
      <w:r>
        <w:rPr>
          <w:rFonts w:ascii="Noto Serif CJK SC" w:hAnsi="Noto Serif CJK SC" w:eastAsia="Noto Serif CJK SC"/>
        </w:rPr>
        <w:t>制度研究既关注外部冲击造成的突然断裂，也关注规则在漏洞、漂移、叠加和重新解释中逐渐变化。变化来源与变化速度必须分开分析，不能把所有制度转型都写成一次瞬间革命。</w:t>
      </w:r>
    </w:p>
    <w:p>
      <w:pPr>
        <w:pStyle w:val="Heading2"/>
        <w:widowControl w:val="1"/>
      </w:pPr>
      <w:r>
        <w:rPr>
          <w:rFonts w:ascii="Noto Sans CJK SC" w:hAnsi="Noto Sans CJK SC" w:eastAsia="Noto Sans CJK SC"/>
        </w:rPr>
        <w:t>6. 制度真空为什么最容易产生冲突</w:t>
      </w:r>
    </w:p>
    <w:p>
      <w:pPr>
        <w:pStyle w:val="BodyTextCN"/>
        <w:widowControl w:val="1"/>
      </w:pPr>
      <w:r>
        <w:rPr>
          <w:rFonts w:ascii="Noto Serif CJK SC" w:hAnsi="Noto Serif CJK SC" w:eastAsia="Noto Serif CJK SC"/>
        </w:rPr>
        <w:t>旧制度的受益者会试图保护原有位置。新技术的推动者会强调效率和创新。新进入者要求开放机会。受损群体要求补偿与保障。政府担心社会稳定。消费者希望价格更低。企业希望快速扩张。</w:t>
      </w:r>
    </w:p>
    <w:p>
      <w:pPr>
        <w:pStyle w:val="BodyTextCN"/>
        <w:widowControl w:val="1"/>
      </w:pPr>
      <w:r>
        <w:rPr>
          <w:rFonts w:ascii="Noto Serif CJK SC" w:hAnsi="Noto Serif CJK SC" w:eastAsia="Noto Serif CJK SC"/>
        </w:rPr>
        <w:t>这些诉求并不完全兼容。</w:t>
      </w:r>
    </w:p>
    <w:p>
      <w:pPr>
        <w:pStyle w:val="BodyTextCN"/>
        <w:widowControl w:val="1"/>
      </w:pPr>
      <w:r>
        <w:rPr>
          <w:rFonts w:ascii="Noto Serif CJK SC" w:hAnsi="Noto Serif CJK SC" w:eastAsia="Noto Serif CJK SC"/>
        </w:rPr>
        <w:t>冲突表面上可能围绕一台机器、一项标准或一种商业模式展开。</w:t>
      </w:r>
    </w:p>
    <w:p>
      <w:pPr>
        <w:pStyle w:val="BodyTextCN"/>
        <w:widowControl w:val="1"/>
      </w:pPr>
      <w:r>
        <w:rPr>
          <w:rFonts w:ascii="Noto Serif CJK SC" w:hAnsi="Noto Serif CJK SC" w:eastAsia="Noto Serif CJK SC"/>
        </w:rPr>
        <w:t>深层问题却是：谁获得新能力？谁失去旧身份？谁承担过渡成本？谁有权制定下一套规则？</w:t>
      </w:r>
    </w:p>
    <w:p>
      <w:pPr>
        <w:pStyle w:val="BodyTextCN"/>
        <w:widowControl w:val="1"/>
      </w:pPr>
      <w:r>
        <w:rPr>
          <w:rFonts w:ascii="Noto Serif CJK SC" w:hAnsi="Noto Serif CJK SC" w:eastAsia="Noto Serif CJK SC"/>
        </w:rPr>
        <w:t>技术没有替社会回答这些问题。它只是让问题无法继续被推迟。</w:t>
      </w:r>
    </w:p>
    <w:p>
      <w:pPr>
        <w:pStyle w:val="Heading1"/>
        <w:widowControl w:val="1"/>
      </w:pPr>
      <w:r>
        <w:rPr>
          <w:rFonts w:ascii="Noto Sans CJK SC" w:hAnsi="Noto Sans CJK SC" w:eastAsia="Noto Sans CJK SC"/>
        </w:rPr>
        <w:t>七、第七步：新秩序如何重新稳定</w:t>
      </w:r>
    </w:p>
    <w:p>
      <w:pPr>
        <w:pStyle w:val="BodyTextCN"/>
        <w:widowControl w:val="1"/>
      </w:pPr>
      <w:r>
        <w:rPr>
          <w:rFonts w:ascii="Noto Serif CJK SC" w:hAnsi="Noto Serif CJK SC" w:eastAsia="Noto Serif CJK SC"/>
        </w:rPr>
        <w:t>制度真空不会永久持续。</w:t>
      </w:r>
    </w:p>
    <w:p>
      <w:pPr>
        <w:pStyle w:val="BodyTextCN"/>
        <w:widowControl w:val="1"/>
      </w:pPr>
      <w:r>
        <w:rPr>
          <w:rFonts w:ascii="Noto Serif CJK SC" w:hAnsi="Noto Serif CJK SC" w:eastAsia="Noto Serif CJK SC"/>
        </w:rPr>
        <w:t>社会会通过冲突、试验、谈判和强制，逐渐建立新的稳定结构。</w:t>
      </w:r>
    </w:p>
    <w:p>
      <w:pPr>
        <w:pStyle w:val="BodyTextCN"/>
        <w:widowControl w:val="1"/>
      </w:pPr>
      <w:r>
        <w:rPr>
          <w:rFonts w:ascii="Noto Serif CJK SC" w:hAnsi="Noto Serif CJK SC" w:eastAsia="Noto Serif CJK SC"/>
        </w:rPr>
        <w:t>一项技术真正制度化，通常需要五类“钉子”把它固定下来：标准、产权、法律、组织、叙事。</w:t>
      </w:r>
    </w:p>
    <w:p>
      <w:pPr>
        <w:pStyle w:val="Heading2"/>
        <w:widowControl w:val="1"/>
      </w:pPr>
      <w:r>
        <w:rPr>
          <w:rFonts w:ascii="Noto Sans CJK SC" w:hAnsi="Noto Sans CJK SC" w:eastAsia="Noto Sans CJK SC"/>
        </w:rPr>
        <w:t>1. 标准固定接口</w:t>
      </w:r>
    </w:p>
    <w:p>
      <w:pPr>
        <w:pStyle w:val="BodyTextCN"/>
        <w:widowControl w:val="1"/>
      </w:pPr>
      <w:r>
        <w:rPr>
          <w:rFonts w:ascii="Noto Serif CJK SC" w:hAnsi="Noto Serif CJK SC" w:eastAsia="Noto Serif CJK SC"/>
        </w:rPr>
        <w:t>集装箱最初面临的最大问题之一，就是规格不统一。</w:t>
      </w:r>
    </w:p>
    <w:p>
      <w:pPr>
        <w:pStyle w:val="BodyTextCN"/>
        <w:widowControl w:val="1"/>
      </w:pPr>
      <w:r>
        <w:rPr>
          <w:rFonts w:ascii="Noto Serif CJK SC" w:hAnsi="Noto Serif CJK SC" w:eastAsia="Noto Serif CJK SC"/>
        </w:rPr>
        <w:t>不同尺寸意味着不同起重机、不同船舶、不同铁路车辆和不同固定方式。每家公司都可以设计自己的箱子。但如果箱子无法进入别人的系统，它就很难形成大规模网络。</w:t>
      </w:r>
    </w:p>
    <w:p>
      <w:pPr>
        <w:pStyle w:val="BodyTextCN"/>
        <w:widowControl w:val="1"/>
      </w:pPr>
      <w:r>
        <w:rPr>
          <w:rFonts w:ascii="Noto Serif CJK SC" w:hAnsi="Noto Serif CJK SC" w:eastAsia="Noto Serif CJK SC"/>
        </w:rPr>
        <w:t>国际标准化组织成立ISO/TC 104后，逐步统一集装箱的尺寸、承重、堆叠、角件、固定方式和术语。标准让不同企业、港口和运输方式能够围绕同一个接口投资。</w:t>
      </w:r>
    </w:p>
    <w:p>
      <w:pPr>
        <w:pStyle w:val="BodyTextCN"/>
        <w:widowControl w:val="1"/>
      </w:pPr>
      <w:r>
        <w:rPr>
          <w:rFonts w:ascii="Noto Serif CJK SC" w:hAnsi="Noto Serif CJK SC" w:eastAsia="Noto Serif CJK SC"/>
        </w:rPr>
        <w:t>标准降低了协调成本。但它也决定：哪些设备继续有用；哪些企业必须改造；哪些设计获得市场；哪些参与者承担转换成本。</w:t>
      </w:r>
    </w:p>
    <w:p>
      <w:pPr>
        <w:pStyle w:val="BodyTextCN"/>
        <w:widowControl w:val="1"/>
      </w:pPr>
      <w:r>
        <w:rPr>
          <w:rFonts w:ascii="Noto Serif CJK SC" w:hAnsi="Noto Serif CJK SC" w:eastAsia="Noto Serif CJK SC"/>
        </w:rPr>
        <w:t>技术标准并不只是中性的工程参数。能够成为全球规则制定的中心，本身就具有重要的权力和分配后果。</w:t>
      </w:r>
    </w:p>
    <w:p>
      <w:pPr>
        <w:pStyle w:val="Heading2"/>
        <w:widowControl w:val="1"/>
      </w:pPr>
      <w:r>
        <w:rPr>
          <w:rFonts w:ascii="Noto Sans CJK SC" w:hAnsi="Noto Sans CJK SC" w:eastAsia="Noto Sans CJK SC"/>
        </w:rPr>
        <w:t>2. 产权固定收益归属</w:t>
      </w:r>
    </w:p>
    <w:p>
      <w:pPr>
        <w:pStyle w:val="BodyTextCN"/>
        <w:widowControl w:val="1"/>
      </w:pPr>
      <w:r>
        <w:rPr>
          <w:rFonts w:ascii="Noto Serif CJK SC" w:hAnsi="Noto Serif CJK SC" w:eastAsia="Noto Serif CJK SC"/>
        </w:rPr>
        <w:t>技术创造新价值以后，社会必须决定这份价值归谁。</w:t>
      </w:r>
    </w:p>
    <w:p>
      <w:pPr>
        <w:pStyle w:val="BodyTextCN"/>
        <w:widowControl w:val="1"/>
      </w:pPr>
      <w:r>
        <w:rPr>
          <w:rFonts w:ascii="Noto Serif CJK SC" w:hAnsi="Noto Serif CJK SC" w:eastAsia="Noto Serif CJK SC"/>
        </w:rPr>
        <w:t>谁拥有机器？谁拥有数据？谁拥有软件？谁可以复制设计？谁拥有平台上的账户和评价？谁有权使用由多人共同积累的信息？</w:t>
      </w:r>
    </w:p>
    <w:p>
      <w:pPr>
        <w:pStyle w:val="BodyTextCN"/>
        <w:widowControl w:val="1"/>
      </w:pPr>
      <w:r>
        <w:rPr>
          <w:rFonts w:ascii="Noto Serif CJK SC" w:hAnsi="Noto Serif CJK SC" w:eastAsia="Noto Serif CJK SC"/>
        </w:rPr>
        <w:t>产权制度会影响谁愿意投资，也影响收益如何分配。</w:t>
      </w:r>
    </w:p>
    <w:p>
      <w:pPr>
        <w:pStyle w:val="BodyTextCN"/>
        <w:widowControl w:val="1"/>
      </w:pPr>
      <w:r>
        <w:rPr>
          <w:rFonts w:ascii="Noto Serif CJK SC" w:hAnsi="Noto Serif CJK SC" w:eastAsia="Noto Serif CJK SC"/>
        </w:rPr>
        <w:t>产权过于模糊，可能阻碍长期建设。产权过度集中，也可能使少数主体永久控制社会入口。</w:t>
      </w:r>
    </w:p>
    <w:p>
      <w:pPr>
        <w:pStyle w:val="BodyTextCN"/>
        <w:widowControl w:val="1"/>
      </w:pPr>
      <w:r>
        <w:rPr>
          <w:rFonts w:ascii="Noto Serif CJK SC" w:hAnsi="Noto Serif CJK SC" w:eastAsia="Noto Serif CJK SC"/>
        </w:rPr>
        <w:t>所以，新秩序的关键不只是“确认所有权”，还包括：哪些资源应当可以共享？哪些基础设施需要接受公共义务？哪些权利不得通过私人合同随意剥夺？</w:t>
      </w:r>
    </w:p>
    <w:p>
      <w:pPr>
        <w:pStyle w:val="Heading2"/>
        <w:widowControl w:val="1"/>
      </w:pPr>
      <w:r>
        <w:rPr>
          <w:rFonts w:ascii="Noto Sans CJK SC" w:hAnsi="Noto Sans CJK SC" w:eastAsia="Noto Sans CJK SC"/>
        </w:rPr>
        <w:t>3. 法律固定责任边界</w:t>
      </w:r>
    </w:p>
    <w:p>
      <w:pPr>
        <w:pStyle w:val="BodyTextCN"/>
        <w:widowControl w:val="1"/>
      </w:pPr>
      <w:r>
        <w:rPr>
          <w:rFonts w:ascii="Noto Serif CJK SC" w:hAnsi="Noto Serif CJK SC" w:eastAsia="Noto Serif CJK SC"/>
        </w:rPr>
        <w:t>法律需要回答技术本身无法回答的问题：什么行为被允许？什么风险不可转嫁？谁必须披露信息？谁承担事故责任？受影响者如何申诉？哪些群体需要特殊保护？</w:t>
      </w:r>
    </w:p>
    <w:p>
      <w:pPr>
        <w:pStyle w:val="BodyTextCN"/>
        <w:widowControl w:val="1"/>
      </w:pPr>
      <w:r>
        <w:rPr>
          <w:rFonts w:ascii="Noto Serif CJK SC" w:hAnsi="Noto Serif CJK SC" w:eastAsia="Noto Serif CJK SC"/>
        </w:rPr>
        <w:t>劳动法、交通法、产品责任、隐私规则和反垄断制度，都是技术系统稳定后的重要组成部分。</w:t>
      </w:r>
    </w:p>
    <w:p>
      <w:pPr>
        <w:pStyle w:val="BodyTextCN"/>
        <w:widowControl w:val="1"/>
      </w:pPr>
      <w:r>
        <w:rPr>
          <w:rFonts w:ascii="Noto Serif CJK SC" w:hAnsi="Noto Serif CJK SC" w:eastAsia="Noto Serif CJK SC"/>
        </w:rPr>
        <w:t>法律不只是限制技术。它也通过提供清晰预期，使更多人敢于使用和投资。</w:t>
      </w:r>
    </w:p>
    <w:p>
      <w:pPr>
        <w:pStyle w:val="BodyTextCN"/>
        <w:widowControl w:val="1"/>
      </w:pPr>
      <w:r>
        <w:rPr>
          <w:rFonts w:ascii="Noto Serif CJK SC" w:hAnsi="Noto Serif CJK SC" w:eastAsia="Noto Serif CJK SC"/>
        </w:rPr>
        <w:t>没有责任制度的效率，往往只是把成本藏到系统外部。</w:t>
      </w:r>
    </w:p>
    <w:p>
      <w:pPr>
        <w:pStyle w:val="Heading2"/>
        <w:widowControl w:val="1"/>
      </w:pPr>
      <w:r>
        <w:rPr>
          <w:rFonts w:ascii="Noto Sans CJK SC" w:hAnsi="Noto Sans CJK SC" w:eastAsia="Noto Sans CJK SC"/>
        </w:rPr>
        <w:t>4. 组织固定协作方式</w:t>
      </w:r>
    </w:p>
    <w:p>
      <w:pPr>
        <w:pStyle w:val="BodyTextCN"/>
        <w:widowControl w:val="1"/>
      </w:pPr>
      <w:r>
        <w:rPr>
          <w:rFonts w:ascii="Noto Serif CJK SC" w:hAnsi="Noto Serif CJK SC" w:eastAsia="Noto Serif CJK SC"/>
        </w:rPr>
        <w:t>新技术需要新的岗位、流程和组织边界。</w:t>
      </w:r>
    </w:p>
    <w:p>
      <w:pPr>
        <w:pStyle w:val="BodyTextCN"/>
        <w:widowControl w:val="1"/>
      </w:pPr>
      <w:r>
        <w:rPr>
          <w:rFonts w:ascii="Noto Serif CJK SC" w:hAnsi="Noto Serif CJK SC" w:eastAsia="Noto Serif CJK SC"/>
        </w:rPr>
        <w:t>集装箱运输要求港口、铁路、公路、船舶、仓储和信息系统共同协作。电力进入工厂以后，需要重新布置机器和工序。计算机进入企业以后，需要数据库、信息部门和新的管理流程。</w:t>
      </w:r>
    </w:p>
    <w:p>
      <w:pPr>
        <w:pStyle w:val="BodyTextCN"/>
        <w:widowControl w:val="1"/>
      </w:pPr>
      <w:r>
        <w:rPr>
          <w:rFonts w:ascii="Noto Serif CJK SC" w:hAnsi="Noto Serif CJK SC" w:eastAsia="Noto Serif CJK SC"/>
        </w:rPr>
        <w:t>人工智能进入组织以后，也需要明确：哪些任务由系统完成；哪些结果必须由人复核；谁有权调用内部数据；谁能够批准自动执行；错误怎样被记录和纠正。</w:t>
      </w:r>
    </w:p>
    <w:p>
      <w:pPr>
        <w:pStyle w:val="BodyTextCN"/>
        <w:widowControl w:val="1"/>
      </w:pPr>
      <w:r>
        <w:rPr>
          <w:rFonts w:ascii="Noto Serif CJK SC" w:hAnsi="Noto Serif CJK SC" w:eastAsia="Noto Serif CJK SC"/>
        </w:rPr>
        <w:t>只有当这些安排变成稳定流程，新技术才不再依赖少数试验者。</w:t>
      </w:r>
    </w:p>
    <w:p>
      <w:pPr>
        <w:pStyle w:val="Heading2"/>
        <w:widowControl w:val="1"/>
      </w:pPr>
      <w:r>
        <w:rPr>
          <w:rFonts w:ascii="Noto Sans CJK SC" w:hAnsi="Noto Sans CJK SC" w:eastAsia="Noto Sans CJK SC"/>
        </w:rPr>
        <w:t>5. 叙事固定合法性</w:t>
      </w:r>
    </w:p>
    <w:p>
      <w:pPr>
        <w:pStyle w:val="BodyTextCN"/>
        <w:widowControl w:val="1"/>
      </w:pPr>
      <w:r>
        <w:rPr>
          <w:rFonts w:ascii="Noto Serif CJK SC" w:hAnsi="Noto Serif CJK SC" w:eastAsia="Noto Serif CJK SC"/>
        </w:rPr>
        <w:t>新秩序还需要解释自己为什么合理。</w:t>
      </w:r>
    </w:p>
    <w:p>
      <w:pPr>
        <w:pStyle w:val="BodyTextCN"/>
        <w:widowControl w:val="1"/>
      </w:pPr>
      <w:r>
        <w:rPr>
          <w:rFonts w:ascii="Noto Serif CJK SC" w:hAnsi="Noto Serif CJK SC" w:eastAsia="Noto Serif CJK SC"/>
        </w:rPr>
        <w:t>工业企业强调效率、增长和现代化。专业职业强调科学知识和公共责任。国家基础设施强调普遍服务和国家发展。平台强调连接、便利和个人选择。人工智能企业可能强调增强能力、普及知识和提高生产率。</w:t>
      </w:r>
    </w:p>
    <w:p>
      <w:pPr>
        <w:pStyle w:val="BodyTextCN"/>
        <w:widowControl w:val="1"/>
      </w:pPr>
      <w:r>
        <w:rPr>
          <w:rFonts w:ascii="Noto Serif CJK SC" w:hAnsi="Noto Serif CJK SC" w:eastAsia="Noto Serif CJK SC"/>
        </w:rPr>
        <w:t>这些叙事不一定是虚假的。技术通常确实带来相应收益。</w:t>
      </w:r>
    </w:p>
    <w:p>
      <w:pPr>
        <w:pStyle w:val="BodyTextCN"/>
        <w:widowControl w:val="1"/>
      </w:pPr>
      <w:r>
        <w:rPr>
          <w:rFonts w:ascii="Noto Serif CJK SC" w:hAnsi="Noto Serif CJK SC" w:eastAsia="Noto Serif CJK SC"/>
        </w:rPr>
        <w:t>但叙事会选择性地突出某些结果，淡化另一些结果。它可能强调消费者得到低价，却忽略某些地区和职业承担的代价；强调个人获得便利，却忽略退出系统的难度；强调技术客观，却忽略规则由谁制定。</w:t>
      </w:r>
    </w:p>
    <w:p>
      <w:pPr>
        <w:pStyle w:val="BodyTextCN"/>
        <w:widowControl w:val="1"/>
      </w:pPr>
      <w:r>
        <w:rPr>
          <w:rFonts w:ascii="Noto Serif CJK SC" w:hAnsi="Noto Serif CJK SC" w:eastAsia="Noto Serif CJK SC"/>
        </w:rPr>
        <w:t>因此，合法性不能只来自技术性能。还应来自：规则是否透明；受影响者能否参与；错误能否申诉；权力是否受到约束；收益与成本是否得到较公平的分配。</w:t>
      </w:r>
    </w:p>
    <w:p>
      <w:pPr>
        <w:pStyle w:val="Heading2"/>
        <w:widowControl w:val="1"/>
      </w:pPr>
      <w:r>
        <w:rPr>
          <w:rFonts w:ascii="Noto Sans CJK SC" w:hAnsi="Noto Sans CJK SC" w:eastAsia="Noto Sans CJK SC"/>
        </w:rPr>
        <w:t>6. 新秩序不是旧秩序的终点</w:t>
      </w:r>
    </w:p>
    <w:p>
      <w:pPr>
        <w:pStyle w:val="BodyTextCN"/>
        <w:widowControl w:val="1"/>
      </w:pPr>
      <w:r>
        <w:rPr>
          <w:rFonts w:ascii="Noto Serif CJK SC" w:hAnsi="Noto Serif CJK SC" w:eastAsia="Noto Serif CJK SC"/>
        </w:rPr>
        <w:t>新制度一旦稳定，也会产生新的稀缺资源和依赖关系。</w:t>
      </w:r>
    </w:p>
    <w:p>
      <w:pPr>
        <w:pStyle w:val="BodyTextCN"/>
        <w:widowControl w:val="1"/>
      </w:pPr>
      <w:r>
        <w:rPr>
          <w:rFonts w:ascii="Noto Serif CJK SC" w:hAnsi="Noto Serif CJK SC" w:eastAsia="Noto Serif CJK SC"/>
        </w:rPr>
        <w:t>集装箱削弱传统人工装卸的重要性，却增强大型港口、起重设备、航运企业、物流网络和标准体系的地位。</w:t>
      </w:r>
    </w:p>
    <w:p>
      <w:pPr>
        <w:pStyle w:val="BodyTextCN"/>
        <w:widowControl w:val="1"/>
      </w:pPr>
      <w:r>
        <w:rPr>
          <w:rFonts w:ascii="Noto Serif CJK SC" w:hAnsi="Noto Serif CJK SC" w:eastAsia="Noto Serif CJK SC"/>
        </w:rPr>
        <w:t>互联网削弱部分传统出版入口，却强化搜索、推荐、身份和平台入口。</w:t>
      </w:r>
    </w:p>
    <w:p>
      <w:pPr>
        <w:pStyle w:val="BodyTextCN"/>
        <w:widowControl w:val="1"/>
      </w:pPr>
      <w:r>
        <w:rPr>
          <w:rFonts w:ascii="Noto Serif CJK SC" w:hAnsi="Noto Serif CJK SC" w:eastAsia="Noto Serif CJK SC"/>
        </w:rPr>
        <w:t>人工智能可能削弱普通答案的稀缺性，却强化数据、算力、模型、权限和验证能力的重要性。</w:t>
      </w:r>
    </w:p>
    <w:p>
      <w:pPr>
        <w:pStyle w:val="BodyTextCN"/>
        <w:widowControl w:val="1"/>
      </w:pPr>
      <w:r>
        <w:rPr>
          <w:rFonts w:ascii="Noto Serif CJK SC" w:hAnsi="Noto Serif CJK SC" w:eastAsia="Noto Serif CJK SC"/>
        </w:rPr>
        <w:t>技术革命很少带来一个没有中介、没有依赖的世界。它带来的通常是：</w:t>
      </w:r>
    </w:p>
    <w:p>
      <w:pPr>
        <w:pStyle w:val="QuoteBox"/>
        <w:jc w:val="left"/>
        <w:widowControl w:val="1"/>
      </w:pPr>
      <w:r>
        <w:rPr>
          <w:rFonts w:ascii="Noto Serif CJK SC" w:hAnsi="Noto Serif CJK SC" w:eastAsia="Noto Serif CJK SC"/>
          <w:b/>
        </w:rPr>
        <w:t>旧中介退出，新中介出现；旧瓶颈被突破，新瓶颈开始形成。</w:t>
      </w:r>
    </w:p>
    <w:p>
      <w:pPr>
        <w:pStyle w:val="Heading1"/>
        <w:widowControl w:val="1"/>
      </w:pPr>
      <w:r>
        <w:rPr>
          <w:rFonts w:ascii="Noto Sans CJK SC" w:hAnsi="Noto Sans CJK SC" w:eastAsia="Noto Sans CJK SC"/>
        </w:rPr>
        <w:t>八、四次技术跃迁，同一条七步链</w:t>
      </w:r>
    </w:p>
    <w:p>
      <w:pPr>
        <w:pStyle w:val="BodyTextCN"/>
        <w:widowControl w:val="1"/>
      </w:pPr>
      <w:r>
        <w:rPr>
          <w:rFonts w:ascii="Noto Serif CJK SC" w:hAnsi="Noto Serif CJK SC" w:eastAsia="Noto Serif CJK SC"/>
        </w:rPr>
        <w:t>七步链不是只适用于集装箱。它可以用来比较不同历史时期的技术变化。</w:t>
      </w:r>
    </w:p>
    <w:p>
      <w:pPr>
        <w:pStyle w:val="Heading2"/>
        <w:widowControl w:val="1"/>
      </w:pPr>
      <w:r>
        <w:rPr>
          <w:rFonts w:ascii="Noto Sans CJK SC" w:hAnsi="Noto Sans CJK SC" w:eastAsia="Noto Sans CJK SC"/>
        </w:rPr>
        <w:t>1. 钢斧：工具入口改变了长者权力</w:t>
      </w:r>
    </w:p>
    <w:p>
      <w:pPr>
        <w:pStyle w:val="BodyTextCN"/>
        <w:ind w:firstLine="0"/>
        <w:widowControl w:val="1"/>
      </w:pPr>
      <w:r>
        <w:rPr>
          <w:rFonts w:ascii="Noto Sans CJK SC" w:hAnsi="Noto Sans CJK SC" w:eastAsia="Noto Sans CJK SC"/>
          <w:b/>
        </w:rPr>
        <w:t>行动成本改变：</w:t>
      </w:r>
      <w:r>
        <w:rPr>
          <w:rFonts w:ascii="Noto Serif CJK SC" w:hAnsi="Noto Serif CJK SC" w:eastAsia="Noto Serif CJK SC"/>
        </w:rPr>
        <w:t>钢斧更加耐用，砍伐效率更高，取得工具也不再完全依靠传统石斧贸易。</w:t>
      </w:r>
    </w:p>
    <w:p>
      <w:pPr>
        <w:pStyle w:val="BodyTextCN"/>
        <w:ind w:firstLine="0"/>
        <w:widowControl w:val="1"/>
      </w:pPr>
      <w:r>
        <w:rPr>
          <w:rFonts w:ascii="Noto Sans CJK SC" w:hAnsi="Noto Sans CJK SC" w:eastAsia="Noto Sans CJK SC"/>
          <w:b/>
        </w:rPr>
        <w:t>稀缺性改变：</w:t>
      </w:r>
      <w:r>
        <w:rPr>
          <w:rFonts w:ascii="Noto Serif CJK SC" w:hAnsi="Noto Serif CJK SC" w:eastAsia="Noto Serif CJK SC"/>
        </w:rPr>
        <w:t>斧头所有权不再严格集中于成年男性。</w:t>
      </w:r>
    </w:p>
    <w:p>
      <w:pPr>
        <w:pStyle w:val="BodyTextCN"/>
        <w:ind w:firstLine="0"/>
        <w:widowControl w:val="1"/>
      </w:pPr>
      <w:r>
        <w:rPr>
          <w:rFonts w:ascii="Noto Sans CJK SC" w:hAnsi="Noto Sans CJK SC" w:eastAsia="Noto Sans CJK SC"/>
          <w:b/>
        </w:rPr>
        <w:t>权力改变：</w:t>
      </w:r>
      <w:r>
        <w:rPr>
          <w:rFonts w:ascii="Noto Serif CJK SC" w:hAnsi="Noto Serif CJK SC" w:eastAsia="Noto Serif CJK SC"/>
        </w:rPr>
        <w:t>长者失去部分分配和批准能力。</w:t>
      </w:r>
    </w:p>
    <w:p>
      <w:pPr>
        <w:pStyle w:val="BodyTextCN"/>
        <w:ind w:firstLine="0"/>
        <w:widowControl w:val="1"/>
      </w:pPr>
      <w:r>
        <w:rPr>
          <w:rFonts w:ascii="Noto Sans CJK SC" w:hAnsi="Noto Sans CJK SC" w:eastAsia="Noto Sans CJK SC"/>
          <w:b/>
        </w:rPr>
        <w:t>依赖改变：</w:t>
      </w:r>
      <w:r>
        <w:rPr>
          <w:rFonts w:ascii="Noto Serif CJK SC" w:hAnsi="Noto Serif CJK SC" w:eastAsia="Noto Serif CJK SC"/>
        </w:rPr>
        <w:t>妇女和年轻人不再必须通过亲属等级借用工具。</w:t>
      </w:r>
    </w:p>
    <w:p>
      <w:pPr>
        <w:pStyle w:val="BodyTextCN"/>
        <w:ind w:firstLine="0"/>
        <w:widowControl w:val="1"/>
      </w:pPr>
      <w:r>
        <w:rPr>
          <w:rFonts w:ascii="Noto Sans CJK SC" w:hAnsi="Noto Sans CJK SC" w:eastAsia="Noto Sans CJK SC"/>
          <w:b/>
        </w:rPr>
        <w:t>身份改变：</w:t>
      </w:r>
      <w:r>
        <w:rPr>
          <w:rFonts w:ascii="Noto Serif CJK SC" w:hAnsi="Noto Serif CJK SC" w:eastAsia="Noto Serif CJK SC"/>
        </w:rPr>
        <w:t>男性与年龄权威失去部分日常物质证明。</w:t>
      </w:r>
    </w:p>
    <w:p>
      <w:pPr>
        <w:pStyle w:val="BodyTextCN"/>
        <w:ind w:firstLine="0"/>
        <w:widowControl w:val="1"/>
      </w:pPr>
      <w:r>
        <w:rPr>
          <w:rFonts w:ascii="Noto Sans CJK SC" w:hAnsi="Noto Sans CJK SC" w:eastAsia="Noto Sans CJK SC"/>
          <w:b/>
        </w:rPr>
        <w:t>制度真空：</w:t>
      </w:r>
      <w:r>
        <w:rPr>
          <w:rFonts w:ascii="Noto Serif CJK SC" w:hAnsi="Noto Serif CJK SC" w:eastAsia="Noto Serif CJK SC"/>
        </w:rPr>
        <w:t>传统贸易、仪式和解释体系受到冲击，旧保障功能也可能松动。</w:t>
      </w:r>
    </w:p>
    <w:p>
      <w:pPr>
        <w:pStyle w:val="BodyTextCN"/>
        <w:ind w:firstLine="0"/>
        <w:widowControl w:val="1"/>
      </w:pPr>
      <w:r>
        <w:rPr>
          <w:rFonts w:ascii="Noto Sans CJK SC" w:hAnsi="Noto Sans CJK SC" w:eastAsia="Noto Sans CJK SC"/>
          <w:b/>
        </w:rPr>
        <w:t>重新稳定：</w:t>
      </w:r>
      <w:r>
        <w:rPr>
          <w:rFonts w:ascii="Noto Serif CJK SC" w:hAnsi="Noto Serif CJK SC" w:eastAsia="Noto Serif CJK SC"/>
        </w:rPr>
        <w:t>依赖没有消失，而是部分转向传教站、牧场和殖民供应体系。</w:t>
      </w:r>
    </w:p>
    <w:p>
      <w:pPr>
        <w:pStyle w:val="BodyTextCN"/>
        <w:widowControl w:val="1"/>
      </w:pPr>
      <w:r>
        <w:rPr>
          <w:rFonts w:ascii="Noto Serif CJK SC" w:hAnsi="Noto Serif CJK SC" w:eastAsia="Noto Serif CJK SC"/>
        </w:rPr>
        <w:t>钢斧说明：效率提升不必极大，也可能带来剧烈制度冲击。只要它改变了关键资源的入口。</w:t>
      </w:r>
    </w:p>
    <w:p>
      <w:pPr>
        <w:pStyle w:val="Heading2"/>
        <w:widowControl w:val="1"/>
      </w:pPr>
      <w:r>
        <w:rPr>
          <w:rFonts w:ascii="Noto Sans CJK SC" w:hAnsi="Noto Sans CJK SC" w:eastAsia="Noto Sans CJK SC"/>
        </w:rPr>
        <w:t>2. 印刷：文本普及改变了解释权</w:t>
      </w:r>
    </w:p>
    <w:p>
      <w:pPr>
        <w:pStyle w:val="BodyTextCN"/>
        <w:ind w:firstLine="0"/>
        <w:widowControl w:val="1"/>
      </w:pPr>
      <w:r>
        <w:rPr>
          <w:rFonts w:ascii="Noto Sans CJK SC" w:hAnsi="Noto Sans CJK SC" w:eastAsia="Noto Sans CJK SC"/>
          <w:b/>
        </w:rPr>
        <w:t>行动成本改变：</w:t>
      </w:r>
      <w:r>
        <w:rPr>
          <w:rFonts w:ascii="Noto Serif CJK SC" w:hAnsi="Noto Serif CJK SC" w:eastAsia="Noto Serif CJK SC"/>
        </w:rPr>
        <w:t>文本复制速度加快，单份书籍成本下降。</w:t>
      </w:r>
    </w:p>
    <w:p>
      <w:pPr>
        <w:pStyle w:val="BodyTextCN"/>
        <w:ind w:firstLine="0"/>
        <w:widowControl w:val="1"/>
      </w:pPr>
      <w:r>
        <w:rPr>
          <w:rFonts w:ascii="Noto Sans CJK SC" w:hAnsi="Noto Sans CJK SC" w:eastAsia="Noto Sans CJK SC"/>
          <w:b/>
        </w:rPr>
        <w:t>稀缺性改变：</w:t>
      </w:r>
      <w:r>
        <w:rPr>
          <w:rFonts w:ascii="Noto Serif CJK SC" w:hAnsi="Noto Serif CJK SC" w:eastAsia="Noto Serif CJK SC"/>
        </w:rPr>
        <w:t>书籍和文本副本增加。</w:t>
      </w:r>
    </w:p>
    <w:p>
      <w:pPr>
        <w:pStyle w:val="BodyTextCN"/>
        <w:ind w:firstLine="0"/>
        <w:widowControl w:val="1"/>
      </w:pPr>
      <w:r>
        <w:rPr>
          <w:rFonts w:ascii="Noto Sans CJK SC" w:hAnsi="Noto Sans CJK SC" w:eastAsia="Noto Sans CJK SC"/>
          <w:b/>
        </w:rPr>
        <w:t>权力改变：</w:t>
      </w:r>
      <w:r>
        <w:rPr>
          <w:rFonts w:ascii="Noto Serif CJK SC" w:hAnsi="Noto Serif CJK SC" w:eastAsia="Noto Serif CJK SC"/>
        </w:rPr>
        <w:t>抄写、保存和传播文字的旧垄断受到冲击。</w:t>
      </w:r>
    </w:p>
    <w:p>
      <w:pPr>
        <w:pStyle w:val="BodyTextCN"/>
        <w:ind w:firstLine="0"/>
        <w:widowControl w:val="1"/>
      </w:pPr>
      <w:r>
        <w:rPr>
          <w:rFonts w:ascii="Noto Sans CJK SC" w:hAnsi="Noto Sans CJK SC" w:eastAsia="Noto Sans CJK SC"/>
          <w:b/>
        </w:rPr>
        <w:t>依赖改变：</w:t>
      </w:r>
      <w:r>
        <w:rPr>
          <w:rFonts w:ascii="Noto Serif CJK SC" w:hAnsi="Noto Serif CJK SC" w:eastAsia="Noto Serif CJK SC"/>
        </w:rPr>
        <w:t>读者可以接触更多版本、作者和解释。</w:t>
      </w:r>
    </w:p>
    <w:p>
      <w:pPr>
        <w:pStyle w:val="BodyTextCN"/>
        <w:ind w:firstLine="0"/>
        <w:widowControl w:val="1"/>
      </w:pPr>
      <w:r>
        <w:rPr>
          <w:rFonts w:ascii="Noto Sans CJK SC" w:hAnsi="Noto Sans CJK SC" w:eastAsia="Noto Sans CJK SC"/>
          <w:b/>
        </w:rPr>
        <w:t>身份改变：</w:t>
      </w:r>
      <w:r>
        <w:rPr>
          <w:rFonts w:ascii="Noto Serif CJK SC" w:hAnsi="Noto Serif CJK SC" w:eastAsia="Noto Serif CJK SC"/>
        </w:rPr>
        <w:t>抄写者、学者、出版者、编辑和审查者的角色重新排列。</w:t>
      </w:r>
    </w:p>
    <w:p>
      <w:pPr>
        <w:pStyle w:val="BodyTextCN"/>
        <w:ind w:firstLine="0"/>
        <w:widowControl w:val="1"/>
      </w:pPr>
      <w:r>
        <w:rPr>
          <w:rFonts w:ascii="Noto Sans CJK SC" w:hAnsi="Noto Sans CJK SC" w:eastAsia="Noto Sans CJK SC"/>
          <w:b/>
        </w:rPr>
        <w:t>制度真空：</w:t>
      </w:r>
      <w:r>
        <w:rPr>
          <w:rFonts w:ascii="Noto Serif CJK SC" w:hAnsi="Noto Serif CJK SC" w:eastAsia="Noto Serif CJK SC"/>
        </w:rPr>
        <w:t>不同版本、错误信息、宗教争论和政治宣传大量出现。</w:t>
      </w:r>
    </w:p>
    <w:p>
      <w:pPr>
        <w:pStyle w:val="BodyTextCN"/>
        <w:ind w:firstLine="0"/>
        <w:widowControl w:val="1"/>
      </w:pPr>
      <w:r>
        <w:rPr>
          <w:rFonts w:ascii="Noto Sans CJK SC" w:hAnsi="Noto Sans CJK SC" w:eastAsia="Noto Sans CJK SC"/>
          <w:b/>
        </w:rPr>
        <w:t>重新稳定：</w:t>
      </w:r>
      <w:r>
        <w:rPr>
          <w:rFonts w:ascii="Noto Serif CJK SC" w:hAnsi="Noto Serif CJK SC" w:eastAsia="Noto Serif CJK SC"/>
        </w:rPr>
        <w:t>版权、审查、出版组织、教育体系和新闻规范逐渐形成。</w:t>
      </w:r>
    </w:p>
    <w:p>
      <w:pPr>
        <w:pStyle w:val="BodyTextCN"/>
        <w:widowControl w:val="1"/>
      </w:pPr>
      <w:r>
        <w:rPr>
          <w:rFonts w:ascii="Noto Serif CJK SC" w:hAnsi="Noto Serif CJK SC" w:eastAsia="Noto Serif CJK SC"/>
        </w:rPr>
        <w:t>但印刷在中国和欧洲没有产生完全相同的制度结果。它在中国与官僚行政、科举教育、经典秩序和商业出版结合；在欧洲则与城市商业、宗教分裂、多国竞争和公共论战结合。</w:t>
      </w:r>
    </w:p>
    <w:p>
      <w:pPr>
        <w:pStyle w:val="BodyTextCN"/>
        <w:widowControl w:val="1"/>
      </w:pPr>
      <w:r>
        <w:rPr>
          <w:rFonts w:ascii="Noto Serif CJK SC" w:hAnsi="Noto Serif CJK SC" w:eastAsia="Noto Serif CJK SC"/>
        </w:rPr>
        <w:t>同一项技术可以降低相似的成本，却被不同制度放大为不同结果。</w:t>
      </w:r>
    </w:p>
    <w:p>
      <w:pPr>
        <w:pStyle w:val="Heading2"/>
        <w:widowControl w:val="1"/>
      </w:pPr>
      <w:r>
        <w:rPr>
          <w:rFonts w:ascii="Noto Sans CJK SC" w:hAnsi="Noto Sans CJK SC" w:eastAsia="Noto Sans CJK SC"/>
        </w:rPr>
        <w:t>3. 电力：动力分散改变了工厂组织</w:t>
      </w:r>
    </w:p>
    <w:p>
      <w:pPr>
        <w:pStyle w:val="BodyTextCN"/>
        <w:ind w:firstLine="0"/>
        <w:widowControl w:val="1"/>
      </w:pPr>
      <w:r>
        <w:rPr>
          <w:rFonts w:ascii="Noto Sans CJK SC" w:hAnsi="Noto Sans CJK SC" w:eastAsia="Noto Sans CJK SC"/>
          <w:b/>
        </w:rPr>
        <w:t>行动成本改变：</w:t>
      </w:r>
      <w:r>
        <w:rPr>
          <w:rFonts w:ascii="Noto Serif CJK SC" w:hAnsi="Noto Serif CJK SC" w:eastAsia="Noto Serif CJK SC"/>
        </w:rPr>
        <w:t>动力可以更灵活地输送到不同机器。</w:t>
      </w:r>
    </w:p>
    <w:p>
      <w:pPr>
        <w:pStyle w:val="BodyTextCN"/>
        <w:ind w:firstLine="0"/>
        <w:widowControl w:val="1"/>
      </w:pPr>
      <w:r>
        <w:rPr>
          <w:rFonts w:ascii="Noto Sans CJK SC" w:hAnsi="Noto Sans CJK SC" w:eastAsia="Noto Sans CJK SC"/>
          <w:b/>
        </w:rPr>
        <w:t>稀缺性改变：</w:t>
      </w:r>
      <w:r>
        <w:rPr>
          <w:rFonts w:ascii="Noto Serif CJK SC" w:hAnsi="Noto Serif CJK SC" w:eastAsia="Noto Serif CJK SC"/>
        </w:rPr>
        <w:t>工厂不再必须围绕一台中央蒸汽动力装置布局。</w:t>
      </w:r>
    </w:p>
    <w:p>
      <w:pPr>
        <w:pStyle w:val="BodyTextCN"/>
        <w:ind w:firstLine="0"/>
        <w:widowControl w:val="1"/>
      </w:pPr>
      <w:r>
        <w:rPr>
          <w:rFonts w:ascii="Noto Sans CJK SC" w:hAnsi="Noto Sans CJK SC" w:eastAsia="Noto Sans CJK SC"/>
          <w:b/>
        </w:rPr>
        <w:t>权力改变：</w:t>
      </w:r>
      <w:r>
        <w:rPr>
          <w:rFonts w:ascii="Noto Serif CJK SC" w:hAnsi="Noto Serif CJK SC" w:eastAsia="Noto Serif CJK SC"/>
        </w:rPr>
        <w:t>厂房设计、设备配置和生产调度获得新的可能性。</w:t>
      </w:r>
    </w:p>
    <w:p>
      <w:pPr>
        <w:pStyle w:val="BodyTextCN"/>
        <w:ind w:firstLine="0"/>
        <w:widowControl w:val="1"/>
      </w:pPr>
      <w:r>
        <w:rPr>
          <w:rFonts w:ascii="Noto Sans CJK SC" w:hAnsi="Noto Sans CJK SC" w:eastAsia="Noto Sans CJK SC"/>
          <w:b/>
        </w:rPr>
        <w:t>依赖改变：</w:t>
      </w:r>
      <w:r>
        <w:rPr>
          <w:rFonts w:ascii="Noto Serif CJK SC" w:hAnsi="Noto Serif CJK SC" w:eastAsia="Noto Serif CJK SC"/>
        </w:rPr>
        <w:t>单台机器可以独立启动和停止，生产流程可以重新排列。</w:t>
      </w:r>
    </w:p>
    <w:p>
      <w:pPr>
        <w:pStyle w:val="BodyTextCN"/>
        <w:ind w:firstLine="0"/>
        <w:widowControl w:val="1"/>
      </w:pPr>
      <w:r>
        <w:rPr>
          <w:rFonts w:ascii="Noto Sans CJK SC" w:hAnsi="Noto Sans CJK SC" w:eastAsia="Noto Sans CJK SC"/>
          <w:b/>
        </w:rPr>
        <w:t>身份改变：</w:t>
      </w:r>
      <w:r>
        <w:rPr>
          <w:rFonts w:ascii="Noto Serif CJK SC" w:hAnsi="Noto Serif CJK SC" w:eastAsia="Noto Serif CJK SC"/>
        </w:rPr>
        <w:t>旧维修技能、岗位边界和管理方式发生变化。</w:t>
      </w:r>
    </w:p>
    <w:p>
      <w:pPr>
        <w:pStyle w:val="BodyTextCN"/>
        <w:ind w:firstLine="0"/>
        <w:widowControl w:val="1"/>
      </w:pPr>
      <w:r>
        <w:rPr>
          <w:rFonts w:ascii="Noto Sans CJK SC" w:hAnsi="Noto Sans CJK SC" w:eastAsia="Noto Sans CJK SC"/>
          <w:b/>
        </w:rPr>
        <w:t>制度真空：</w:t>
      </w:r>
      <w:r>
        <w:rPr>
          <w:rFonts w:ascii="Noto Serif CJK SC" w:hAnsi="Noto Serif CJK SC" w:eastAsia="Noto Serif CJK SC"/>
        </w:rPr>
        <w:t>工厂最初只是用电动机替换蒸汽机，组织结构却没有同步改变。</w:t>
      </w:r>
    </w:p>
    <w:p>
      <w:pPr>
        <w:pStyle w:val="BodyTextCN"/>
        <w:ind w:firstLine="0"/>
        <w:widowControl w:val="1"/>
      </w:pPr>
      <w:r>
        <w:rPr>
          <w:rFonts w:ascii="Noto Sans CJK SC" w:hAnsi="Noto Sans CJK SC" w:eastAsia="Noto Sans CJK SC"/>
          <w:b/>
        </w:rPr>
        <w:t>重新稳定：</w:t>
      </w:r>
      <w:r>
        <w:rPr>
          <w:rFonts w:ascii="Noto Serif CJK SC" w:hAnsi="Noto Serif CJK SC" w:eastAsia="Noto Serif CJK SC"/>
        </w:rPr>
        <w:t>只有厂房、流程、岗位、培训和管理完成重构，电力的生产率潜力才逐步释放。</w:t>
      </w:r>
    </w:p>
    <w:p>
      <w:pPr>
        <w:pStyle w:val="BodyTextCN"/>
        <w:widowControl w:val="1"/>
      </w:pPr>
      <w:r>
        <w:rPr>
          <w:rFonts w:ascii="Noto Serif CJK SC" w:hAnsi="Noto Serif CJK SC" w:eastAsia="Noto Serif CJK SC"/>
        </w:rPr>
        <w:t>电力说明：技术能力可以先出现，制度结果却长期滞后。</w:t>
      </w:r>
    </w:p>
    <w:p>
      <w:pPr>
        <w:pStyle w:val="Heading2"/>
        <w:widowControl w:val="1"/>
      </w:pPr>
      <w:r>
        <w:rPr>
          <w:rFonts w:ascii="Noto Sans CJK SC" w:hAnsi="Noto Sans CJK SC" w:eastAsia="Noto Sans CJK SC"/>
        </w:rPr>
        <w:t>4. 互联网与平台：发布普及改变了可见度权力</w:t>
      </w:r>
    </w:p>
    <w:p>
      <w:pPr>
        <w:pStyle w:val="BodyTextCN"/>
        <w:ind w:firstLine="0"/>
        <w:widowControl w:val="1"/>
      </w:pPr>
      <w:r>
        <w:rPr>
          <w:rFonts w:ascii="Noto Sans CJK SC" w:hAnsi="Noto Sans CJK SC" w:eastAsia="Noto Sans CJK SC"/>
          <w:b/>
        </w:rPr>
        <w:t>行动成本改变：</w:t>
      </w:r>
      <w:r>
        <w:rPr>
          <w:rFonts w:ascii="Noto Serif CJK SC" w:hAnsi="Noto Serif CJK SC" w:eastAsia="Noto Serif CJK SC"/>
        </w:rPr>
        <w:t>发布信息、寻找商品和远程交易的成本下降。</w:t>
      </w:r>
    </w:p>
    <w:p>
      <w:pPr>
        <w:pStyle w:val="BodyTextCN"/>
        <w:ind w:firstLine="0"/>
        <w:widowControl w:val="1"/>
      </w:pPr>
      <w:r>
        <w:rPr>
          <w:rFonts w:ascii="Noto Sans CJK SC" w:hAnsi="Noto Sans CJK SC" w:eastAsia="Noto Sans CJK SC"/>
          <w:b/>
        </w:rPr>
        <w:t>稀缺性改变：</w:t>
      </w:r>
      <w:r>
        <w:rPr>
          <w:rFonts w:ascii="Noto Serif CJK SC" w:hAnsi="Noto Serif CJK SC" w:eastAsia="Noto Serif CJK SC"/>
        </w:rPr>
        <w:t>公开表达不再完全依赖传统出版机构。</w:t>
      </w:r>
    </w:p>
    <w:p>
      <w:pPr>
        <w:pStyle w:val="BodyTextCN"/>
        <w:ind w:firstLine="0"/>
        <w:widowControl w:val="1"/>
      </w:pPr>
      <w:r>
        <w:rPr>
          <w:rFonts w:ascii="Noto Sans CJK SC" w:hAnsi="Noto Sans CJK SC" w:eastAsia="Noto Sans CJK SC"/>
          <w:b/>
        </w:rPr>
        <w:t>权力改变：</w:t>
      </w:r>
      <w:r>
        <w:rPr>
          <w:rFonts w:ascii="Noto Serif CJK SC" w:hAnsi="Noto Serif CJK SC" w:eastAsia="Noto Serif CJK SC"/>
        </w:rPr>
        <w:t>旧媒体和地方中介的部分入口权力下降。</w:t>
      </w:r>
    </w:p>
    <w:p>
      <w:pPr>
        <w:pStyle w:val="BodyTextCN"/>
        <w:ind w:firstLine="0"/>
        <w:widowControl w:val="1"/>
      </w:pPr>
      <w:r>
        <w:rPr>
          <w:rFonts w:ascii="Noto Sans CJK SC" w:hAnsi="Noto Sans CJK SC" w:eastAsia="Noto Sans CJK SC"/>
          <w:b/>
        </w:rPr>
        <w:t>依赖改变：</w:t>
      </w:r>
      <w:r>
        <w:rPr>
          <w:rFonts w:ascii="Noto Serif CJK SC" w:hAnsi="Noto Serif CJK SC" w:eastAsia="Noto Serif CJK SC"/>
        </w:rPr>
        <w:t>个人可以直接接触远方读者、顾客和协作者。</w:t>
      </w:r>
    </w:p>
    <w:p>
      <w:pPr>
        <w:pStyle w:val="BodyTextCN"/>
        <w:ind w:firstLine="0"/>
        <w:widowControl w:val="1"/>
      </w:pPr>
      <w:r>
        <w:rPr>
          <w:rFonts w:ascii="Noto Sans CJK SC" w:hAnsi="Noto Sans CJK SC" w:eastAsia="Noto Sans CJK SC"/>
          <w:b/>
        </w:rPr>
        <w:t>身份改变：</w:t>
      </w:r>
      <w:r>
        <w:rPr>
          <w:rFonts w:ascii="Noto Serif CJK SC" w:hAnsi="Noto Serif CJK SC" w:eastAsia="Noto Serif CJK SC"/>
        </w:rPr>
        <w:t>作者、商家、媒体人和普通用户之间的边界变得模糊。</w:t>
      </w:r>
    </w:p>
    <w:p>
      <w:pPr>
        <w:pStyle w:val="BodyTextCN"/>
        <w:ind w:firstLine="0"/>
        <w:widowControl w:val="1"/>
      </w:pPr>
      <w:r>
        <w:rPr>
          <w:rFonts w:ascii="Noto Sans CJK SC" w:hAnsi="Noto Sans CJK SC" w:eastAsia="Noto Sans CJK SC"/>
          <w:b/>
        </w:rPr>
        <w:t>制度真空：</w:t>
      </w:r>
      <w:r>
        <w:rPr>
          <w:rFonts w:ascii="Noto Serif CJK SC" w:hAnsi="Noto Serif CJK SC" w:eastAsia="Noto Serif CJK SC"/>
        </w:rPr>
        <w:t>虚假信息、数据权利、平台责任和劳动身份出现争议。</w:t>
      </w:r>
    </w:p>
    <w:p>
      <w:pPr>
        <w:pStyle w:val="BodyTextCN"/>
        <w:ind w:firstLine="0"/>
        <w:widowControl w:val="1"/>
      </w:pPr>
      <w:r>
        <w:rPr>
          <w:rFonts w:ascii="Noto Sans CJK SC" w:hAnsi="Noto Sans CJK SC" w:eastAsia="Noto Sans CJK SC"/>
          <w:b/>
        </w:rPr>
        <w:t>重新稳定：</w:t>
      </w:r>
      <w:r>
        <w:rPr>
          <w:rFonts w:ascii="Noto Serif CJK SC" w:hAnsi="Noto Serif CJK SC" w:eastAsia="Noto Serif CJK SC"/>
        </w:rPr>
        <w:t>搜索、推荐、评分、封号、支付和身份系统形成新的治理结构。</w:t>
      </w:r>
    </w:p>
    <w:p>
      <w:pPr>
        <w:pStyle w:val="BodyTextCN"/>
        <w:widowControl w:val="1"/>
      </w:pPr>
      <w:r>
        <w:rPr>
          <w:rFonts w:ascii="Noto Serif CJK SC" w:hAnsi="Noto Serif CJK SC" w:eastAsia="Noto Serif CJK SC"/>
        </w:rPr>
        <w:t>结果不是中介消失，而是中介从编辑、柜台和地方商家，转移到平台、算法与数字账户。</w:t>
      </w:r>
    </w:p>
    <w:p>
      <w:pPr>
        <w:pStyle w:val="Heading1"/>
        <w:widowControl w:val="1"/>
      </w:pPr>
      <w:r>
        <w:rPr>
          <w:rFonts w:ascii="Noto Sans CJK SC" w:hAnsi="Noto Sans CJK SC" w:eastAsia="Noto Sans CJK SC"/>
        </w:rPr>
        <w:t>九、为什么同样的成本下降，会产生不同结果</w:t>
      </w:r>
    </w:p>
    <w:p>
      <w:pPr>
        <w:pStyle w:val="BodyTextCN"/>
        <w:widowControl w:val="1"/>
      </w:pPr>
      <w:r>
        <w:rPr>
          <w:rFonts w:ascii="Noto Serif CJK SC" w:hAnsi="Noto Serif CJK SC" w:eastAsia="Noto Serif CJK SC"/>
        </w:rPr>
        <w:t>七步链描述的是变化机制，而不是固定结局。</w:t>
      </w:r>
    </w:p>
    <w:p>
      <w:pPr>
        <w:pStyle w:val="BodyTextCN"/>
        <w:widowControl w:val="1"/>
      </w:pPr>
      <w:r>
        <w:rPr>
          <w:rFonts w:ascii="Noto Serif CJK SC" w:hAnsi="Noto Serif CJK SC" w:eastAsia="Noto Serif CJK SC"/>
        </w:rPr>
        <w:t>技术降低成本以后，谁获得权力，还取决于至少五项制度条件。</w:t>
      </w:r>
    </w:p>
    <w:p>
      <w:pPr>
        <w:pStyle w:val="Heading2"/>
        <w:widowControl w:val="1"/>
      </w:pPr>
      <w:r>
        <w:rPr>
          <w:rFonts w:ascii="Noto Sans CJK SC" w:hAnsi="Noto Sans CJK SC" w:eastAsia="Noto Sans CJK SC"/>
        </w:rPr>
        <w:t>1. 谁拥有核心技术</w:t>
      </w:r>
    </w:p>
    <w:p>
      <w:pPr>
        <w:pStyle w:val="BodyTextCN"/>
        <w:widowControl w:val="1"/>
      </w:pPr>
      <w:r>
        <w:rPr>
          <w:rFonts w:ascii="Noto Serif CJK SC" w:hAnsi="Noto Serif CJK SC" w:eastAsia="Noto Serif CJK SC"/>
        </w:rPr>
        <w:t>机器属于家庭、小企业、大公司还是国家，后果并不相同。</w:t>
      </w:r>
    </w:p>
    <w:p>
      <w:pPr>
        <w:pStyle w:val="BodyTextCN"/>
        <w:widowControl w:val="1"/>
      </w:pPr>
      <w:r>
        <w:rPr>
          <w:rFonts w:ascii="Noto Serif CJK SC" w:hAnsi="Noto Serif CJK SC" w:eastAsia="Noto Serif CJK SC"/>
        </w:rPr>
        <w:t>铁器可以增强小家庭的生产能力，也可以增强国家的征税和动员能力。</w:t>
      </w:r>
    </w:p>
    <w:p>
      <w:pPr>
        <w:pStyle w:val="BodyTextCN"/>
        <w:widowControl w:val="1"/>
      </w:pPr>
      <w:r>
        <w:rPr>
          <w:rFonts w:ascii="Noto Serif CJK SC" w:hAnsi="Noto Serif CJK SC" w:eastAsia="Noto Serif CJK SC"/>
        </w:rPr>
        <w:t>计算机可以扩大个人处理信息的能力，也可以增强大型组织的监控和管理能力。</w:t>
      </w:r>
    </w:p>
    <w:p>
      <w:pPr>
        <w:pStyle w:val="BodyTextCN"/>
        <w:widowControl w:val="1"/>
      </w:pPr>
      <w:r>
        <w:rPr>
          <w:rFonts w:ascii="Noto Serif CJK SC" w:hAnsi="Noto Serif CJK SC" w:eastAsia="Noto Serif CJK SC"/>
        </w:rPr>
        <w:t>技术常常同时赋能多个主体。最终结果取决于谁更有能力把技术优势转化为组织优势。</w:t>
      </w:r>
    </w:p>
    <w:p>
      <w:pPr>
        <w:pStyle w:val="Heading2"/>
        <w:widowControl w:val="1"/>
      </w:pPr>
      <w:r>
        <w:rPr>
          <w:rFonts w:ascii="Noto Sans CJK SC" w:hAnsi="Noto Sans CJK SC" w:eastAsia="Noto Sans CJK SC"/>
        </w:rPr>
        <w:t>2. 谁控制基础设施</w:t>
      </w:r>
    </w:p>
    <w:p>
      <w:pPr>
        <w:pStyle w:val="BodyTextCN"/>
        <w:widowControl w:val="1"/>
      </w:pPr>
      <w:r>
        <w:rPr>
          <w:rFonts w:ascii="Noto Serif CJK SC" w:hAnsi="Noto Serif CJK SC" w:eastAsia="Noto Serif CJK SC"/>
        </w:rPr>
        <w:t>汽车的能力取决于道路和能源。互联网的能力取决于网络、服务器和身份系统。人工智能的能力取决于数据、算力、接口和业务权限。</w:t>
      </w:r>
    </w:p>
    <w:p>
      <w:pPr>
        <w:pStyle w:val="BodyTextCN"/>
        <w:widowControl w:val="1"/>
      </w:pPr>
      <w:r>
        <w:rPr>
          <w:rFonts w:ascii="Noto Serif CJK SC" w:hAnsi="Noto Serif CJK SC" w:eastAsia="Noto Serif CJK SC"/>
        </w:rPr>
        <w:t>一项工具可以广泛分散，基础设施却可能高度集中。</w:t>
      </w:r>
    </w:p>
    <w:p>
      <w:pPr>
        <w:pStyle w:val="BodyTextCN"/>
        <w:widowControl w:val="1"/>
      </w:pPr>
      <w:r>
        <w:rPr>
          <w:rFonts w:ascii="Noto Serif CJK SC" w:hAnsi="Noto Serif CJK SC" w:eastAsia="Noto Serif CJK SC"/>
        </w:rPr>
        <w:t>人手一部智能设备，不等于每个人都拥有网络规则的决定权。</w:t>
      </w:r>
    </w:p>
    <w:p>
      <w:pPr>
        <w:pStyle w:val="Heading2"/>
        <w:widowControl w:val="1"/>
      </w:pPr>
      <w:r>
        <w:rPr>
          <w:rFonts w:ascii="Noto Sans CJK SC" w:hAnsi="Noto Sans CJK SC" w:eastAsia="Noto Sans CJK SC"/>
        </w:rPr>
        <w:t>3. 是否存在竞争与替代路径</w:t>
      </w:r>
    </w:p>
    <w:p>
      <w:pPr>
        <w:pStyle w:val="BodyTextCN"/>
        <w:widowControl w:val="1"/>
      </w:pPr>
      <w:r>
        <w:rPr>
          <w:rFonts w:ascii="Noto Serif CJK SC" w:hAnsi="Noto Serif CJK SC" w:eastAsia="Noto Serif CJK SC"/>
        </w:rPr>
        <w:t>多个入口相互竞争时，使用者拥有较强退出能力。入口高度集中时，系统运营者更容易把技术优势转化为制度权力。</w:t>
      </w:r>
    </w:p>
    <w:p>
      <w:pPr>
        <w:pStyle w:val="BodyTextCN"/>
        <w:widowControl w:val="1"/>
      </w:pPr>
      <w:r>
        <w:rPr>
          <w:rFonts w:ascii="Noto Serif CJK SC" w:hAnsi="Noto Serif CJK SC" w:eastAsia="Noto Serif CJK SC"/>
        </w:rPr>
        <w:t>因此，“人人都能使用”并不等于“权力已经分散”。</w:t>
      </w:r>
    </w:p>
    <w:p>
      <w:pPr>
        <w:pStyle w:val="BodyTextCN"/>
        <w:widowControl w:val="1"/>
      </w:pPr>
      <w:r>
        <w:rPr>
          <w:rFonts w:ascii="Noto Serif CJK SC" w:hAnsi="Noto Serif CJK SC" w:eastAsia="Noto Serif CJK SC"/>
        </w:rPr>
        <w:t>还必须观察：人们可以选择哪一种服务？数据能否迁移？标准是否兼容？退出后能否继续参与社会生活？</w:t>
      </w:r>
    </w:p>
    <w:p>
      <w:pPr>
        <w:pStyle w:val="Heading2"/>
        <w:widowControl w:val="1"/>
      </w:pPr>
      <w:r>
        <w:rPr>
          <w:rFonts w:ascii="Noto Sans CJK SC" w:hAnsi="Noto Sans CJK SC" w:eastAsia="Noto Sans CJK SC"/>
        </w:rPr>
        <w:t>4. 国家、市场与共同体怎样介入</w:t>
      </w:r>
    </w:p>
    <w:p>
      <w:pPr>
        <w:pStyle w:val="BodyTextCN"/>
        <w:widowControl w:val="1"/>
      </w:pPr>
      <w:r>
        <w:rPr>
          <w:rFonts w:ascii="Noto Serif CJK SC" w:hAnsi="Noto Serif CJK SC" w:eastAsia="Noto Serif CJK SC"/>
        </w:rPr>
        <w:t>国家可以建设基础设施、制定责任制度，也可能利用技术加强控制。</w:t>
      </w:r>
    </w:p>
    <w:p>
      <w:pPr>
        <w:pStyle w:val="BodyTextCN"/>
        <w:widowControl w:val="1"/>
      </w:pPr>
      <w:r>
        <w:rPr>
          <w:rFonts w:ascii="Noto Serif CJK SC" w:hAnsi="Noto Serif CJK SC" w:eastAsia="Noto Serif CJK SC"/>
        </w:rPr>
        <w:t>市场可以推动快速扩散，也可能形成垄断。</w:t>
      </w:r>
    </w:p>
    <w:p>
      <w:pPr>
        <w:pStyle w:val="BodyTextCN"/>
        <w:widowControl w:val="1"/>
      </w:pPr>
      <w:r>
        <w:rPr>
          <w:rFonts w:ascii="Noto Serif CJK SC" w:hAnsi="Noto Serif CJK SC" w:eastAsia="Noto Serif CJK SC"/>
        </w:rPr>
        <w:t>家庭、行会和社区可以提供互助与缓冲，也可能保护旧等级。</w:t>
      </w:r>
    </w:p>
    <w:p>
      <w:pPr>
        <w:pStyle w:val="BodyTextCN"/>
        <w:widowControl w:val="1"/>
      </w:pPr>
      <w:r>
        <w:rPr>
          <w:rFonts w:ascii="Noto Serif CJK SC" w:hAnsi="Noto Serif CJK SC" w:eastAsia="Noto Serif CJK SC"/>
        </w:rPr>
        <w:t>技术结果来自这些力量之间的竞争与合作。不能简单地把某种结局归因于机器本身。</w:t>
      </w:r>
    </w:p>
    <w:p>
      <w:pPr>
        <w:pStyle w:val="Heading2"/>
        <w:widowControl w:val="1"/>
      </w:pPr>
      <w:r>
        <w:rPr>
          <w:rFonts w:ascii="Noto Sans CJK SC" w:hAnsi="Noto Sans CJK SC" w:eastAsia="Noto Sans CJK SC"/>
        </w:rPr>
        <w:t>5. 新制度形成得有多快</w:t>
      </w:r>
    </w:p>
    <w:p>
      <w:pPr>
        <w:pStyle w:val="BodyTextCN"/>
        <w:widowControl w:val="1"/>
      </w:pPr>
      <w:r>
        <w:rPr>
          <w:rFonts w:ascii="Noto Serif CJK SC" w:hAnsi="Noto Serif CJK SC" w:eastAsia="Noto Serif CJK SC"/>
        </w:rPr>
        <w:t>如果技术扩散缓慢，社会有时间调整教育、法律和保障。</w:t>
      </w:r>
    </w:p>
    <w:p>
      <w:pPr>
        <w:pStyle w:val="BodyTextCN"/>
        <w:widowControl w:val="1"/>
      </w:pPr>
      <w:r>
        <w:rPr>
          <w:rFonts w:ascii="Noto Serif CJK SC" w:hAnsi="Noto Serif CJK SC" w:eastAsia="Noto Serif CJK SC"/>
        </w:rPr>
        <w:t>如果技术在短时间内覆盖大量领域，旧职业、旧规则和旧身份可能同时失效。</w:t>
      </w:r>
    </w:p>
    <w:p>
      <w:pPr>
        <w:pStyle w:val="BodyTextCN"/>
        <w:widowControl w:val="1"/>
      </w:pPr>
      <w:r>
        <w:rPr>
          <w:rFonts w:ascii="Noto Serif CJK SC" w:hAnsi="Noto Serif CJK SC" w:eastAsia="Noto Serif CJK SC"/>
        </w:rPr>
        <w:t>制度建设越慢，过渡期的冲突越强。</w:t>
      </w:r>
    </w:p>
    <w:p>
      <w:pPr>
        <w:pStyle w:val="BodyTextCN"/>
        <w:widowControl w:val="1"/>
      </w:pPr>
      <w:r>
        <w:rPr>
          <w:rFonts w:ascii="Noto Serif CJK SC" w:hAnsi="Noto Serif CJK SC" w:eastAsia="Noto Serif CJK SC"/>
        </w:rPr>
        <w:t>这正是本章核心公式的来源。</w:t>
      </w:r>
    </w:p>
    <w:p>
      <w:pPr>
        <w:pStyle w:val="Heading1"/>
        <w:widowControl w:val="1"/>
      </w:pPr>
      <w:r>
        <w:rPr>
          <w:rFonts w:ascii="Noto Sans CJK SC" w:hAnsi="Noto Sans CJK SC" w:eastAsia="Noto Sans CJK SC"/>
        </w:rPr>
        <w:t>十、本章核心公式：怎样判断制度冲击强度</w:t>
      </w:r>
    </w:p>
    <w:p>
      <w:pPr>
        <w:pStyle w:val="BodyTextCN"/>
        <w:widowControl w:val="1"/>
      </w:pPr>
      <w:r>
        <w:rPr>
          <w:rFonts w:ascii="Noto Serif CJK SC" w:hAnsi="Noto Serif CJK SC" w:eastAsia="Noto Serif CJK SC"/>
        </w:rPr>
        <w:t>可以把技术造成的制度冲击概括为：</w:t>
      </w:r>
    </w:p>
    <w:tbl>
      <w:tblPr>
        <w:tblW w:type="auto" w:w="0"/>
        <w:jc w:val="center"/>
        <w:tblLayout w:type="fixed"/>
        <w:tblLook w:firstColumn="1" w:firstRow="1" w:lastColumn="0" w:lastRow="0" w:noHBand="0" w:noVBand="1" w:val="04A0"/>
      </w:tblPr>
      <w:tblGrid>
        <w:gridCol w:w="8617"/>
      </w:tblGrid>
      <w:tr>
        <w:tc>
          <w:tcPr>
            <w:tcW w:type="dxa" w:w="9462"/>
            <w:shd w:fill="F2F3F5"/>
            <w:tcMar>
              <w:top w:w="220" w:type="dxa"/>
              <w:start w:w="300" w:type="dxa"/>
              <w:bottom w:w="220" w:type="dxa"/>
              <w:end w:w="300" w:type="dxa"/>
            </w:tcMar>
            <w:vAlign w:val="center"/>
          </w:tcPr>
          <w:p>
            <w:pPr>
              <w:spacing w:after="0"/>
              <w:jc w:val="center"/>
            </w:pPr>
            <w:r>
              <w:rPr>
                <w:rFonts w:ascii="Noto Sans CJK SC" w:hAnsi="Noto Sans CJK SC" w:eastAsia="Noto Sans CJK SC"/>
                <w:b/>
                <w:sz w:val="23"/>
              </w:rPr>
              <w:t>制度冲击强度</w:t>
              <w:br/>
            </w:r>
            <w:r>
              <w:rPr>
                <w:rFonts w:ascii="Noto Sans CJK SC" w:hAnsi="Noto Sans CJK SC" w:eastAsia="Noto Sans CJK SC"/>
                <w:b w:val="0"/>
                <w:sz w:val="21"/>
              </w:rPr>
              <w:t>≈（资源关键性 × 原有垄断程度 × 技术替代速度 × 社会嵌入深度）</w:t>
              <w:br/>
            </w:r>
            <w:r>
              <w:rPr>
                <w:rFonts w:ascii="Noto Sans CJK SC" w:hAnsi="Noto Sans CJK SC" w:eastAsia="Noto Sans CJK SC"/>
                <w:b w:val="0"/>
                <w:sz w:val="21"/>
              </w:rPr>
              <w:t>÷ 新制度形成速度</w:t>
            </w:r>
          </w:p>
        </w:tc>
      </w:tr>
    </w:tbl>
    <w:p>
      <w:pPr>
        <w:spacing w:after="0"/>
        <w:widowControl w:val="1"/>
      </w:pPr>
    </w:p>
    <w:p>
      <w:pPr>
        <w:pStyle w:val="BodyTextCN"/>
        <w:widowControl w:val="1"/>
      </w:pPr>
      <w:r>
        <w:rPr>
          <w:rFonts w:ascii="Noto Serif CJK SC" w:hAnsi="Noto Serif CJK SC" w:eastAsia="Noto Serif CJK SC"/>
        </w:rPr>
        <w:t>这不是用于精确预测的数学公式。它是一套比较工具。</w:t>
      </w:r>
    </w:p>
    <w:p>
      <w:pPr>
        <w:pStyle w:val="Heading2"/>
        <w:widowControl w:val="1"/>
      </w:pPr>
      <w:r>
        <w:rPr>
          <w:rFonts w:ascii="Noto Sans CJK SC" w:hAnsi="Noto Sans CJK SC" w:eastAsia="Noto Sans CJK SC"/>
        </w:rPr>
        <w:t>1. 资源关键性</w:t>
      </w:r>
    </w:p>
    <w:p>
      <w:pPr>
        <w:pStyle w:val="BodyTextCN"/>
        <w:widowControl w:val="1"/>
      </w:pPr>
      <w:r>
        <w:rPr>
          <w:rFonts w:ascii="Noto Serif CJK SC" w:hAnsi="Noto Serif CJK SC" w:eastAsia="Noto Serif CJK SC"/>
        </w:rPr>
        <w:t>技术影响的资源越接近生存、收入、身份或社会参与，冲击越大。</w:t>
      </w:r>
    </w:p>
    <w:p>
      <w:pPr>
        <w:pStyle w:val="BodyTextCN"/>
        <w:widowControl w:val="1"/>
      </w:pPr>
      <w:r>
        <w:rPr>
          <w:rFonts w:ascii="Noto Serif CJK SC" w:hAnsi="Noto Serif CJK SC" w:eastAsia="Noto Serif CJK SC"/>
        </w:rPr>
        <w:t>娱乐工具的变化，通常不会立即动摇整个社会。土地、货币、能源、知识、医疗、交通和身份认证的变化，则更可能重组制度。</w:t>
      </w:r>
    </w:p>
    <w:p>
      <w:pPr>
        <w:pStyle w:val="BodyTextCN"/>
        <w:widowControl w:val="1"/>
      </w:pPr>
      <w:r>
        <w:rPr>
          <w:rFonts w:ascii="Noto Serif CJK SC" w:hAnsi="Noto Serif CJK SC" w:eastAsia="Noto Serif CJK SC"/>
        </w:rPr>
        <w:t>钢斧之所以重要，是因为它参与大量日常生产。智能手机之所以具有制度意义，是因为工作、支付、通信和公共服务越来越多地通过它完成。</w:t>
      </w:r>
    </w:p>
    <w:p>
      <w:pPr>
        <w:pStyle w:val="Heading2"/>
        <w:widowControl w:val="1"/>
      </w:pPr>
      <w:r>
        <w:rPr>
          <w:rFonts w:ascii="Noto Sans CJK SC" w:hAnsi="Noto Sans CJK SC" w:eastAsia="Noto Sans CJK SC"/>
        </w:rPr>
        <w:t>2. 原有垄断程度</w:t>
      </w:r>
    </w:p>
    <w:p>
      <w:pPr>
        <w:pStyle w:val="BodyTextCN"/>
        <w:widowControl w:val="1"/>
      </w:pPr>
      <w:r>
        <w:rPr>
          <w:rFonts w:ascii="Noto Serif CJK SC" w:hAnsi="Noto Serif CJK SC" w:eastAsia="Noto Serif CJK SC"/>
        </w:rPr>
        <w:t>资源越集中于少数人，技术替代所引发的权力变化越明显。</w:t>
      </w:r>
    </w:p>
    <w:p>
      <w:pPr>
        <w:pStyle w:val="BodyTextCN"/>
        <w:widowControl w:val="1"/>
      </w:pPr>
      <w:r>
        <w:rPr>
          <w:rFonts w:ascii="Noto Serif CJK SC" w:hAnsi="Noto Serif CJK SC" w:eastAsia="Noto Serif CJK SC"/>
        </w:rPr>
        <w:t>如果一种技能本来已经广泛分散，新工具只是进一步提高效率，身份震荡可能有限。</w:t>
      </w:r>
    </w:p>
    <w:p>
      <w:pPr>
        <w:pStyle w:val="BodyTextCN"/>
        <w:widowControl w:val="1"/>
      </w:pPr>
      <w:r>
        <w:rPr>
          <w:rFonts w:ascii="Noto Serif CJK SC" w:hAnsi="Noto Serif CJK SC" w:eastAsia="Noto Serif CJK SC"/>
        </w:rPr>
        <w:t>如果一种能力长期被长者、行会、官僚、专业机构或平台控制，新入口的出现就可能迅速改变议价关系。</w:t>
      </w:r>
    </w:p>
    <w:p>
      <w:pPr>
        <w:pStyle w:val="Heading2"/>
        <w:widowControl w:val="1"/>
      </w:pPr>
      <w:r>
        <w:rPr>
          <w:rFonts w:ascii="Noto Sans CJK SC" w:hAnsi="Noto Sans CJK SC" w:eastAsia="Noto Sans CJK SC"/>
        </w:rPr>
        <w:t>3. 技术替代速度</w:t>
      </w:r>
    </w:p>
    <w:p>
      <w:pPr>
        <w:pStyle w:val="BodyTextCN"/>
        <w:widowControl w:val="1"/>
      </w:pPr>
      <w:r>
        <w:rPr>
          <w:rFonts w:ascii="Noto Serif CJK SC" w:hAnsi="Noto Serif CJK SC" w:eastAsia="Noto Serif CJK SC"/>
        </w:rPr>
        <w:t>缓慢变化允许角色逐步转型。快速替代则可能使技能、资产和规则同时贬值。</w:t>
      </w:r>
    </w:p>
    <w:p>
      <w:pPr>
        <w:pStyle w:val="BodyTextCN"/>
        <w:widowControl w:val="1"/>
      </w:pPr>
      <w:r>
        <w:rPr>
          <w:rFonts w:ascii="Noto Serif CJK SC" w:hAnsi="Noto Serif CJK SC" w:eastAsia="Noto Serif CJK SC"/>
        </w:rPr>
        <w:t>一个职业在三十年内逐步缩小，社会尚有时间通过退休、教育和产业迁移调整。</w:t>
      </w:r>
    </w:p>
    <w:p>
      <w:pPr>
        <w:pStyle w:val="BodyTextCN"/>
        <w:widowControl w:val="1"/>
      </w:pPr>
      <w:r>
        <w:rPr>
          <w:rFonts w:ascii="Noto Serif CJK SC" w:hAnsi="Noto Serif CJK SC" w:eastAsia="Noto Serif CJK SC"/>
        </w:rPr>
        <w:t>一个职业的核心任务在三年内快速减少，个人和制度都更难适应。</w:t>
      </w:r>
    </w:p>
    <w:p>
      <w:pPr>
        <w:pStyle w:val="Heading2"/>
        <w:widowControl w:val="1"/>
      </w:pPr>
      <w:r>
        <w:rPr>
          <w:rFonts w:ascii="Noto Sans CJK SC" w:hAnsi="Noto Sans CJK SC" w:eastAsia="Noto Sans CJK SC"/>
        </w:rPr>
        <w:t>4. 社会嵌入深度</w:t>
      </w:r>
    </w:p>
    <w:p>
      <w:pPr>
        <w:pStyle w:val="BodyTextCN"/>
        <w:widowControl w:val="1"/>
      </w:pPr>
      <w:r>
        <w:rPr>
          <w:rFonts w:ascii="Noto Serif CJK SC" w:hAnsi="Noto Serif CJK SC" w:eastAsia="Noto Serif CJK SC"/>
        </w:rPr>
        <w:t>一种工具如果只有单一用途，被替代时主要影响一个行业。</w:t>
      </w:r>
    </w:p>
    <w:p>
      <w:pPr>
        <w:pStyle w:val="BodyTextCN"/>
        <w:widowControl w:val="1"/>
      </w:pPr>
      <w:r>
        <w:rPr>
          <w:rFonts w:ascii="Noto Serif CJK SC" w:hAnsi="Noto Serif CJK SC" w:eastAsia="Noto Serif CJK SC"/>
        </w:rPr>
        <w:t>如果它同时连接家庭、贸易、宗教、教育、身份和政治，冲击就会跨领域传播。</w:t>
      </w:r>
    </w:p>
    <w:p>
      <w:pPr>
        <w:pStyle w:val="BodyTextCN"/>
        <w:widowControl w:val="1"/>
      </w:pPr>
      <w:r>
        <w:rPr>
          <w:rFonts w:ascii="Noto Serif CJK SC" w:hAnsi="Noto Serif CJK SC" w:eastAsia="Noto Serif CJK SC"/>
        </w:rPr>
        <w:t>石斧不仅用于劳动，还连接性别、年龄、贸易和祖先秩序。文字不仅记录信息，还支撑税收、法律、教育和国家记忆。智能手机不仅通信，还连接支付、身份、工作和社交。</w:t>
      </w:r>
    </w:p>
    <w:p>
      <w:pPr>
        <w:pStyle w:val="BodyTextCN"/>
        <w:widowControl w:val="1"/>
      </w:pPr>
      <w:r>
        <w:rPr>
          <w:rFonts w:ascii="Noto Serif CJK SC" w:hAnsi="Noto Serif CJK SC" w:eastAsia="Noto Serif CJK SC"/>
        </w:rPr>
        <w:t>嵌入越深，连锁反应越强。</w:t>
      </w:r>
    </w:p>
    <w:p>
      <w:pPr>
        <w:pStyle w:val="Heading2"/>
        <w:widowControl w:val="1"/>
      </w:pPr>
      <w:r>
        <w:rPr>
          <w:rFonts w:ascii="Noto Sans CJK SC" w:hAnsi="Noto Sans CJK SC" w:eastAsia="Noto Sans CJK SC"/>
        </w:rPr>
        <w:t>5. 新制度形成速度</w:t>
      </w:r>
    </w:p>
    <w:p>
      <w:pPr>
        <w:pStyle w:val="BodyTextCN"/>
        <w:widowControl w:val="1"/>
      </w:pPr>
      <w:r>
        <w:rPr>
          <w:rFonts w:ascii="Noto Serif CJK SC" w:hAnsi="Noto Serif CJK SC" w:eastAsia="Noto Serif CJK SC"/>
        </w:rPr>
        <w:t>这是公式中唯一位于分母的因素。</w:t>
      </w:r>
    </w:p>
    <w:p>
      <w:pPr>
        <w:pStyle w:val="BodyTextCN"/>
        <w:widowControl w:val="1"/>
      </w:pPr>
      <w:r>
        <w:rPr>
          <w:rFonts w:ascii="Noto Serif CJK SC" w:hAnsi="Noto Serif CJK SC" w:eastAsia="Noto Serif CJK SC"/>
        </w:rPr>
        <w:t>新规则形成越快，冲击越容易被吸收。</w:t>
      </w:r>
    </w:p>
    <w:p>
      <w:pPr>
        <w:pStyle w:val="BodyTextCN"/>
        <w:widowControl w:val="1"/>
      </w:pPr>
      <w:r>
        <w:rPr>
          <w:rFonts w:ascii="Noto Serif CJK SC" w:hAnsi="Noto Serif CJK SC" w:eastAsia="Noto Serif CJK SC"/>
        </w:rPr>
        <w:t>这不仅指法律出台速度，还包括：新技能是否能够学习；受损群体是否得到过渡支持；责任是否清楚；替代服务是否保留；社会是否形成新的身份与价值解释。</w:t>
      </w:r>
    </w:p>
    <w:p>
      <w:pPr>
        <w:pStyle w:val="BodyTextCN"/>
        <w:widowControl w:val="1"/>
      </w:pPr>
      <w:r>
        <w:rPr>
          <w:rFonts w:ascii="Noto Serif CJK SC" w:hAnsi="Noto Serif CJK SC" w:eastAsia="Noto Serif CJK SC"/>
        </w:rPr>
        <w:t>旧制度崩溃得快，新制度建立得慢，社会就会出现更长的真空期。</w:t>
      </w:r>
    </w:p>
    <w:p>
      <w:pPr>
        <w:pStyle w:val="Heading2"/>
        <w:widowControl w:val="1"/>
      </w:pPr>
      <w:r>
        <w:rPr>
          <w:rFonts w:ascii="Noto Sans CJK SC" w:hAnsi="Noto Sans CJK SC" w:eastAsia="Noto Sans CJK SC"/>
        </w:rPr>
        <w:t>6. 五个因素会相互放大</w:t>
      </w:r>
    </w:p>
    <w:p>
      <w:pPr>
        <w:pStyle w:val="BodyTextCN"/>
        <w:widowControl w:val="1"/>
      </w:pPr>
      <w:r>
        <w:rPr>
          <w:rFonts w:ascii="Noto Serif CJK SC" w:hAnsi="Noto Serif CJK SC" w:eastAsia="Noto Serif CJK SC"/>
        </w:rPr>
        <w:t>制度冲击不是简单相加。</w:t>
      </w:r>
    </w:p>
    <w:p>
      <w:pPr>
        <w:pStyle w:val="BodyTextCN"/>
        <w:widowControl w:val="1"/>
      </w:pPr>
      <w:r>
        <w:rPr>
          <w:rFonts w:ascii="Noto Serif CJK SC" w:hAnsi="Noto Serif CJK SC" w:eastAsia="Noto Serif CJK SC"/>
        </w:rPr>
        <w:t>一项资源如果既关键、又被高度垄断，同时替代速度极快，并深度嵌入社会，而新制度建设严重滞后，冲击可能呈倍增状态。</w:t>
      </w:r>
    </w:p>
    <w:p>
      <w:pPr>
        <w:pStyle w:val="BodyTextCN"/>
        <w:widowControl w:val="1"/>
      </w:pPr>
      <w:r>
        <w:rPr>
          <w:rFonts w:ascii="Noto Serif CJK SC" w:hAnsi="Noto Serif CJK SC" w:eastAsia="Noto Serif CJK SC"/>
        </w:rPr>
        <w:t>反过来，一项技术即使性能惊人，只要用途有限、替代路径丰富、扩散缓慢，社会冲击也可能较小。</w:t>
      </w:r>
    </w:p>
    <w:p>
      <w:pPr>
        <w:pStyle w:val="BodyTextCN"/>
        <w:widowControl w:val="1"/>
      </w:pPr>
      <w:r>
        <w:rPr>
          <w:rFonts w:ascii="Noto Serif CJK SC" w:hAnsi="Noto Serif CJK SC" w:eastAsia="Noto Serif CJK SC"/>
        </w:rPr>
        <w:t>因此，技术的社会影响不能只根据技术性能判断。</w:t>
      </w:r>
    </w:p>
    <w:p>
      <w:pPr>
        <w:pStyle w:val="BodyTextCN"/>
        <w:widowControl w:val="1"/>
      </w:pPr>
      <w:r>
        <w:rPr>
          <w:rFonts w:ascii="Noto Serif CJK SC" w:hAnsi="Noto Serif CJK SC" w:eastAsia="Noto Serif CJK SC"/>
        </w:rPr>
        <w:t>最先进的工具，不一定最具制度冲击力。最普通的接口、标准和身份系统，反而可能悄悄决定大量人的行动边界。</w:t>
      </w:r>
    </w:p>
    <w:p>
      <w:pPr>
        <w:pStyle w:val="Heading1"/>
        <w:widowControl w:val="1"/>
      </w:pPr>
      <w:r>
        <w:rPr>
          <w:rFonts w:ascii="Noto Sans CJK SC" w:hAnsi="Noto Sans CJK SC" w:eastAsia="Noto Sans CJK SC"/>
        </w:rPr>
        <w:t>十一、寻找一项技术的七步链</w:t>
      </w:r>
    </w:p>
    <w:p>
      <w:pPr>
        <w:pStyle w:val="BodyTextCN"/>
        <w:widowControl w:val="1"/>
      </w:pPr>
      <w:r>
        <w:rPr>
          <w:rFonts w:ascii="Noto Serif CJK SC" w:hAnsi="Noto Serif CJK SC" w:eastAsia="Noto Serif CJK SC"/>
        </w:rPr>
        <w:t>面对一种新技术，可以按照以下顺序分析。</w:t>
      </w:r>
    </w:p>
    <w:p>
      <w:pPr>
        <w:pStyle w:val="Heading2"/>
        <w:widowControl w:val="1"/>
      </w:pPr>
      <w:r>
        <w:rPr>
          <w:rFonts w:ascii="Noto Sans CJK SC" w:hAnsi="Noto Sans CJK SC" w:eastAsia="Noto Sans CJK SC"/>
        </w:rPr>
        <w:t>第一步：它降低了什么成本</w:t>
      </w:r>
    </w:p>
    <w:p>
      <w:pPr>
        <w:pStyle w:val="BodyTextCN"/>
        <w:widowControl w:val="1"/>
      </w:pPr>
      <w:r>
        <w:rPr>
          <w:rFonts w:ascii="Noto Serif CJK SC" w:hAnsi="Noto Serif CJK SC" w:eastAsia="Noto Serif CJK SC"/>
        </w:rPr>
        <w:t>时间、金钱、技能、距离、协调，还是验证成本？</w:t>
      </w:r>
    </w:p>
    <w:p>
      <w:pPr>
        <w:pStyle w:val="Heading2"/>
        <w:widowControl w:val="1"/>
      </w:pPr>
      <w:r>
        <w:rPr>
          <w:rFonts w:ascii="Noto Sans CJK SC" w:hAnsi="Noto Sans CJK SC" w:eastAsia="Noto Sans CJK SC"/>
        </w:rPr>
        <w:t>第二步：什么东西因此不再稀缺</w:t>
      </w:r>
    </w:p>
    <w:p>
      <w:pPr>
        <w:pStyle w:val="BodyTextCN"/>
        <w:widowControl w:val="1"/>
      </w:pPr>
      <w:r>
        <w:rPr>
          <w:rFonts w:ascii="Noto Serif CJK SC" w:hAnsi="Noto Serif CJK SC" w:eastAsia="Noto Serif CJK SC"/>
        </w:rPr>
        <w:t>是工具、知识、信息、资格、连接能力，还是生产规模？</w:t>
      </w:r>
    </w:p>
    <w:p>
      <w:pPr>
        <w:pStyle w:val="Heading2"/>
        <w:widowControl w:val="1"/>
      </w:pPr>
      <w:r>
        <w:rPr>
          <w:rFonts w:ascii="Noto Sans CJK SC" w:hAnsi="Noto Sans CJK SC" w:eastAsia="Noto Sans CJK SC"/>
        </w:rPr>
        <w:t>第三步：过去谁控制这种稀缺</w:t>
      </w:r>
    </w:p>
    <w:p>
      <w:pPr>
        <w:pStyle w:val="BodyTextCN"/>
        <w:widowControl w:val="1"/>
      </w:pPr>
      <w:r>
        <w:rPr>
          <w:rFonts w:ascii="Noto Serif CJK SC" w:hAnsi="Noto Serif CJK SC" w:eastAsia="Noto Serif CJK SC"/>
        </w:rPr>
        <w:t>长者、地主、行会、官僚、专家、经销商、编辑，还是平台？</w:t>
      </w:r>
    </w:p>
    <w:p>
      <w:pPr>
        <w:pStyle w:val="Heading2"/>
        <w:widowControl w:val="1"/>
      </w:pPr>
      <w:r>
        <w:rPr>
          <w:rFonts w:ascii="Noto Sans CJK SC" w:hAnsi="Noto Sans CJK SC" w:eastAsia="Noto Sans CJK SC"/>
        </w:rPr>
        <w:t>第四步：谁因此可以绕过谁</w:t>
      </w:r>
    </w:p>
    <w:p>
      <w:pPr>
        <w:pStyle w:val="BodyTextCN"/>
        <w:widowControl w:val="1"/>
      </w:pPr>
      <w:r>
        <w:rPr>
          <w:rFonts w:ascii="Noto Serif CJK SC" w:hAnsi="Noto Serif CJK SC" w:eastAsia="Noto Serif CJK SC"/>
        </w:rPr>
        <w:t>使用者是否真正获得新路径？还是只从一个入口转向另一个入口？</w:t>
      </w:r>
    </w:p>
    <w:p>
      <w:pPr>
        <w:pStyle w:val="Heading2"/>
        <w:widowControl w:val="1"/>
      </w:pPr>
      <w:r>
        <w:rPr>
          <w:rFonts w:ascii="Noto Sans CJK SC" w:hAnsi="Noto Sans CJK SC" w:eastAsia="Noto Sans CJK SC"/>
        </w:rPr>
        <w:t>第五步：哪些身份因此贬值或升值</w:t>
      </w:r>
    </w:p>
    <w:p>
      <w:pPr>
        <w:pStyle w:val="BodyTextCN"/>
        <w:widowControl w:val="1"/>
      </w:pPr>
      <w:r>
        <w:rPr>
          <w:rFonts w:ascii="Noto Serif CJK SC" w:hAnsi="Noto Serif CJK SC" w:eastAsia="Noto Serif CJK SC"/>
        </w:rPr>
        <w:t>旧技能是否失去价值？哪些新的资格、岗位和组织开始出现？</w:t>
      </w:r>
    </w:p>
    <w:p>
      <w:pPr>
        <w:pStyle w:val="Heading2"/>
        <w:widowControl w:val="1"/>
      </w:pPr>
      <w:r>
        <w:rPr>
          <w:rFonts w:ascii="Noto Sans CJK SC" w:hAnsi="Noto Sans CJK SC" w:eastAsia="Noto Sans CJK SC"/>
        </w:rPr>
        <w:t>第六步：旧制度留下了什么空缺</w:t>
      </w:r>
    </w:p>
    <w:p>
      <w:pPr>
        <w:pStyle w:val="BodyTextCN"/>
        <w:widowControl w:val="1"/>
      </w:pPr>
      <w:r>
        <w:rPr>
          <w:rFonts w:ascii="Noto Serif CJK SC" w:hAnsi="Noto Serif CJK SC" w:eastAsia="Noto Serif CJK SC"/>
        </w:rPr>
        <w:t>培训、保障、质量控制、责任、申诉和意义功能由谁接替？</w:t>
      </w:r>
    </w:p>
    <w:p>
      <w:pPr>
        <w:pStyle w:val="Heading2"/>
        <w:widowControl w:val="1"/>
      </w:pPr>
      <w:r>
        <w:rPr>
          <w:rFonts w:ascii="Noto Sans CJK SC" w:hAnsi="Noto Sans CJK SC" w:eastAsia="Noto Sans CJK SC"/>
        </w:rPr>
        <w:t>第七步：新秩序围绕什么重新稳定</w:t>
      </w:r>
    </w:p>
    <w:p>
      <w:pPr>
        <w:pStyle w:val="BodyTextCN"/>
        <w:widowControl w:val="1"/>
      </w:pPr>
      <w:r>
        <w:rPr>
          <w:rFonts w:ascii="Noto Serif CJK SC" w:hAnsi="Noto Serif CJK SC" w:eastAsia="Noto Serif CJK SC"/>
        </w:rPr>
        <w:t>新的标准、产权、法律、组织和合法性叙事是什么？</w:t>
      </w:r>
    </w:p>
    <w:p>
      <w:pPr>
        <w:pStyle w:val="BodyTextCN"/>
        <w:widowControl w:val="1"/>
      </w:pPr>
      <w:r>
        <w:rPr>
          <w:rFonts w:ascii="Noto Serif CJK SC" w:hAnsi="Noto Serif CJK SC" w:eastAsia="Noto Serif CJK SC"/>
        </w:rPr>
        <w:t>完成这七步以后，技术的社会轮廓才会逐渐清楚。</w:t>
      </w:r>
    </w:p>
    <w:p>
      <w:pPr>
        <w:pStyle w:val="Heading1"/>
        <w:widowControl w:val="1"/>
      </w:pPr>
      <w:r>
        <w:rPr>
          <w:rFonts w:ascii="Noto Sans CJK SC" w:hAnsi="Noto Sans CJK SC" w:eastAsia="Noto Sans CJK SC"/>
        </w:rPr>
        <w:t>十二、七步链不能被误读为技术决定论</w:t>
      </w:r>
    </w:p>
    <w:p>
      <w:pPr>
        <w:pStyle w:val="Heading2"/>
        <w:widowControl w:val="1"/>
      </w:pPr>
      <w:r>
        <w:rPr>
          <w:rFonts w:ascii="Noto Sans CJK SC" w:hAnsi="Noto Sans CJK SC" w:eastAsia="Noto Sans CJK SC"/>
        </w:rPr>
        <w:t>1. 成本下降不一定减少总投入</w:t>
      </w:r>
    </w:p>
    <w:p>
      <w:pPr>
        <w:pStyle w:val="BodyTextCN"/>
        <w:widowControl w:val="1"/>
      </w:pPr>
      <w:r>
        <w:rPr>
          <w:rFonts w:ascii="Noto Serif CJK SC" w:hAnsi="Noto Serif CJK SC" w:eastAsia="Noto Serif CJK SC"/>
        </w:rPr>
        <w:t>技术提高效率以后，使用量可能迅速增长。</w:t>
      </w:r>
    </w:p>
    <w:p>
      <w:pPr>
        <w:pStyle w:val="BodyTextCN"/>
        <w:widowControl w:val="1"/>
      </w:pPr>
      <w:r>
        <w:rPr>
          <w:rFonts w:ascii="Noto Serif CJK SC" w:hAnsi="Noto Serif CJK SC" w:eastAsia="Noto Serif CJK SC"/>
        </w:rPr>
        <w:t>通信变得便宜，人们可能发送更多信息。家电减少单次家务强度，家庭也可能提高卫生和照护标准。办公软件加快文书制作，组织可能要求更多报表。</w:t>
      </w:r>
    </w:p>
    <w:p>
      <w:pPr>
        <w:pStyle w:val="BodyTextCN"/>
        <w:widowControl w:val="1"/>
      </w:pPr>
      <w:r>
        <w:rPr>
          <w:rFonts w:ascii="Noto Serif CJK SC" w:hAnsi="Noto Serif CJK SC" w:eastAsia="Noto Serif CJK SC"/>
        </w:rPr>
        <w:t>技术节省的时间，不一定变成休息。它也可能被转化为更高标准和更多任务。</w:t>
      </w:r>
    </w:p>
    <w:p>
      <w:pPr>
        <w:pStyle w:val="Heading2"/>
        <w:widowControl w:val="1"/>
      </w:pPr>
      <w:r>
        <w:rPr>
          <w:rFonts w:ascii="Noto Sans CJK SC" w:hAnsi="Noto Sans CJK SC" w:eastAsia="Noto Sans CJK SC"/>
        </w:rPr>
        <w:t>2. 稀缺性变化不一定削弱旧权力</w:t>
      </w:r>
    </w:p>
    <w:p>
      <w:pPr>
        <w:pStyle w:val="BodyTextCN"/>
        <w:widowControl w:val="1"/>
      </w:pPr>
      <w:r>
        <w:rPr>
          <w:rFonts w:ascii="Noto Serif CJK SC" w:hAnsi="Noto Serif CJK SC" w:eastAsia="Noto Serif CJK SC"/>
        </w:rPr>
        <w:t>旧权力集团可能率先掌握新技术。</w:t>
      </w:r>
    </w:p>
    <w:p>
      <w:pPr>
        <w:pStyle w:val="BodyTextCN"/>
        <w:widowControl w:val="1"/>
      </w:pPr>
      <w:r>
        <w:rPr>
          <w:rFonts w:ascii="Noto Serif CJK SC" w:hAnsi="Noto Serif CJK SC" w:eastAsia="Noto Serif CJK SC"/>
        </w:rPr>
        <w:t>印刷可以帮助反对者传播，也可以帮助国家扩大宣传和审查。铁路可以促进市场，也可以加强中央对地方的控制。数字技术可以扩大个人表达，也可以增强组织的监测能力。</w:t>
      </w:r>
    </w:p>
    <w:p>
      <w:pPr>
        <w:pStyle w:val="BodyTextCN"/>
        <w:widowControl w:val="1"/>
      </w:pPr>
      <w:r>
        <w:rPr>
          <w:rFonts w:ascii="Noto Serif CJK SC" w:hAnsi="Noto Serif CJK SC" w:eastAsia="Noto Serif CJK SC"/>
        </w:rPr>
        <w:t>技术提供新的可能性，不决定谁最终占据优势。</w:t>
      </w:r>
    </w:p>
    <w:p>
      <w:pPr>
        <w:pStyle w:val="Heading2"/>
        <w:widowControl w:val="1"/>
      </w:pPr>
      <w:r>
        <w:rPr>
          <w:rFonts w:ascii="Noto Sans CJK SC" w:hAnsi="Noto Sans CJK SC" w:eastAsia="Noto Sans CJK SC"/>
        </w:rPr>
        <w:t>3. 依赖通常是相互的</w:t>
      </w:r>
    </w:p>
    <w:p>
      <w:pPr>
        <w:pStyle w:val="BodyTextCN"/>
        <w:widowControl w:val="1"/>
      </w:pPr>
      <w:r>
        <w:rPr>
          <w:rFonts w:ascii="Noto Serif CJK SC" w:hAnsi="Noto Serif CJK SC" w:eastAsia="Noto Serif CJK SC"/>
        </w:rPr>
        <w:t>平台需要用户。地主需要农民。企业需要员工。国家需要纳税者。专家需要社会承认其资格。</w:t>
      </w:r>
    </w:p>
    <w:p>
      <w:pPr>
        <w:pStyle w:val="BodyTextCN"/>
        <w:widowControl w:val="1"/>
      </w:pPr>
      <w:r>
        <w:rPr>
          <w:rFonts w:ascii="Noto Serif CJK SC" w:hAnsi="Noto Serif CJK SC" w:eastAsia="Noto Serif CJK SC"/>
        </w:rPr>
        <w:t>权力不是单向占有，而是在相互依赖中产生的不对称。</w:t>
      </w:r>
    </w:p>
    <w:p>
      <w:pPr>
        <w:pStyle w:val="BodyTextCN"/>
        <w:widowControl w:val="1"/>
      </w:pPr>
      <w:r>
        <w:rPr>
          <w:rFonts w:ascii="Noto Serif CJK SC" w:hAnsi="Noto Serif CJK SC" w:eastAsia="Noto Serif CJK SC"/>
        </w:rPr>
        <w:t>弱势一方也可以通过联合、退出、抵制、建立替代网络或争取法律保护来重新平衡关系。</w:t>
      </w:r>
    </w:p>
    <w:p>
      <w:pPr>
        <w:pStyle w:val="Heading2"/>
        <w:widowControl w:val="1"/>
      </w:pPr>
      <w:r>
        <w:rPr>
          <w:rFonts w:ascii="Noto Sans CJK SC" w:hAnsi="Noto Sans CJK SC" w:eastAsia="Noto Sans CJK SC"/>
        </w:rPr>
        <w:t>4. 身份不会完全由经济功能决定</w:t>
      </w:r>
    </w:p>
    <w:p>
      <w:pPr>
        <w:pStyle w:val="BodyTextCN"/>
        <w:widowControl w:val="1"/>
      </w:pPr>
      <w:r>
        <w:rPr>
          <w:rFonts w:ascii="Noto Serif CJK SC" w:hAnsi="Noto Serif CJK SC" w:eastAsia="Noto Serif CJK SC"/>
        </w:rPr>
        <w:t>一种身份可能具有文化、宗教、情感和政治意义。</w:t>
      </w:r>
    </w:p>
    <w:p>
      <w:pPr>
        <w:pStyle w:val="BodyTextCN"/>
        <w:widowControl w:val="1"/>
      </w:pPr>
      <w:r>
        <w:rPr>
          <w:rFonts w:ascii="Noto Serif CJK SC" w:hAnsi="Noto Serif CJK SC" w:eastAsia="Noto Serif CJK SC"/>
        </w:rPr>
        <w:t>即使原有经济功能下降，身份仍可能被重新解释和保存。</w:t>
      </w:r>
    </w:p>
    <w:p>
      <w:pPr>
        <w:pStyle w:val="BodyTextCN"/>
        <w:widowControl w:val="1"/>
      </w:pPr>
      <w:r>
        <w:rPr>
          <w:rFonts w:ascii="Noto Serif CJK SC" w:hAnsi="Noto Serif CJK SC" w:eastAsia="Noto Serif CJK SC"/>
        </w:rPr>
        <w:t>钢斧没有使原住民文化在一夜之间消失。工业化也没有使家庭和地方共同体完全退出。</w:t>
      </w:r>
    </w:p>
    <w:p>
      <w:pPr>
        <w:pStyle w:val="BodyTextCN"/>
        <w:widowControl w:val="1"/>
      </w:pPr>
      <w:r>
        <w:rPr>
          <w:rFonts w:ascii="Noto Serif CJK SC" w:hAnsi="Noto Serif CJK SC" w:eastAsia="Noto Serif CJK SC"/>
        </w:rPr>
        <w:t>技术能够削弱身份的部分物质基础，却不能单独决定文化如何回应。</w:t>
      </w:r>
    </w:p>
    <w:p>
      <w:pPr>
        <w:pStyle w:val="Heading2"/>
        <w:widowControl w:val="1"/>
      </w:pPr>
      <w:r>
        <w:rPr>
          <w:rFonts w:ascii="Noto Sans CJK SC" w:hAnsi="Noto Sans CJK SC" w:eastAsia="Noto Sans CJK SC"/>
        </w:rPr>
        <w:t>5. 制度真空也可能被旧制度填补</w:t>
      </w:r>
    </w:p>
    <w:p>
      <w:pPr>
        <w:pStyle w:val="BodyTextCN"/>
        <w:widowControl w:val="1"/>
      </w:pPr>
      <w:r>
        <w:rPr>
          <w:rFonts w:ascii="Noto Serif CJK SC" w:hAnsi="Noto Serif CJK SC" w:eastAsia="Noto Serif CJK SC"/>
        </w:rPr>
        <w:t>新技术出现以后，旧组织不一定立即崩溃。它们可能吸收新技术，强化自身。</w:t>
      </w:r>
    </w:p>
    <w:p>
      <w:pPr>
        <w:pStyle w:val="BodyTextCN"/>
        <w:widowControl w:val="1"/>
      </w:pPr>
      <w:r>
        <w:rPr>
          <w:rFonts w:ascii="Noto Serif CJK SC" w:hAnsi="Noto Serif CJK SC" w:eastAsia="Noto Serif CJK SC"/>
        </w:rPr>
        <w:t>学校可以把计算机用于原有教学。官僚机构可以把纸质审批搬到数字界面。企业可以用人工智能加快旧流程，而不改变旧层级。</w:t>
      </w:r>
    </w:p>
    <w:p>
      <w:pPr>
        <w:pStyle w:val="BodyTextCN"/>
        <w:widowControl w:val="1"/>
      </w:pPr>
      <w:r>
        <w:rPr>
          <w:rFonts w:ascii="Noto Serif CJK SC" w:hAnsi="Noto Serif CJK SC" w:eastAsia="Noto Serif CJK SC"/>
        </w:rPr>
        <w:t>新工具进入旧制度，最初得到的可能只是一个速度更快的旧世界。</w:t>
      </w:r>
    </w:p>
    <w:p>
      <w:pPr>
        <w:pStyle w:val="Heading2"/>
        <w:widowControl w:val="1"/>
      </w:pPr>
      <w:r>
        <w:rPr>
          <w:rFonts w:ascii="Noto Sans CJK SC" w:hAnsi="Noto Sans CJK SC" w:eastAsia="Noto Sans CJK SC"/>
        </w:rPr>
        <w:t>6. 集装箱不是全球化的唯一原因</w:t>
      </w:r>
    </w:p>
    <w:p>
      <w:pPr>
        <w:pStyle w:val="BodyTextCN"/>
        <w:widowControl w:val="1"/>
      </w:pPr>
      <w:r>
        <w:rPr>
          <w:rFonts w:ascii="Noto Serif CJK SC" w:hAnsi="Noto Serif CJK SC" w:eastAsia="Noto Serif CJK SC"/>
        </w:rPr>
        <w:t>集装箱降低了转运成本并推动物流网络重组，但全球贸易扩张还依赖战后经济增长、贸易政策、制造能力、金融体系、公路铁路、港口投资和跨国企业组织。</w:t>
      </w:r>
    </w:p>
    <w:p>
      <w:pPr>
        <w:pStyle w:val="BodyTextCN"/>
        <w:widowControl w:val="1"/>
      </w:pPr>
      <w:r>
        <w:rPr>
          <w:rFonts w:ascii="Noto Serif CJK SC" w:hAnsi="Noto Serif CJK SC" w:eastAsia="Noto Serif CJK SC"/>
        </w:rPr>
        <w:t>不能把复杂历史归因于一个箱子。</w:t>
      </w:r>
    </w:p>
    <w:p>
      <w:pPr>
        <w:pStyle w:val="BodyTextCN"/>
        <w:widowControl w:val="1"/>
      </w:pPr>
      <w:r>
        <w:rPr>
          <w:rFonts w:ascii="Noto Serif CJK SC" w:hAnsi="Noto Serif CJK SC" w:eastAsia="Noto Serif CJK SC"/>
        </w:rPr>
        <w:t>更准确的说法是：集装箱改变了大规模贸易的成本结构，并使已经存在的全球生产与交换力量获得了新的组织形式。</w:t>
      </w:r>
    </w:p>
    <w:p>
      <w:pPr>
        <w:pStyle w:val="BodyTextCN"/>
        <w:widowControl w:val="1"/>
      </w:pPr>
      <w:r>
        <w:rPr>
          <w:rFonts w:ascii="Noto Serif CJK SC" w:hAnsi="Noto Serif CJK SC" w:eastAsia="Noto Serif CJK SC"/>
        </w:rPr>
        <w:t>同样，钢斧不是殖民变化的唯一原因。印刷不是宗教改革和现代国家的唯一原因。人工智能也不会凭借模型能力单独决定未来制度。</w:t>
      </w:r>
    </w:p>
    <w:p>
      <w:pPr>
        <w:pStyle w:val="BodyTextCN"/>
        <w:widowControl w:val="1"/>
      </w:pPr>
      <w:r>
        <w:rPr>
          <w:rFonts w:ascii="Noto Serif CJK SC" w:hAnsi="Noto Serif CJK SC" w:eastAsia="Noto Serif CJK SC"/>
        </w:rPr>
        <w:t>技术是变量，是放大器，也是新的竞争场地。它不是独自书写历史的作者。</w:t>
      </w:r>
    </w:p>
    <w:p>
      <w:pPr>
        <w:pStyle w:val="Heading1"/>
        <w:widowControl w:val="1"/>
      </w:pPr>
      <w:r>
        <w:rPr>
          <w:rFonts w:ascii="Noto Sans CJK SC" w:hAnsi="Noto Sans CJK SC" w:eastAsia="Noto Sans CJK SC"/>
        </w:rPr>
        <w:t>十三、回到“理想X号”</w:t>
      </w:r>
    </w:p>
    <w:p>
      <w:pPr>
        <w:pStyle w:val="BodyTextCN"/>
        <w:widowControl w:val="1"/>
      </w:pPr>
      <w:r>
        <w:rPr>
          <w:rFonts w:ascii="Noto Serif CJK SC" w:hAnsi="Noto Serif CJK SC" w:eastAsia="Noto Serif CJK SC"/>
        </w:rPr>
        <w:t>1956年的那艘船，并没有装载一项看起来足以改变世界的发明。</w:t>
      </w:r>
    </w:p>
    <w:p>
      <w:pPr>
        <w:pStyle w:val="BodyTextCN"/>
        <w:widowControl w:val="1"/>
      </w:pPr>
      <w:r>
        <w:rPr>
          <w:rFonts w:ascii="Noto Serif CJK SC" w:hAnsi="Noto Serif CJK SC" w:eastAsia="Noto Serif CJK SC"/>
        </w:rPr>
        <w:t>箱子没有发动机。没有复杂仪表。也没有令人惊叹的速度。</w:t>
      </w:r>
    </w:p>
    <w:p>
      <w:pPr>
        <w:pStyle w:val="BodyTextCN"/>
        <w:widowControl w:val="1"/>
      </w:pPr>
      <w:r>
        <w:rPr>
          <w:rFonts w:ascii="Noto Serif CJK SC" w:hAnsi="Noto Serif CJK SC" w:eastAsia="Noto Serif CJK SC"/>
        </w:rPr>
        <w:t>它只是把货物封闭起来，规定外部系统不必再处理箱内的每一个物品。</w:t>
      </w:r>
    </w:p>
    <w:p>
      <w:pPr>
        <w:pStyle w:val="BodyTextCN"/>
        <w:widowControl w:val="1"/>
      </w:pPr>
      <w:r>
        <w:rPr>
          <w:rFonts w:ascii="Noto Serif CJK SC" w:hAnsi="Noto Serif CJK SC" w:eastAsia="Noto Serif CJK SC"/>
        </w:rPr>
        <w:t>正是这种简单，造成了巨大的后果。</w:t>
      </w:r>
    </w:p>
    <w:p>
      <w:pPr>
        <w:pStyle w:val="BodyTextCN"/>
        <w:widowControl w:val="1"/>
      </w:pPr>
      <w:r>
        <w:rPr>
          <w:rFonts w:ascii="Noto Serif CJK SC" w:hAnsi="Noto Serif CJK SC" w:eastAsia="Noto Serif CJK SC"/>
        </w:rPr>
        <w:t>箱子减少装卸动作。</w:t>
      </w:r>
    </w:p>
    <w:p>
      <w:pPr>
        <w:pStyle w:val="BodyTextCN"/>
        <w:widowControl w:val="1"/>
      </w:pPr>
      <w:r>
        <w:rPr>
          <w:rFonts w:ascii="Noto Serif CJK SC" w:hAnsi="Noto Serif CJK SC" w:eastAsia="Noto Serif CJK SC"/>
        </w:rPr>
        <w:t>装卸动作减少，传统技能和岗位开始变化。</w:t>
      </w:r>
    </w:p>
    <w:p>
      <w:pPr>
        <w:pStyle w:val="BodyTextCN"/>
        <w:widowControl w:val="1"/>
      </w:pPr>
      <w:r>
        <w:rPr>
          <w:rFonts w:ascii="Noto Serif CJK SC" w:hAnsi="Noto Serif CJK SC" w:eastAsia="Noto Serif CJK SC"/>
        </w:rPr>
        <w:t>岗位变化，港口的议价关系和城市就业结构开始变化。</w:t>
      </w:r>
    </w:p>
    <w:p>
      <w:pPr>
        <w:pStyle w:val="BodyTextCN"/>
        <w:widowControl w:val="1"/>
      </w:pPr>
      <w:r>
        <w:rPr>
          <w:rFonts w:ascii="Noto Serif CJK SC" w:hAnsi="Noto Serif CJK SC" w:eastAsia="Noto Serif CJK SC"/>
        </w:rPr>
        <w:t>运输成本下降，企业可以重新安排供应链。</w:t>
      </w:r>
    </w:p>
    <w:p>
      <w:pPr>
        <w:pStyle w:val="BodyTextCN"/>
        <w:widowControl w:val="1"/>
      </w:pPr>
      <w:r>
        <w:rPr>
          <w:rFonts w:ascii="Noto Serif CJK SC" w:hAnsi="Noto Serif CJK SC" w:eastAsia="Noto Serif CJK SC"/>
        </w:rPr>
        <w:t>供应链扩大，适合大型集装箱系统的港口和企业获得优势。</w:t>
      </w:r>
    </w:p>
    <w:p>
      <w:pPr>
        <w:pStyle w:val="BodyTextCN"/>
        <w:widowControl w:val="1"/>
      </w:pPr>
      <w:r>
        <w:rPr>
          <w:rFonts w:ascii="Noto Serif CJK SC" w:hAnsi="Noto Serif CJK SC" w:eastAsia="Noto Serif CJK SC"/>
        </w:rPr>
        <w:t>标准形成后，整个世界开始围绕统一尺寸投资。</w:t>
      </w:r>
    </w:p>
    <w:p>
      <w:pPr>
        <w:pStyle w:val="BodyTextCN"/>
        <w:widowControl w:val="1"/>
      </w:pPr>
      <w:r>
        <w:rPr>
          <w:rFonts w:ascii="Noto Serif CJK SC" w:hAnsi="Noto Serif CJK SC" w:eastAsia="Noto Serif CJK SC"/>
        </w:rPr>
        <w:t>从此，箱子不再只是一件运输工具。</w:t>
      </w:r>
    </w:p>
    <w:p>
      <w:pPr>
        <w:pStyle w:val="BodyTextCN"/>
        <w:widowControl w:val="1"/>
      </w:pPr>
      <w:r>
        <w:rPr>
          <w:rFonts w:ascii="Noto Serif CJK SC" w:hAnsi="Noto Serif CJK SC" w:eastAsia="Noto Serif CJK SC"/>
        </w:rPr>
        <w:t>它成为港口、船舶、铁路、公路、仓储、保险、海关和全球制造体系共同遵守的接口。</w:t>
      </w:r>
    </w:p>
    <w:p>
      <w:pPr>
        <w:pStyle w:val="BodyTextCN"/>
        <w:widowControl w:val="1"/>
      </w:pPr>
      <w:r>
        <w:rPr>
          <w:rFonts w:ascii="Noto Serif CJK SC" w:hAnsi="Noto Serif CJK SC" w:eastAsia="Noto Serif CJK SC"/>
        </w:rPr>
        <w:t>一个箱子没有发布命令，却使无数人改变了行动方式。</w:t>
      </w:r>
    </w:p>
    <w:p>
      <w:pPr>
        <w:pStyle w:val="BodyTextCN"/>
        <w:widowControl w:val="1"/>
      </w:pPr>
      <w:r>
        <w:rPr>
          <w:rFonts w:ascii="Noto Serif CJK SC" w:hAnsi="Noto Serif CJK SC" w:eastAsia="Noto Serif CJK SC"/>
        </w:rPr>
        <w:t>没有颁布法律，却迫使法律重新定义责任。</w:t>
      </w:r>
    </w:p>
    <w:p>
      <w:pPr>
        <w:pStyle w:val="BodyTextCN"/>
        <w:widowControl w:val="1"/>
      </w:pPr>
      <w:r>
        <w:rPr>
          <w:rFonts w:ascii="Noto Serif CJK SC" w:hAnsi="Noto Serif CJK SC" w:eastAsia="Noto Serif CJK SC"/>
        </w:rPr>
        <w:t>没有建立政府，却参与决定哪些港口兴起，哪些职业衰落，哪些企业能够把生产延伸到世界另一端。</w:t>
      </w:r>
    </w:p>
    <w:p>
      <w:pPr>
        <w:pStyle w:val="BodyTextCN"/>
        <w:widowControl w:val="1"/>
      </w:pPr>
      <w:r>
        <w:rPr>
          <w:rFonts w:ascii="Noto Serif CJK SC" w:hAnsi="Noto Serif CJK SC" w:eastAsia="Noto Serif CJK SC"/>
        </w:rPr>
        <w:t>这就是效率与权力之间真正的距离。</w:t>
      </w:r>
    </w:p>
    <w:p>
      <w:pPr>
        <w:pStyle w:val="BodyTextCN"/>
        <w:widowControl w:val="1"/>
      </w:pPr>
      <w:r>
        <w:rPr>
          <w:rFonts w:ascii="Noto Serif CJK SC" w:hAnsi="Noto Serif CJK SC" w:eastAsia="Noto Serif CJK SC"/>
        </w:rPr>
        <w:t>效率首先让某种行动变得便宜。然后让某种资源不再稀缺。稀缺变化使一部分人失去入口控制。依赖关系随之松动。旧身份失去物质基础。旧规则无法处理新现实。最后，社会通过标准、产权、法律、组织和新的合法性叙事，把变化重新固定下来。</w:t>
      </w:r>
    </w:p>
    <w:p>
      <w:pPr>
        <w:pStyle w:val="QuoteBox"/>
        <w:jc w:val="left"/>
        <w:widowControl w:val="1"/>
      </w:pPr>
      <w:r>
        <w:rPr>
          <w:rFonts w:ascii="Noto Serif CJK SC" w:hAnsi="Noto Serif CJK SC" w:eastAsia="Noto Serif CJK SC"/>
          <w:b/>
        </w:rPr>
        <w:t>技术从来不是从效率直接跳到权力。它沿着稀缺、依赖、身份和制度，一步一步走过去。</w:t>
      </w:r>
    </w:p>
    <w:p>
      <w:pPr>
        <w:pStyle w:val="BodyTextCN"/>
        <w:widowControl w:val="1"/>
      </w:pPr>
      <w:r>
        <w:rPr>
          <w:rFonts w:ascii="Noto Serif CJK SC" w:hAnsi="Noto Serif CJK SC" w:eastAsia="Noto Serif CJK SC"/>
        </w:rPr>
        <w:t>当这条链条走完，一项技术便不再只是工具。它已经成为秩序。</w:t>
      </w:r>
    </w:p>
    <w:p>
      <w:pPr>
        <w:pStyle w:val="BodyTextCN"/>
        <w:widowControl w:val="1"/>
      </w:pPr>
      <w:r>
        <w:rPr>
          <w:rFonts w:ascii="Noto Serif CJK SC" w:hAnsi="Noto Serif CJK SC" w:eastAsia="Noto Serif CJK SC"/>
        </w:rPr>
        <w:t>下一章将继续追问：当旧的必经之路被技术绕过以后，中介真的消失了吗？</w:t>
      </w:r>
    </w:p>
    <w:p>
      <w:pPr>
        <w:pStyle w:val="QuoteBox"/>
        <w:jc w:val="left"/>
        <w:widowControl w:val="1"/>
      </w:pPr>
      <w:r>
        <w:rPr>
          <w:rFonts w:ascii="Noto Serif CJK SC" w:hAnsi="Noto Serif CJK SC" w:eastAsia="Noto Serif CJK SC"/>
          <w:b/>
        </w:rPr>
        <w:t>还是说，权力只是离开了看得见的人，进入了标准、平台和系统？</w:t>
      </w:r>
    </w:p>
    <w:p>
      <w:pPr>
        <w:pStyle w:val="Heading1"/>
        <w:widowControl w:val="1"/>
      </w:pPr>
      <w:r>
        <w:rPr>
          <w:rFonts w:ascii="Noto Sans CJK SC" w:hAnsi="Noto Sans CJK SC" w:eastAsia="Noto Sans CJK SC"/>
        </w:rPr>
        <w:t>本章机制模型</w:t>
      </w:r>
    </w:p>
    <w:p>
      <w:pPr>
        <w:pStyle w:val="Heading2"/>
        <w:widowControl w:val="1"/>
      </w:pPr>
      <w:r>
        <w:rPr>
          <w:rFonts w:ascii="Noto Sans CJK SC" w:hAnsi="Noto Sans CJK SC" w:eastAsia="Noto Sans CJK SC"/>
        </w:rPr>
        <w:t>一、从效率到权力的七步链</w:t>
      </w:r>
    </w:p>
    <w:tbl>
      <w:tblPr>
        <w:tblW w:type="auto" w:w="0"/>
        <w:jc w:val="center"/>
        <w:tblLayout w:type="fixed"/>
        <w:tblLook w:firstColumn="1" w:firstRow="1" w:lastColumn="0" w:lastRow="0" w:noHBand="0" w:noVBand="1" w:val="04A0"/>
      </w:tblPr>
      <w:tblGrid>
        <w:gridCol w:w="8617"/>
      </w:tblGrid>
      <w:tr>
        <w:tc>
          <w:tcPr>
            <w:tcW w:type="dxa" w:w="9462"/>
            <w:shd w:fill="F2F3F5"/>
            <w:tcMar>
              <w:top w:w="220" w:type="dxa"/>
              <w:start w:w="300" w:type="dxa"/>
              <w:bottom w:w="220" w:type="dxa"/>
              <w:end w:w="300" w:type="dxa"/>
            </w:tcMar>
            <w:vAlign w:val="center"/>
          </w:tcPr>
          <w:p>
            <w:pPr>
              <w:spacing w:after="0"/>
              <w:jc w:val="center"/>
            </w:pPr>
            <w:r>
              <w:rPr>
                <w:rFonts w:ascii="Noto Sans CJK SC" w:hAnsi="Noto Sans CJK SC" w:eastAsia="Noto Sans CJK SC"/>
                <w:b/>
                <w:sz w:val="23"/>
              </w:rPr>
              <w:t>技术能力出现</w:t>
              <w:br/>
            </w:r>
            <w:r>
              <w:rPr>
                <w:rFonts w:ascii="Noto Sans CJK SC" w:hAnsi="Noto Sans CJK SC" w:eastAsia="Noto Sans CJK SC"/>
                <w:b w:val="0"/>
                <w:sz w:val="21"/>
              </w:rPr>
              <w:t>→ 降低时间、金钱、技能、距离、协调或验证成本</w:t>
              <w:br/>
            </w:r>
            <w:r>
              <w:rPr>
                <w:rFonts w:ascii="Noto Sans CJK SC" w:hAnsi="Noto Sans CJK SC" w:eastAsia="Noto Sans CJK SC"/>
                <w:b w:val="0"/>
                <w:sz w:val="21"/>
              </w:rPr>
              <w:t>→ 改变物品、知识、资格和入口的稀缺性</w:t>
              <w:br/>
            </w:r>
            <w:r>
              <w:rPr>
                <w:rFonts w:ascii="Noto Sans CJK SC" w:hAnsi="Noto Sans CJK SC" w:eastAsia="Noto Sans CJK SC"/>
                <w:b w:val="0"/>
                <w:sz w:val="21"/>
              </w:rPr>
              <w:t>→ 削弱旧控制者或制造新的资源瓶颈</w:t>
              <w:br/>
            </w:r>
            <w:r>
              <w:rPr>
                <w:rFonts w:ascii="Noto Sans CJK SC" w:hAnsi="Noto Sans CJK SC" w:eastAsia="Noto Sans CJK SC"/>
                <w:b w:val="0"/>
                <w:sz w:val="21"/>
              </w:rPr>
              <w:t>→ 改变谁必须经过谁的依赖关系</w:t>
              <w:br/>
            </w:r>
            <w:r>
              <w:rPr>
                <w:rFonts w:ascii="Noto Sans CJK SC" w:hAnsi="Noto Sans CJK SC" w:eastAsia="Noto Sans CJK SC"/>
                <w:b w:val="0"/>
                <w:sz w:val="21"/>
              </w:rPr>
              <w:t>→ 使旧身份贬值、新身份获得权力</w:t>
              <w:br/>
            </w:r>
            <w:r>
              <w:rPr>
                <w:rFonts w:ascii="Noto Sans CJK SC" w:hAnsi="Noto Sans CJK SC" w:eastAsia="Noto Sans CJK SC"/>
                <w:b w:val="0"/>
                <w:sz w:val="21"/>
              </w:rPr>
              <w:t>→ 旧规则、保障和合法性出现真空</w:t>
              <w:br/>
            </w:r>
            <w:r>
              <w:rPr>
                <w:rFonts w:ascii="Noto Sans CJK SC" w:hAnsi="Noto Sans CJK SC" w:eastAsia="Noto Sans CJK SC"/>
                <w:b w:val="0"/>
                <w:sz w:val="21"/>
              </w:rPr>
              <w:t>→ 标准、产权、法律、组织和新叙事形成</w:t>
              <w:br/>
            </w:r>
            <w:r>
              <w:rPr>
                <w:rFonts w:ascii="Noto Sans CJK SC" w:hAnsi="Noto Sans CJK SC" w:eastAsia="Noto Sans CJK SC"/>
                <w:b w:val="0"/>
                <w:sz w:val="21"/>
              </w:rPr>
              <w:t>→ 新的依赖关系稳定为制度</w:t>
            </w:r>
          </w:p>
        </w:tc>
      </w:tr>
    </w:tbl>
    <w:p>
      <w:pPr>
        <w:spacing w:after="0"/>
        <w:widowControl w:val="1"/>
      </w:pPr>
    </w:p>
    <w:p>
      <w:pPr>
        <w:pStyle w:val="Heading2"/>
        <w:widowControl w:val="1"/>
      </w:pPr>
      <w:r>
        <w:rPr>
          <w:rFonts w:ascii="Noto Sans CJK SC" w:hAnsi="Noto Sans CJK SC" w:eastAsia="Noto Sans CJK SC"/>
        </w:rPr>
        <w:t>二、权力形成模型</w:t>
      </w:r>
    </w:p>
    <w:tbl>
      <w:tblPr>
        <w:tblW w:type="auto" w:w="0"/>
        <w:jc w:val="center"/>
        <w:tblLayout w:type="fixed"/>
        <w:tblLook w:firstColumn="1" w:firstRow="1" w:lastColumn="0" w:lastRow="0" w:noHBand="0" w:noVBand="1" w:val="04A0"/>
      </w:tblPr>
      <w:tblGrid>
        <w:gridCol w:w="8617"/>
      </w:tblGrid>
      <w:tr>
        <w:tc>
          <w:tcPr>
            <w:tcW w:type="dxa" w:w="9462"/>
            <w:shd w:fill="F2F3F5"/>
            <w:tcMar>
              <w:top w:w="220" w:type="dxa"/>
              <w:start w:w="300" w:type="dxa"/>
              <w:bottom w:w="220" w:type="dxa"/>
              <w:end w:w="300" w:type="dxa"/>
            </w:tcMar>
            <w:vAlign w:val="center"/>
          </w:tcPr>
          <w:p>
            <w:pPr>
              <w:spacing w:after="0"/>
              <w:jc w:val="center"/>
            </w:pPr>
            <w:r>
              <w:rPr>
                <w:rFonts w:ascii="Noto Sans CJK SC" w:hAnsi="Noto Sans CJK SC" w:eastAsia="Noto Sans CJK SC"/>
                <w:b/>
                <w:sz w:val="23"/>
              </w:rPr>
              <w:t>权力强度</w:t>
              <w:br/>
            </w:r>
            <w:r>
              <w:rPr>
                <w:rFonts w:ascii="Noto Sans CJK SC" w:hAnsi="Noto Sans CJK SC" w:eastAsia="Noto Sans CJK SC"/>
                <w:b w:val="0"/>
                <w:sz w:val="21"/>
              </w:rPr>
              <w:t>≈（资源关键性 × 他人依赖程度 × 入口排他性）</w:t>
              <w:br/>
            </w:r>
            <w:r>
              <w:rPr>
                <w:rFonts w:ascii="Noto Sans CJK SC" w:hAnsi="Noto Sans CJK SC" w:eastAsia="Noto Sans CJK SC"/>
                <w:b w:val="0"/>
                <w:sz w:val="21"/>
              </w:rPr>
              <w:t>÷ 替代路径可得性</w:t>
            </w:r>
          </w:p>
        </w:tc>
      </w:tr>
    </w:tbl>
    <w:p>
      <w:pPr>
        <w:spacing w:after="0"/>
        <w:widowControl w:val="1"/>
      </w:pPr>
    </w:p>
    <w:p>
      <w:pPr>
        <w:pStyle w:val="Heading2"/>
        <w:widowControl w:val="1"/>
      </w:pPr>
      <w:r>
        <w:rPr>
          <w:rFonts w:ascii="Noto Sans CJK SC" w:hAnsi="Noto Sans CJK SC" w:eastAsia="Noto Sans CJK SC"/>
        </w:rPr>
        <w:t>三、制度冲击模型</w:t>
      </w:r>
    </w:p>
    <w:tbl>
      <w:tblPr>
        <w:tblW w:type="auto" w:w="0"/>
        <w:jc w:val="center"/>
        <w:tblLayout w:type="fixed"/>
        <w:tblLook w:firstColumn="1" w:firstRow="1" w:lastColumn="0" w:lastRow="0" w:noHBand="0" w:noVBand="1" w:val="04A0"/>
      </w:tblPr>
      <w:tblGrid>
        <w:gridCol w:w="8617"/>
      </w:tblGrid>
      <w:tr>
        <w:tc>
          <w:tcPr>
            <w:tcW w:type="dxa" w:w="9462"/>
            <w:shd w:fill="F2F3F5"/>
            <w:tcMar>
              <w:top w:w="220" w:type="dxa"/>
              <w:start w:w="300" w:type="dxa"/>
              <w:bottom w:w="220" w:type="dxa"/>
              <w:end w:w="300" w:type="dxa"/>
            </w:tcMar>
            <w:vAlign w:val="center"/>
          </w:tcPr>
          <w:p>
            <w:pPr>
              <w:spacing w:after="0"/>
              <w:jc w:val="center"/>
            </w:pPr>
            <w:r>
              <w:rPr>
                <w:rFonts w:ascii="Noto Sans CJK SC" w:hAnsi="Noto Sans CJK SC" w:eastAsia="Noto Sans CJK SC"/>
                <w:b/>
                <w:sz w:val="23"/>
              </w:rPr>
              <w:t>制度冲击强度</w:t>
              <w:br/>
            </w:r>
            <w:r>
              <w:rPr>
                <w:rFonts w:ascii="Noto Sans CJK SC" w:hAnsi="Noto Sans CJK SC" w:eastAsia="Noto Sans CJK SC"/>
                <w:b w:val="0"/>
                <w:sz w:val="21"/>
              </w:rPr>
              <w:t>≈（资源关键性 × 原有垄断程度 × 技术替代速度 × 社会嵌入深度）</w:t>
              <w:br/>
            </w:r>
            <w:r>
              <w:rPr>
                <w:rFonts w:ascii="Noto Sans CJK SC" w:hAnsi="Noto Sans CJK SC" w:eastAsia="Noto Sans CJK SC"/>
                <w:b w:val="0"/>
                <w:sz w:val="21"/>
              </w:rPr>
              <w:t>÷ 新制度形成速度</w:t>
            </w:r>
          </w:p>
        </w:tc>
      </w:tr>
    </w:tbl>
    <w:p>
      <w:pPr>
        <w:spacing w:after="0"/>
        <w:widowControl w:val="1"/>
      </w:pPr>
    </w:p>
    <w:p>
      <w:pPr>
        <w:pStyle w:val="Heading2"/>
        <w:widowControl w:val="1"/>
      </w:pPr>
      <w:r>
        <w:rPr>
          <w:rFonts w:ascii="Noto Sans CJK SC" w:hAnsi="Noto Sans CJK SC" w:eastAsia="Noto Sans CJK SC"/>
        </w:rPr>
        <w:t>四、新秩序稳定模型</w:t>
      </w:r>
    </w:p>
    <w:tbl>
      <w:tblPr>
        <w:tblW w:type="auto" w:w="0"/>
        <w:jc w:val="center"/>
        <w:tblLayout w:type="fixed"/>
        <w:tblLook w:firstColumn="1" w:firstRow="1" w:lastColumn="0" w:lastRow="0" w:noHBand="0" w:noVBand="1" w:val="04A0"/>
      </w:tblPr>
      <w:tblGrid>
        <w:gridCol w:w="8617"/>
      </w:tblGrid>
      <w:tr>
        <w:tc>
          <w:tcPr>
            <w:tcW w:type="dxa" w:w="9462"/>
            <w:shd w:fill="F2F3F5"/>
            <w:tcMar>
              <w:top w:w="220" w:type="dxa"/>
              <w:start w:w="300" w:type="dxa"/>
              <w:bottom w:w="220" w:type="dxa"/>
              <w:end w:w="300" w:type="dxa"/>
            </w:tcMar>
            <w:vAlign w:val="center"/>
          </w:tcPr>
          <w:p>
            <w:pPr>
              <w:spacing w:after="0"/>
              <w:jc w:val="center"/>
            </w:pPr>
            <w:r>
              <w:rPr>
                <w:rFonts w:ascii="Noto Sans CJK SC" w:hAnsi="Noto Sans CJK SC" w:eastAsia="Noto Sans CJK SC"/>
                <w:b/>
                <w:sz w:val="23"/>
              </w:rPr>
              <w:t>标准固定接口 ＋ 产权固定收益 ＋ 法律固定责任</w:t>
              <w:br/>
            </w:r>
            <w:r>
              <w:rPr>
                <w:rFonts w:ascii="Noto Sans CJK SC" w:hAnsi="Noto Sans CJK SC" w:eastAsia="Noto Sans CJK SC"/>
                <w:b w:val="0"/>
                <w:sz w:val="21"/>
              </w:rPr>
              <w:t>＋ 组织固定协作 ＋ 叙事固定合法性</w:t>
              <w:br/>
            </w:r>
            <w:r>
              <w:rPr>
                <w:rFonts w:ascii="Noto Sans CJK SC" w:hAnsi="Noto Sans CJK SC" w:eastAsia="Noto Sans CJK SC"/>
                <w:b w:val="0"/>
                <w:sz w:val="21"/>
              </w:rPr>
              <w:t>＝ 新的“技术—制度组合”</w:t>
            </w:r>
          </w:p>
        </w:tc>
      </w:tr>
    </w:tbl>
    <w:p>
      <w:pPr>
        <w:spacing w:after="0"/>
        <w:widowControl w:val="1"/>
      </w:pPr>
    </w:p>
    <w:p>
      <w:pPr>
        <w:pStyle w:val="Heading1"/>
        <w:widowControl w:val="1"/>
      </w:pPr>
      <w:r>
        <w:rPr>
          <w:rFonts w:ascii="Noto Sans CJK SC" w:hAnsi="Noto Sans CJK SC" w:eastAsia="Noto Sans CJK SC"/>
        </w:rPr>
        <w:t>关键结论</w:t>
      </w:r>
    </w:p>
    <w:p>
      <w:pPr>
        <w:pStyle w:val="BodyTextCN"/>
        <w:ind w:firstLine="0"/>
        <w:widowControl w:val="1"/>
      </w:pPr>
      <w:r>
        <w:rPr>
          <w:rFonts w:ascii="Noto Sans CJK SC" w:hAnsi="Noto Sans CJK SC" w:eastAsia="Noto Sans CJK SC"/>
          <w:b/>
        </w:rPr>
        <w:t xml:space="preserve">1. </w:t>
      </w:r>
      <w:r>
        <w:rPr>
          <w:rFonts w:ascii="Noto Serif CJK SC" w:hAnsi="Noto Serif CJK SC" w:eastAsia="Noto Serif CJK SC"/>
        </w:rPr>
        <w:t>效率只是制度变化的起点。只有当成本下降进一步改变稀缺性和依赖关系时，技术才会重组权力。</w:t>
      </w:r>
    </w:p>
    <w:p>
      <w:pPr>
        <w:pStyle w:val="BodyTextCN"/>
        <w:ind w:firstLine="0"/>
        <w:widowControl w:val="1"/>
      </w:pPr>
      <w:r>
        <w:rPr>
          <w:rFonts w:ascii="Noto Sans CJK SC" w:hAnsi="Noto Sans CJK SC" w:eastAsia="Noto Sans CJK SC"/>
          <w:b/>
        </w:rPr>
        <w:t xml:space="preserve">2. </w:t>
      </w:r>
      <w:r>
        <w:rPr>
          <w:rFonts w:ascii="Noto Serif CJK SC" w:hAnsi="Noto Serif CJK SC" w:eastAsia="Noto Serif CJK SC"/>
        </w:rPr>
        <w:t>稀缺不会轻易消失。技术通常把稀缺从物品转向入口，从操作转向判断，从信息转向注意力，从知识转向责任。</w:t>
      </w:r>
    </w:p>
    <w:p>
      <w:pPr>
        <w:pStyle w:val="BodyTextCN"/>
        <w:ind w:firstLine="0"/>
        <w:widowControl w:val="1"/>
      </w:pPr>
      <w:r>
        <w:rPr>
          <w:rFonts w:ascii="Noto Sans CJK SC" w:hAnsi="Noto Sans CJK SC" w:eastAsia="Noto Sans CJK SC"/>
          <w:b/>
        </w:rPr>
        <w:t xml:space="preserve">3. </w:t>
      </w:r>
      <w:r>
        <w:rPr>
          <w:rFonts w:ascii="Noto Serif CJK SC" w:hAnsi="Noto Serif CJK SC" w:eastAsia="Noto Serif CJK SC"/>
        </w:rPr>
        <w:t>权力来自不对称依赖。控制关键资源的人之所以有权力，是因为其他人缺少可接受的替代路径。</w:t>
      </w:r>
    </w:p>
    <w:p>
      <w:pPr>
        <w:pStyle w:val="BodyTextCN"/>
        <w:ind w:firstLine="0"/>
        <w:widowControl w:val="1"/>
      </w:pPr>
      <w:r>
        <w:rPr>
          <w:rFonts w:ascii="Noto Sans CJK SC" w:hAnsi="Noto Sans CJK SC" w:eastAsia="Noto Sans CJK SC"/>
          <w:b/>
        </w:rPr>
        <w:t xml:space="preserve">4. </w:t>
      </w:r>
      <w:r>
        <w:rPr>
          <w:rFonts w:ascii="Noto Serif CJK SC" w:hAnsi="Noto Serif CJK SC" w:eastAsia="Noto Serif CJK SC"/>
        </w:rPr>
        <w:t>制度由日常依赖维持。谁必须向谁申请、借用、证明和等待，构成了秩序最具体的基础。</w:t>
      </w:r>
    </w:p>
    <w:p>
      <w:pPr>
        <w:pStyle w:val="BodyTextCN"/>
        <w:ind w:firstLine="0"/>
        <w:widowControl w:val="1"/>
      </w:pPr>
      <w:r>
        <w:rPr>
          <w:rFonts w:ascii="Noto Sans CJK SC" w:hAnsi="Noto Sans CJK SC" w:eastAsia="Noto Sans CJK SC"/>
          <w:b/>
        </w:rPr>
        <w:t xml:space="preserve">5. </w:t>
      </w:r>
      <w:r>
        <w:rPr>
          <w:rFonts w:ascii="Noto Serif CJK SC" w:hAnsi="Noto Serif CJK SC" w:eastAsia="Noto Serif CJK SC"/>
        </w:rPr>
        <w:t>稳定权力会转化为身份与合法性。控制资源的人会被解释为更有资格、更值得信任或更适合决定的人。</w:t>
      </w:r>
    </w:p>
    <w:p>
      <w:pPr>
        <w:pStyle w:val="BodyTextCN"/>
        <w:ind w:firstLine="0"/>
        <w:widowControl w:val="1"/>
      </w:pPr>
      <w:r>
        <w:rPr>
          <w:rFonts w:ascii="Noto Sans CJK SC" w:hAnsi="Noto Sans CJK SC" w:eastAsia="Noto Sans CJK SC"/>
          <w:b/>
        </w:rPr>
        <w:t xml:space="preserve">6. </w:t>
      </w:r>
      <w:r>
        <w:rPr>
          <w:rFonts w:ascii="Noto Serif CJK SC" w:hAnsi="Noto Serif CJK SC" w:eastAsia="Noto Serif CJK SC"/>
        </w:rPr>
        <w:t>技术替代功能时，也会冲击身份。受到影响的不只是收入，还有资历、声望、代际关系和社会位置。</w:t>
      </w:r>
    </w:p>
    <w:p>
      <w:pPr>
        <w:pStyle w:val="BodyTextCN"/>
        <w:ind w:firstLine="0"/>
        <w:widowControl w:val="1"/>
      </w:pPr>
      <w:r>
        <w:rPr>
          <w:rFonts w:ascii="Noto Sans CJK SC" w:hAnsi="Noto Sans CJK SC" w:eastAsia="Noto Sans CJK SC"/>
          <w:b/>
        </w:rPr>
        <w:t xml:space="preserve">7. </w:t>
      </w:r>
      <w:r>
        <w:rPr>
          <w:rFonts w:ascii="Noto Serif CJK SC" w:hAnsi="Noto Serif CJK SC" w:eastAsia="Noto Serif CJK SC"/>
        </w:rPr>
        <w:t>技术最危险的阶段常常不是成熟期，而是制度真空期。旧规则已经失效，新责任、保障和申诉机制尚未建立。</w:t>
      </w:r>
    </w:p>
    <w:p>
      <w:pPr>
        <w:pStyle w:val="BodyTextCN"/>
        <w:ind w:firstLine="0"/>
        <w:widowControl w:val="1"/>
      </w:pPr>
      <w:r>
        <w:rPr>
          <w:rFonts w:ascii="Noto Sans CJK SC" w:hAnsi="Noto Sans CJK SC" w:eastAsia="Noto Sans CJK SC"/>
          <w:b/>
        </w:rPr>
        <w:t xml:space="preserve">8. </w:t>
      </w:r>
      <w:r>
        <w:rPr>
          <w:rFonts w:ascii="Noto Serif CJK SC" w:hAnsi="Noto Serif CJK SC" w:eastAsia="Noto Serif CJK SC"/>
        </w:rPr>
        <w:t>新秩序依靠标准、产权、法律、组织和叙事重新稳定。</w:t>
      </w:r>
    </w:p>
    <w:p>
      <w:pPr>
        <w:pStyle w:val="BodyTextCN"/>
        <w:ind w:firstLine="0"/>
        <w:widowControl w:val="1"/>
      </w:pPr>
      <w:r>
        <w:rPr>
          <w:rFonts w:ascii="Noto Sans CJK SC" w:hAnsi="Noto Sans CJK SC" w:eastAsia="Noto Sans CJK SC"/>
          <w:b/>
        </w:rPr>
        <w:t xml:space="preserve">9. </w:t>
      </w:r>
      <w:r>
        <w:rPr>
          <w:rFonts w:ascii="Noto Serif CJK SC" w:hAnsi="Noto Serif CJK SC" w:eastAsia="Noto Serif CJK SC"/>
        </w:rPr>
        <w:t>标准不是单纯的工程细节。它决定兼容性、投资方向和市场入口，因此具有分配权力。</w:t>
      </w:r>
    </w:p>
    <w:p>
      <w:pPr>
        <w:pStyle w:val="BodyTextCN"/>
        <w:ind w:firstLine="0"/>
        <w:widowControl w:val="1"/>
      </w:pPr>
      <w:r>
        <w:rPr>
          <w:rFonts w:ascii="Noto Sans CJK SC" w:hAnsi="Noto Sans CJK SC" w:eastAsia="Noto Sans CJK SC"/>
          <w:b/>
        </w:rPr>
        <w:t xml:space="preserve">10. </w:t>
      </w:r>
      <w:r>
        <w:rPr>
          <w:rFonts w:ascii="Noto Serif CJK SC" w:hAnsi="Noto Serif CJK SC" w:eastAsia="Noto Serif CJK SC"/>
        </w:rPr>
        <w:t>技术革命很少消灭依赖。它更多是在迁移依赖，并把新的控制点隐藏在基础设施、接口和系统之中。</w:t>
      </w:r>
    </w:p>
    <w:p>
      <w:pPr>
        <w:pStyle w:val="Heading1"/>
        <w:widowControl w:val="1"/>
      </w:pPr>
      <w:r>
        <w:rPr>
          <w:rFonts w:ascii="Noto Sans CJK SC" w:hAnsi="Noto Sans CJK SC" w:eastAsia="Noto Sans CJK SC"/>
        </w:rPr>
        <w:t>争议与局限</w:t>
      </w:r>
    </w:p>
    <w:p>
      <w:pPr>
        <w:pStyle w:val="BodyTextCN"/>
        <w:ind w:firstLine="0"/>
        <w:widowControl w:val="1"/>
      </w:pPr>
      <w:r>
        <w:rPr>
          <w:rFonts w:ascii="Noto Sans CJK SC" w:hAnsi="Noto Sans CJK SC" w:eastAsia="Noto Sans CJK SC"/>
          <w:b/>
        </w:rPr>
        <w:t>1. “七步链”是分析框架，不是固定时间顺序。</w:t>
      </w:r>
    </w:p>
    <w:p>
      <w:pPr>
        <w:pStyle w:val="BodyTextCN"/>
        <w:widowControl w:val="1"/>
      </w:pPr>
      <w:r>
        <w:rPr>
          <w:rFonts w:ascii="Noto Serif CJK SC" w:hAnsi="Noto Serif CJK SC" w:eastAsia="Noto Serif CJK SC"/>
        </w:rPr>
        <w:t>现实中的多个环节可能同时发生，也可能反复往返。身份变化会影响技术采用，法律会提前塑造产品设计，旧权力也可能主动推动新技术。不能把复杂历史机械地切成七个互不相干的阶段。</w:t>
      </w:r>
    </w:p>
    <w:p>
      <w:pPr>
        <w:pStyle w:val="BodyTextCN"/>
        <w:ind w:firstLine="0"/>
        <w:widowControl w:val="1"/>
      </w:pPr>
      <w:r>
        <w:rPr>
          <w:rFonts w:ascii="Noto Sans CJK SC" w:hAnsi="Noto Sans CJK SC" w:eastAsia="Noto Sans CJK SC"/>
          <w:b/>
        </w:rPr>
        <w:t>2. 成本与稀缺性难以完全量化。</w:t>
      </w:r>
    </w:p>
    <w:p>
      <w:pPr>
        <w:pStyle w:val="BodyTextCN"/>
        <w:widowControl w:val="1"/>
      </w:pPr>
      <w:r>
        <w:rPr>
          <w:rFonts w:ascii="Noto Serif CJK SC" w:hAnsi="Noto Serif CJK SC" w:eastAsia="Noto Serif CJK SC"/>
        </w:rPr>
        <w:t>时间、金钱和产量较容易测量；信任、身份、依赖和合法性则较难比较。本章公式用于提示变量关系，不应被理解为能够直接计算社会未来。</w:t>
      </w:r>
    </w:p>
    <w:p>
      <w:pPr>
        <w:pStyle w:val="BodyTextCN"/>
        <w:ind w:firstLine="0"/>
        <w:widowControl w:val="1"/>
      </w:pPr>
      <w:r>
        <w:rPr>
          <w:rFonts w:ascii="Noto Sans CJK SC" w:hAnsi="Noto Sans CJK SC" w:eastAsia="Noto Sans CJK SC"/>
          <w:b/>
        </w:rPr>
        <w:t>3. 技术不是制度变化的唯一原因。</w:t>
      </w:r>
    </w:p>
    <w:p>
      <w:pPr>
        <w:pStyle w:val="BodyTextCN"/>
        <w:widowControl w:val="1"/>
      </w:pPr>
      <w:r>
        <w:rPr>
          <w:rFonts w:ascii="Noto Serif CJK SC" w:hAnsi="Noto Serif CJK SC" w:eastAsia="Noto Serif CJK SC"/>
        </w:rPr>
        <w:t>战争、思想、人口、气候、国家竞争、社会运动和偶然事件，都可能推动制度变化。技术经常与这些力量相互作用，而不是单独产生结果。</w:t>
      </w:r>
    </w:p>
    <w:p>
      <w:pPr>
        <w:pStyle w:val="BodyTextCN"/>
        <w:ind w:firstLine="0"/>
        <w:widowControl w:val="1"/>
      </w:pPr>
      <w:r>
        <w:rPr>
          <w:rFonts w:ascii="Noto Sans CJK SC" w:hAnsi="Noto Sans CJK SC" w:eastAsia="Noto Sans CJK SC"/>
          <w:b/>
        </w:rPr>
        <w:t>4. 旧中介不能被简单视为落后障碍。</w:t>
      </w:r>
    </w:p>
    <w:p>
      <w:pPr>
        <w:pStyle w:val="BodyTextCN"/>
        <w:widowControl w:val="1"/>
      </w:pPr>
      <w:r>
        <w:rPr>
          <w:rFonts w:ascii="Noto Serif CJK SC" w:hAnsi="Noto Serif CJK SC" w:eastAsia="Noto Serif CJK SC"/>
        </w:rPr>
        <w:t>旧制度可能包含垄断和压制，也可能提供培训、保障、信用和协调。绕过旧中介以后，社会仍需决定由谁承担这些功能。</w:t>
      </w:r>
    </w:p>
    <w:p>
      <w:pPr>
        <w:pStyle w:val="BodyTextCN"/>
        <w:ind w:firstLine="0"/>
        <w:widowControl w:val="1"/>
      </w:pPr>
      <w:r>
        <w:rPr>
          <w:rFonts w:ascii="Noto Sans CJK SC" w:hAnsi="Noto Sans CJK SC" w:eastAsia="Noto Sans CJK SC"/>
          <w:b/>
        </w:rPr>
        <w:t>5. 新标准不必然代表公共利益。</w:t>
      </w:r>
    </w:p>
    <w:p>
      <w:pPr>
        <w:pStyle w:val="BodyTextCN"/>
        <w:widowControl w:val="1"/>
      </w:pPr>
      <w:r>
        <w:rPr>
          <w:rFonts w:ascii="Noto Serif CJK SC" w:hAnsi="Noto Serif CJK SC" w:eastAsia="Noto Serif CJK SC"/>
        </w:rPr>
        <w:t>标准能够降低协调成本，也可能被优势企业或组织用于排除竞争。标准制定程序的开放性、代表性和问责机制，同样属于制度问题。</w:t>
      </w:r>
    </w:p>
    <w:p>
      <w:pPr>
        <w:pStyle w:val="BodyTextCN"/>
        <w:ind w:firstLine="0"/>
        <w:widowControl w:val="1"/>
      </w:pPr>
      <w:r>
        <w:rPr>
          <w:rFonts w:ascii="Noto Sans CJK SC" w:hAnsi="Noto Sans CJK SC" w:eastAsia="Noto Sans CJK SC"/>
          <w:b/>
        </w:rPr>
        <w:t>6. 制度稳定不等于制度公平。</w:t>
      </w:r>
    </w:p>
    <w:p>
      <w:pPr>
        <w:pStyle w:val="BodyTextCN"/>
        <w:widowControl w:val="1"/>
      </w:pPr>
      <w:r>
        <w:rPr>
          <w:rFonts w:ascii="Noto Serif CJK SC" w:hAnsi="Noto Serif CJK SC" w:eastAsia="Noto Serif CJK SC"/>
        </w:rPr>
        <w:t>一种新秩序可以非常稳定，却把收益集中于少数主体，把风险分散给劳动者、消费者、地方社会或未来世代。分析制度是否形成，只回答“秩序能否运行”，不能代替对公平和正当性的判断。</w:t>
      </w:r>
    </w:p>
    <w:p>
      <w:pPr>
        <w:pStyle w:val="Heading1"/>
        <w:widowControl w:val="1"/>
      </w:pPr>
      <w:r>
        <w:rPr>
          <w:rFonts w:ascii="Noto Sans CJK SC" w:hAnsi="Noto Sans CJK SC" w:eastAsia="Noto Sans CJK SC"/>
        </w:rPr>
        <w:t>资料来源建议</w:t>
      </w:r>
    </w:p>
    <w:p>
      <w:pPr>
        <w:pStyle w:val="Heading2"/>
        <w:widowControl w:val="1"/>
      </w:pPr>
      <w:r>
        <w:rPr>
          <w:rFonts w:ascii="Noto Sans CJK SC" w:hAnsi="Noto Sans CJK SC" w:eastAsia="Noto Sans CJK SC"/>
        </w:rPr>
        <w:t>项目基础资料</w:t>
      </w:r>
    </w:p>
    <w:p>
      <w:pPr>
        <w:pStyle w:val="BulletCN"/>
        <w:ind w:left="397" w:hanging="227"/>
        <w:widowControl w:val="1"/>
      </w:pPr>
      <w:r>
        <w:rPr>
          <w:rFonts w:ascii="Noto Serif CJK SC" w:hAnsi="Noto Serif CJK SC" w:eastAsia="Noto Serif CJK SC"/>
        </w:rPr>
        <w:t>• 《钢斧之后》序章《钢斧砍断的不是木头》：用于资源入口、借用关系、身份与依赖迁移案例。</w:t>
      </w:r>
    </w:p>
    <w:p>
      <w:pPr>
        <w:pStyle w:val="BulletCN"/>
        <w:ind w:left="397" w:hanging="227"/>
        <w:widowControl w:val="1"/>
      </w:pPr>
      <w:r>
        <w:rPr>
          <w:rFonts w:ascii="Noto Serif CJK SC" w:hAnsi="Noto Serif CJK SC" w:eastAsia="Noto Serif CJK SC"/>
        </w:rPr>
        <w:t>• 《钢斧之后》第一章《技术究竟是什么》：用于技术系统、制度化和组织重构的基础定义。</w:t>
      </w:r>
    </w:p>
    <w:p>
      <w:pPr>
        <w:pStyle w:val="BulletCN"/>
        <w:ind w:left="397" w:hanging="227"/>
        <w:widowControl w:val="1"/>
      </w:pPr>
      <w:r>
        <w:rPr>
          <w:rFonts w:ascii="Noto Serif CJK SC" w:hAnsi="Noto Serif CJK SC" w:eastAsia="Noto Serif CJK SC"/>
        </w:rPr>
        <w:t>• 《技术如何塑造中西方社会：历史研究总目录》：用于跨时代案例和技术影响通道。</w:t>
      </w:r>
    </w:p>
    <w:p>
      <w:pPr>
        <w:pStyle w:val="Heading2"/>
        <w:widowControl w:val="1"/>
      </w:pPr>
      <w:r>
        <w:rPr>
          <w:rFonts w:ascii="Noto Sans CJK SC" w:hAnsi="Noto Sans CJK SC" w:eastAsia="Noto Sans CJK SC"/>
        </w:rPr>
        <w:t>集装箱与标准化</w:t>
      </w:r>
    </w:p>
    <w:p>
      <w:pPr>
        <w:pStyle w:val="BulletCN"/>
        <w:ind w:left="397" w:hanging="227"/>
        <w:widowControl w:val="1"/>
      </w:pPr>
      <w:r>
        <w:rPr>
          <w:rFonts w:ascii="Noto Serif CJK SC" w:hAnsi="Noto Serif CJK SC" w:eastAsia="Noto Serif CJK SC"/>
        </w:rPr>
        <w:t>• Smithsonian National Museum of American History, “Transforming the Waterfront”：用于“理想X号”、麦克莱恩与早期集装箱运输案例。</w:t>
      </w:r>
    </w:p>
    <w:p>
      <w:pPr>
        <w:pStyle w:val="BulletCN"/>
        <w:ind w:left="397" w:hanging="227"/>
        <w:widowControl w:val="1"/>
      </w:pPr>
      <w:r>
        <w:rPr>
          <w:rFonts w:ascii="Noto Serif CJK SC" w:hAnsi="Noto Serif CJK SC" w:eastAsia="Noto Serif CJK SC"/>
        </w:rPr>
        <w:t>• International Organization for Standardization, “Boxing Clever—How Standardization Built a Global Economy”：用于集装箱尺寸、堆叠、固定装置和标准化历史。</w:t>
      </w:r>
    </w:p>
    <w:p>
      <w:pPr>
        <w:pStyle w:val="BulletCN"/>
        <w:ind w:left="397" w:hanging="227"/>
        <w:widowControl w:val="1"/>
      </w:pPr>
      <w:r>
        <w:rPr>
          <w:rFonts w:ascii="Noto Serif CJK SC" w:hAnsi="Noto Serif CJK SC" w:eastAsia="Noto Serif CJK SC"/>
        </w:rPr>
        <w:t>• ISO组织史与货运集装箱标准资料：用于1961年技术委员会与1968年首项相关国际标准。</w:t>
      </w:r>
    </w:p>
    <w:p>
      <w:pPr>
        <w:pStyle w:val="Heading2"/>
        <w:widowControl w:val="1"/>
      </w:pPr>
      <w:r>
        <w:rPr>
          <w:rFonts w:ascii="Noto Sans CJK SC" w:hAnsi="Noto Sans CJK SC" w:eastAsia="Noto Sans CJK SC"/>
        </w:rPr>
        <w:t>权力与依赖</w:t>
      </w:r>
    </w:p>
    <w:p>
      <w:pPr>
        <w:pStyle w:val="BulletCN"/>
        <w:ind w:left="397" w:hanging="227"/>
        <w:widowControl w:val="1"/>
      </w:pPr>
      <w:r>
        <w:rPr>
          <w:rFonts w:ascii="Noto Serif CJK SC" w:hAnsi="Noto Serif CJK SC" w:eastAsia="Noto Serif CJK SC"/>
        </w:rPr>
        <w:t>• Richard M. Emerson, “Power-Dependence Relations”, 1962：用于“权力源于他人依赖”的基础命题。</w:t>
      </w:r>
    </w:p>
    <w:p>
      <w:pPr>
        <w:pStyle w:val="BulletCN"/>
        <w:ind w:left="397" w:hanging="227"/>
        <w:widowControl w:val="1"/>
      </w:pPr>
      <w:r>
        <w:rPr>
          <w:rFonts w:ascii="Noto Serif CJK SC" w:hAnsi="Noto Serif CJK SC" w:eastAsia="Noto Serif CJK SC"/>
        </w:rPr>
        <w:t>• Tiziana Casciaro and Mikolaj Jan Piskorski, “Power Imbalance, Mutual Dependence, and Constraint Absorption”, 2005：用于区分相互依赖与权力不对称。</w:t>
      </w:r>
    </w:p>
    <w:p>
      <w:pPr>
        <w:pStyle w:val="BulletCN"/>
        <w:ind w:left="397" w:hanging="227"/>
        <w:widowControl w:val="1"/>
      </w:pPr>
      <w:r>
        <w:rPr>
          <w:rFonts w:ascii="Noto Serif CJK SC" w:hAnsi="Noto Serif CJK SC" w:eastAsia="Noto Serif CJK SC"/>
        </w:rPr>
        <w:t>• Jeffrey Pfeffer and Gerald R. Salancik, The External Control of Organizations：用于组织如何通过控制外部资源形成权力。</w:t>
      </w:r>
    </w:p>
    <w:p>
      <w:pPr>
        <w:pStyle w:val="Heading2"/>
        <w:widowControl w:val="1"/>
      </w:pPr>
      <w:r>
        <w:rPr>
          <w:rFonts w:ascii="Noto Sans CJK SC" w:hAnsi="Noto Sans CJK SC" w:eastAsia="Noto Sans CJK SC"/>
        </w:rPr>
        <w:t>制度变化与标准治理</w:t>
      </w:r>
    </w:p>
    <w:p>
      <w:pPr>
        <w:pStyle w:val="BulletCN"/>
        <w:ind w:left="397" w:hanging="227"/>
        <w:widowControl w:val="1"/>
      </w:pPr>
      <w:r>
        <w:rPr>
          <w:rFonts w:ascii="Noto Serif CJK SC" w:hAnsi="Noto Serif CJK SC" w:eastAsia="Noto Serif CJK SC"/>
        </w:rPr>
        <w:t>• Johannes Gerschewski, “Explanations of Institutional Change: Reflecting on a Missing Diagonal”：用于区分突然与渐进、外生与内生的制度变化。</w:t>
      </w:r>
    </w:p>
    <w:p>
      <w:pPr>
        <w:pStyle w:val="BulletCN"/>
        <w:ind w:left="397" w:hanging="227"/>
        <w:widowControl w:val="1"/>
      </w:pPr>
      <w:r>
        <w:rPr>
          <w:rFonts w:ascii="Noto Serif CJK SC" w:hAnsi="Noto Serif CJK SC" w:eastAsia="Noto Serif CJK SC"/>
        </w:rPr>
        <w:t>• Kathleen Thelen、James Mahoney关于渐进制度变化的研究：用于规则漂移、叠加、转换和替代。</w:t>
      </w:r>
    </w:p>
    <w:p>
      <w:pPr>
        <w:pStyle w:val="BulletCN"/>
        <w:ind w:left="397" w:hanging="227"/>
        <w:widowControl w:val="1"/>
      </w:pPr>
      <w:r>
        <w:rPr>
          <w:rFonts w:ascii="Noto Serif CJK SC" w:hAnsi="Noto Serif CJK SC" w:eastAsia="Noto Serif CJK SC"/>
        </w:rPr>
        <w:t>• Tim Büthe关于国际技术标准组织的研究：用于标准制定的权力与分配后果。</w:t>
      </w:r>
    </w:p>
    <w:p>
      <w:pPr>
        <w:pStyle w:val="BulletCN"/>
        <w:ind w:left="397" w:hanging="227"/>
        <w:widowControl w:val="1"/>
      </w:pPr>
      <w:r>
        <w:rPr>
          <w:rFonts w:ascii="Noto Serif CJK SC" w:hAnsi="Noto Serif CJK SC" w:eastAsia="Noto Serif CJK SC"/>
        </w:rPr>
        <w:t>• Thomas P. Hughes关于大型技术系统的研究：用于理解机器、企业、金融、基础设施和监管如何形成整体。</w:t>
      </w:r>
    </w:p>
    <w:p>
      <w:pPr>
        <w:pStyle w:val="Heading1"/>
        <w:widowControl w:val="1"/>
      </w:pPr>
      <w:r>
        <w:rPr>
          <w:rFonts w:ascii="Noto Sans CJK SC" w:hAnsi="Noto Sans CJK SC" w:eastAsia="Noto Sans CJK SC"/>
        </w:rPr>
        <w:t>最后检查</w:t>
      </w:r>
    </w:p>
    <w:p>
      <w:pPr>
        <w:pStyle w:val="BodyTextCN"/>
        <w:ind w:firstLine="0"/>
        <w:widowControl w:val="1"/>
      </w:pPr>
      <w:r>
        <w:rPr>
          <w:rFonts w:ascii="Noto Sans CJK SC" w:hAnsi="Noto Sans CJK SC" w:eastAsia="Noto Sans CJK SC"/>
          <w:b/>
        </w:rPr>
        <w:t>开头是否抓人：</w:t>
      </w:r>
      <w:r>
        <w:rPr>
          <w:rFonts w:ascii="Noto Serif CJK SC" w:hAnsi="Noto Serif CJK SC" w:eastAsia="Noto Serif CJK SC"/>
        </w:rPr>
        <w:t>以“理想X号”运输58个箱体的具体场景切入，并提出“一个箱子为什么能改变港口和世界贸易”的谜题。</w:t>
      </w:r>
    </w:p>
    <w:p>
      <w:pPr>
        <w:pStyle w:val="BodyTextCN"/>
        <w:ind w:firstLine="0"/>
        <w:widowControl w:val="1"/>
      </w:pPr>
      <w:r>
        <w:rPr>
          <w:rFonts w:ascii="Noto Sans CJK SC" w:hAnsi="Noto Sans CJK SC" w:eastAsia="Noto Sans CJK SC"/>
          <w:b/>
        </w:rPr>
        <w:t>故事是否真实：</w:t>
      </w:r>
      <w:r>
        <w:rPr>
          <w:rFonts w:ascii="Noto Serif CJK SC" w:hAnsi="Noto Serif CJK SC" w:eastAsia="Noto Serif CJK SC"/>
        </w:rPr>
        <w:t>早期集装箱航行、ISO技术委员会及标准化过程均依据史密森尼与ISO资料，没有虚构人物对话或心理。</w:t>
      </w:r>
    </w:p>
    <w:p>
      <w:pPr>
        <w:pStyle w:val="BodyTextCN"/>
        <w:ind w:firstLine="0"/>
        <w:widowControl w:val="1"/>
      </w:pPr>
      <w:r>
        <w:rPr>
          <w:rFonts w:ascii="Noto Sans CJK SC" w:hAnsi="Noto Sans CJK SC" w:eastAsia="Noto Sans CJK SC"/>
          <w:b/>
        </w:rPr>
        <w:t>因果是否完整：</w:t>
      </w:r>
      <w:r>
        <w:rPr>
          <w:rFonts w:ascii="Noto Serif CJK SC" w:hAnsi="Noto Serif CJK SC" w:eastAsia="Noto Serif CJK SC"/>
        </w:rPr>
        <w:t>从行动成本、稀缺性、权力和依赖，推进到身份、制度真空与新秩序形成。</w:t>
      </w:r>
    </w:p>
    <w:p>
      <w:pPr>
        <w:pStyle w:val="BodyTextCN"/>
        <w:ind w:firstLine="0"/>
        <w:widowControl w:val="1"/>
      </w:pPr>
      <w:r>
        <w:rPr>
          <w:rFonts w:ascii="Noto Sans CJK SC" w:hAnsi="Noto Sans CJK SC" w:eastAsia="Noto Sans CJK SC"/>
          <w:b/>
        </w:rPr>
        <w:t>案例是否服务主线：</w:t>
      </w:r>
      <w:r>
        <w:rPr>
          <w:rFonts w:ascii="Noto Serif CJK SC" w:hAnsi="Noto Serif CJK SC" w:eastAsia="Noto Serif CJK SC"/>
        </w:rPr>
        <w:t>钢斧、印刷、电力、集装箱和互联网均用于验证同一条七步链，没有作为孤立历史知识罗列。</w:t>
      </w:r>
    </w:p>
    <w:p>
      <w:pPr>
        <w:pStyle w:val="BodyTextCN"/>
        <w:ind w:firstLine="0"/>
        <w:widowControl w:val="1"/>
      </w:pPr>
      <w:r>
        <w:rPr>
          <w:rFonts w:ascii="Noto Sans CJK SC" w:hAnsi="Noto Sans CJK SC" w:eastAsia="Noto Sans CJK SC"/>
          <w:b/>
        </w:rPr>
        <w:t>是否处理反方：</w:t>
      </w:r>
      <w:r>
        <w:rPr>
          <w:rFonts w:ascii="Noto Serif CJK SC" w:hAnsi="Noto Serif CJK SC" w:eastAsia="Noto Serif CJK SC"/>
        </w:rPr>
        <w:t>明确说明成本下降不必然削弱旧权力，旧制度可能吸收技术，集装箱也不是全球化的唯一原因。</w:t>
      </w:r>
    </w:p>
    <w:p>
      <w:pPr>
        <w:pStyle w:val="BodyTextCN"/>
        <w:ind w:firstLine="0"/>
        <w:widowControl w:val="1"/>
      </w:pPr>
      <w:r>
        <w:rPr>
          <w:rFonts w:ascii="Noto Sans CJK SC" w:hAnsi="Noto Sans CJK SC" w:eastAsia="Noto Sans CJK SC"/>
          <w:b/>
        </w:rPr>
        <w:t>是否避免技术决定论：</w:t>
      </w:r>
      <w:r>
        <w:rPr>
          <w:rFonts w:ascii="Noto Serif CJK SC" w:hAnsi="Noto Serif CJK SC" w:eastAsia="Noto Serif CJK SC"/>
        </w:rPr>
        <w:t>强调技术改变行动条件，具体制度结果仍取决于产权、国家、市场、共同体、竞争和新制度形成速度。</w:t>
      </w:r>
    </w:p>
    <w:p>
      <w:pPr>
        <w:pStyle w:val="BodyTextCN"/>
        <w:ind w:firstLine="0"/>
        <w:widowControl w:val="1"/>
      </w:pPr>
      <w:r>
        <w:rPr>
          <w:rFonts w:ascii="Noto Sans CJK SC" w:hAnsi="Noto Sans CJK SC" w:eastAsia="Noto Sans CJK SC"/>
          <w:b/>
        </w:rPr>
        <w:t>结论是否超出证据：</w:t>
      </w:r>
      <w:r>
        <w:rPr>
          <w:rFonts w:ascii="Noto Serif CJK SC" w:hAnsi="Noto Serif CJK SC" w:eastAsia="Noto Serif CJK SC"/>
        </w:rPr>
        <w:t>公式被明确界定为启发式分析工具，没有被包装成可以精确预测历史的数学定律。</w:t>
      </w:r>
    </w:p>
    <w:p>
      <w:pPr>
        <w:spacing w:before="360"/>
        <w:jc w:val="center"/>
      </w:pPr>
      <w:r>
        <w:rPr>
          <w:rFonts w:ascii="Noto Serif CJK SC" w:hAnsi="Noto Serif CJK SC" w:eastAsia="Noto Serif CJK SC"/>
          <w:color w:val="82868C"/>
          <w:sz w:val="18"/>
        </w:rPr>
        <w:t>— 本章完 —</w:t>
      </w:r>
    </w:p>
    <w:sectPr w:rsidR="00FC693F" w:rsidRPr="0006063C" w:rsidSect="00034616">
      <w:headerReference w:type="default" r:id="rId9"/>
      <w:footerReference w:type="default" r:id="rId10"/>
      <w:pgSz w:w="12240" w:h="15840"/>
      <w:pgMar w:top="1332" w:right="1332" w:bottom="1219" w:left="1446"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5F6368"/>
        <w:sz w:val="17"/>
      </w:rPr>
      <w:t xml:space="preserve">第二章　从效率到权力的七步链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4" w:color="D4D7DC"/>
      </w:pBdr>
    </w:pPr>
    <w:r>
      <w:rPr>
        <w:rFonts w:ascii="Noto Sans CJK SC" w:hAnsi="Noto Sans CJK SC" w:eastAsia="Noto Sans CJK SC"/>
        <w:color w:val="5F6368"/>
        <w:sz w:val="17"/>
      </w:rPr>
      <w:t>《钢斧之后：技术如何重写权力、制度与人的生活》</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96" w:lineRule="auto" w:after="140"/>
    </w:pPr>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Noto Sans CJK SC" w:hAnsi="Noto Sans CJK SC" w:eastAsia="Noto Sans CJK SC"/>
      <w:b/>
      <w:bCs/>
      <w:color w:val="1F2937"/>
      <w:sz w:val="34"/>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Noto Sans CJK SC" w:hAnsi="Noto Sans CJK SC" w:eastAsia="Noto Sans CJK SC"/>
      <w:b/>
      <w:bCs/>
      <w:color w:val="26364A"/>
      <w:sz w:val="27"/>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outlineLvl w:val="2"/>
    </w:pPr>
    <w:rPr>
      <w:rFonts w:asciiTheme="majorHAnsi" w:eastAsiaTheme="majorEastAsia" w:hAnsiTheme="majorHAnsi" w:cstheme="majorBidi" w:ascii="Noto Sans CJK SC" w:hAnsi="Noto Sans CJK SC" w:eastAsia="Noto Sans CJK SC"/>
      <w:b/>
      <w:bCs/>
      <w:color w:val="37415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CN">
    <w:name w:val="BodyTextCN"/>
    <w:basedOn w:val="Normal"/>
    <w:pPr>
      <w:keepLines w:val="0"/>
      <w:spacing w:line="413" w:lineRule="auto" w:after="144"/>
      <w:ind w:firstLine="420"/>
      <w:jc w:val="both"/>
    </w:pPr>
    <w:rPr>
      <w:rFonts w:ascii="Noto Serif CJK SC" w:hAnsi="Noto Serif CJK SC" w:eastAsia="Noto Serif CJK SC"/>
      <w:sz w:val="21"/>
    </w:rPr>
  </w:style>
  <w:style w:type="paragraph" w:customStyle="1" w:styleId="BulletCN">
    <w:name w:val="BulletCN"/>
    <w:basedOn w:val="BodyTextCN"/>
    <w:pPr>
      <w:spacing w:after="80"/>
      <w:ind w:firstLine="0"/>
    </w:pPr>
  </w:style>
  <w:style w:type="paragraph" w:customStyle="1" w:styleId="QuoteBox">
    <w:name w:val="QuoteBox"/>
    <w:pPr>
      <w:spacing w:line="372" w:lineRule="auto" w:before="140" w:after="180"/>
      <w:ind w:left="567" w:right="397" w:firstLine="0"/>
    </w:pPr>
    <w:rPr>
      <w:rFonts w:ascii="Noto Serif CJK SC" w:hAnsi="Noto Serif CJK SC" w:eastAsia="Noto Serif CJK SC"/>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《钢斧之后》第二章：从效率到权力的七步链</dc:title>
  <dc:subject>技术如何重写权力、制度与人的生活</dc:subject>
  <dc:creator/>
  <cp:keywords>技术史, 社会制度, 权力, 稀缺性, 集装箱, 钢斧</cp:keywords>
  <dc:description>generated by python-docx</dc:description>
  <cp:lastModifiedBy/>
  <cp:revision>1</cp:revision>
  <dcterms:created xsi:type="dcterms:W3CDTF">2013-12-23T23:15:00Z</dcterms:created>
  <dcterms:modified xsi:type="dcterms:W3CDTF">2013-12-23T23:15:00Z</dcterms:modified>
  <cp:category/>
</cp:coreProperties>
</file>