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选题：日常衣物什么时候适合快洗，什么时候应该标准洗　·　衣事卷 · 母题01-02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01-02-4</w:t>
      </w:r>
    </w:p>
    <w:p>
      <w:r>
        <w:rPr>
          <w:b/>
        </w:rPr>
        <w:t>选题：</w:t>
      </w:r>
      <w:r>
        <w:t>日常衣物什么时候适合快洗，什么时候应该标准洗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水温与洗涤程序（01-02）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搞清「水温与洗涤程序」上真正影响结果的变量，并得到一条能照做的家庭方法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日常衣物什么时候适合快洗，什么时候应该标准洗」，给出一个普通家庭能照做的一句判断/结论；判断建立在母题变量（温度对污渍、纤维与洗涤剂的影响、快洗/标准/轻柔程序的时间与机械作用、护理标签与面料耐受范围、“省时”与“洗净/护衣”的权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反常识：沿用「日常衣物什么时候适合快洗，什么时候应该标准洗」做一句与直觉相反的开场。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旁白只讲因果，不描述画面。骨架：先抛出「日常衣物什么时候适合快洗，什么时候应该标准洗」的判断，再讲机制/变量，最后落到一句家庭方法。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把“水温与洗涤程序”拆成“对象—环境—动作—时间—维护”五个变量，找出其中最容易被忽略的一个。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日常衣物什么时候适合快洗，什么时候应该标准洗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日常衣物什么时候适合快洗，什么时候应该标准洗」（母题变量：温度对污渍、纤维与洗涤剂的影响、快洗/标准/轻柔程序的时间与机械作用、护理标签与面料耐受范围、“省时”与“洗净/护衣”的权衡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日常衣物什么时候适合快洗，什么时候应该标准洗」（母题变量：温度对污渍、纤维与洗涤剂的影响、快洗/标准/轻柔程序的时间与机械作用、护理标签与面料耐受范围、“省时”与“洗净/护衣”的权衡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日常衣物什么时候适合快洗，什么时候应该标准洗」（母题变量：温度对污渍、纤维与洗涤剂的影响、快洗/标准/轻柔程序的时间与机械作用、护理标签与面料耐受范围、“省时”与“洗净/护衣”的权衡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日常衣物什么时候适合快洗，什么时候应该标准洗」（母题变量：温度对污渍、纤维与洗涤剂的影响、快洗/标准/轻柔程序的时间与机械作用、护理标签与面料耐受范围、“省时”与“洗净/护衣”的权衡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日常衣物什么时候适合快洗，什么时候应该标准洗？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「水温与洗涤程序」核心对象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水温与洗涤程序：日常衣物什么时候适合快洗，什么时候应该标准洗（给家里转一份可照做的）</w:t>
      </w:r>
    </w:p>
    <w:p>
      <w:r>
        <w:rPr>
          <w:b/>
        </w:rPr>
        <w:t>抖音：</w:t>
      </w:r>
      <w:r>
        <w:t>日常衣物什么时候适合快洗，什么时候应该标准洗？先讲真相再给方法</w:t>
      </w:r>
    </w:p>
    <w:p>
      <w:r>
        <w:rPr>
          <w:b/>
        </w:rPr>
        <w:t>小红书：</w:t>
      </w:r>
      <w:r>
        <w:t>水温与洗涤程序｜日常衣物什么时候适合快洗，什么时候应该标准洗（收藏复查）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