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选题：衣服洗坏了，常常不是洗衣机的问题，而是程序选错了　·　衣事卷 · 母题01-02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01-02-5</w:t>
      </w:r>
    </w:p>
    <w:p>
      <w:r>
        <w:rPr>
          <w:b/>
        </w:rPr>
        <w:t>选题：</w:t>
      </w:r>
      <w:r>
        <w:t>衣服洗坏了，常常不是洗衣机的问题，而是程序选错了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水温与洗涤程序（01-02）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搞清「水温与洗涤程序」上真正影响结果的变量，并得到一条能照做的家庭方法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衣服洗坏了，常常不是洗衣机的问题，而是程序选错了」，给出一个普通家庭能照做的一句判断/结论；判断建立在母题变量（温度对污渍、纤维与洗涤剂的影响、快洗/标准/轻柔程序的时间与机械作用、护理标签与面料耐受范围、“省时”与“洗净/护衣”的权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反常识：沿用「衣服洗坏了，常常不是洗衣机的问题，而是程序选错了」做一句与直觉相反的开场。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旁白只讲因果，不描述画面。骨架：先抛出「衣服洗坏了，常常不是洗衣机的问题，而是程序选错了」的判断，再讲机制/变量，最后落到一句家庭方法。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把“水温与洗涤程序”拆成“对象—环境—动作—时间—维护”五个变量，找出其中最容易被忽略的一个。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衣服洗坏了，常常不是洗衣机的问题，而是程序选错了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衣服洗坏了，常常不是洗衣机的问题，而是程序选错了」（母题变量：温度对污渍、纤维与洗涤剂的影响、快洗/标准/轻柔程序的时间与机械作用、护理标签与面料耐受范围、“省时”与“洗净/护衣”的权衡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衣服洗坏了，常常不是洗衣机的问题，而是程序选错了」（母题变量：温度对污渍、纤维与洗涤剂的影响、快洗/标准/轻柔程序的时间与机械作用、护理标签与面料耐受范围、“省时”与“洗净/护衣”的权衡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衣服洗坏了，常常不是洗衣机的问题，而是程序选错了」（母题变量：温度对污渍、纤维与洗涤剂的影响、快洗/标准/轻柔程序的时间与机械作用、护理标签与面料耐受范围、“省时”与“洗净/护衣”的权衡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衣服洗坏了，常常不是洗衣机的问题，而是程序选错了」（母题变量：温度对污渍、纤维与洗涤剂的影响、快洗/标准/轻柔程序的时间与机械作用、护理标签与面料耐受范围、“省时”与“洗净/护衣”的权衡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衣服洗坏了，常常不是洗衣机的问题，而是程序选错了？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「水温与洗涤程序」核心对象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水温与洗涤程序：衣服洗坏了，常常不是洗衣机的问题，而是程序选错了（给家里转一份可照做的）</w:t>
      </w:r>
    </w:p>
    <w:p>
      <w:r>
        <w:rPr>
          <w:b/>
        </w:rPr>
        <w:t>抖音：</w:t>
      </w:r>
      <w:r>
        <w:t>衣服洗坏了，常常不是洗衣机的问题，而是程序选错了？先讲真相再给方法</w:t>
      </w:r>
    </w:p>
    <w:p>
      <w:r>
        <w:rPr>
          <w:b/>
        </w:rPr>
        <w:t>小红书：</w:t>
      </w:r>
      <w:r>
        <w:t>水温与洗涤程序｜衣服洗坏了，常常不是洗衣机的问题，而是程序选错了（收藏复查）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