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选题：手洗和机洗，哪一种更容易做到稳定清洁　·　衣事卷 · 母题01-05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01-05-4</w:t>
      </w:r>
    </w:p>
    <w:p>
      <w:r>
        <w:rPr>
          <w:b/>
        </w:rPr>
        <w:t>选题：</w:t>
      </w:r>
      <w:r>
        <w:t>手洗和机洗，哪一种更容易做到稳定清洁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贴身衣物清洁（01-05）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搞清「贴身衣物清洁」上真正影响结果的变量，并得到一条能照做的家庭方法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手洗和机洗，哪一种更容易做到稳定清洁」，给出一个普通家庭能照做的一句判断/结论；判断建立在母题变量（机械清洗与手洗的稳定性差异、洗后彻底漂洗与快速干燥、个人健康/皮肤状态与特殊情境边界、分开洗与共同机洗的条件判断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反常识：沿用「手洗和机洗，哪一种更容易做到稳定清洁」做一句与直觉相反的开场。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旁白只讲因果，不描述画面。骨架：先抛出「手洗和机洗，哪一种更容易做到稳定清洁」的判断，再讲机制/变量，最后落到一句家庭方法。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把“贴身衣物清洁”拆成“对象—环境—动作—时间—维护”五个变量，找出其中最容易被忽略的一个。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源自「贴身衣物清洁」知识骨架的主视觉事件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源自「贴身衣物清洁」知识骨架的主视觉事件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源自「贴身衣物清洁」知识骨架的主视觉事件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源自「贴身衣物清洁」知识骨架的主视觉事件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START_FRAME（首帧·五锁）：同一衣事空间近景：浅色棉质衣物/织物居中，洗衣阳台、滚筒洗衣机环境清晰，上午左侧自然光，光比柔和，构图以手洗和机洗，哪一种更容易做到稳定清洁对应的冲突对象为主体。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手洗和机洗，哪一种更容易做到稳定清洁」（母题变量：机械清洗与手洗的稳定性差异、洗后彻底漂洗与快速干燥、个人健康/皮肤状态与特殊情境边界、分开洗与共同机洗的条件判断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手洗和机洗，哪一种更容易做到稳定清洁」（母题变量：机械清洗与手洗的稳定性差异、洗后彻底漂洗与快速干燥、个人健康/皮肤状态与特殊情境边界、分开洗与共同机洗的条件判断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手洗和机洗，哪一种更容易做到稳定清洁」（母题变量：机械清洗与手洗的稳定性差异、洗后彻底漂洗与快速干燥、个人健康/皮肤状态与特殊情境边界、分开洗与共同机洗的条件判断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手洗和机洗，哪一种更容易做到稳定清洁」（母题变量：机械清洗与手洗的稳定性差异、洗后彻底漂洗与快速干燥、个人健康/皮肤状态与特殊情境边界、分开洗与共同机洗的条件判断）。0—3s：并排摆出A/B/C或清单项；3—7s：按决策条件逐项扫选项；7—10s：停在选定结果或勾完的清单。本段用分叉决策树逐层给出选择条件。本段并排 A/B/C 选项卡片，条件标注在卡片下方。动画风格借用：纤维微观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手洗和机洗，哪一种更容易做到稳定清洁？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「贴身衣物清洁」核心对象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贴身衣物清洁：手洗和机洗，哪一种更容易做到稳定清洁（给家里转一份可照做的）</w:t>
      </w:r>
    </w:p>
    <w:p>
      <w:r>
        <w:rPr>
          <w:b/>
        </w:rPr>
        <w:t>抖音：</w:t>
      </w:r>
      <w:r>
        <w:t>手洗和机洗，哪一种更容易做到稳定清洁？先讲真相再给方法</w:t>
      </w:r>
    </w:p>
    <w:p>
      <w:r>
        <w:rPr>
          <w:b/>
        </w:rPr>
        <w:t>小红书：</w:t>
      </w:r>
      <w:r>
        <w:t>贴身衣物清洁｜手洗和机洗，哪一种更容易做到稳定清洁（收藏复查）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