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选题：羊毛为什么会缩水：不是简单的“怕水”　·　衣事卷 · 母题01-09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01-09-1</w:t>
      </w:r>
    </w:p>
    <w:p>
      <w:r>
        <w:rPr>
          <w:b/>
        </w:rPr>
        <w:t>选题：</w:t>
      </w:r>
      <w:r>
        <w:t>羊毛为什么会缩水：不是简单的“怕水”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羊毛羊绒（01-09）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搞清「羊毛羊绒」上真正影响结果的变量，并得到一条能照做的家庭方法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羊毛为什么会缩水：不是简单的“怕水”」，给出一个普通家庭能照做的一句判断/结论；判断建立在母题变量（鳞片结构、摩擦与起毡缩水、温度/机械作用/洗剂的联合作用、平铺干燥与形态恢复、购买时评估护理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反常识：沿用「羊毛为什么会缩水：不是简单的“怕水”」做一句与直觉相反的开场。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旁白只讲因果，不描述画面。骨架：先抛出「羊毛为什么会缩水：不是简单的“怕水”」的判断，再讲机制/变量，最后落到一句家庭方法。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把“羊毛羊绒”拆成“对象—环境—动作—时间—维护”五个变量，找出其中最容易被忽略的一个。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START_FRAME（首帧·五锁）：同一衣事空间近景：浅色棉质衣物/织物居中，洗衣阳台、滚筒洗衣机环境清晰，上午左侧自然光，光比柔和，构图以羊毛为什么会缩水：不是简单的“怕水”对应的冲突对象为主体。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羊毛为什么会缩水：不是简单的“怕水”」（母题变量：鳞片结构、摩擦与起毡缩水、温度/机械作用/洗剂的联合作用、平铺干燥与形态恢复、购买时评估护理成本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羊毛为什么会缩水：不是简单的“怕水”」（母题变量：鳞片结构、摩擦与起毡缩水、温度/机械作用/洗剂的联合作用、平铺干燥与形态恢复、购买时评估护理成本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羊毛为什么会缩水：不是简单的“怕水”」（母题变量：鳞片结构、摩擦与起毡缩水、温度/机械作用/洗剂的联合作用、平铺干燥与形态恢复、购买时评估护理成本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羊毛为什么会缩水：不是简单的“怕水”？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「羊毛羊绒」核心对象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羊毛羊绒：羊毛为什么会缩水：不是简单的“怕水”（给家里转一份可照做的）</w:t>
      </w:r>
    </w:p>
    <w:p>
      <w:r>
        <w:rPr>
          <w:b/>
        </w:rPr>
        <w:t>抖音：</w:t>
      </w:r>
      <w:r>
        <w:t>羊毛为什么会缩水：不是简单的“怕水”？先讲真相再给方法</w:t>
      </w:r>
    </w:p>
    <w:p>
      <w:r>
        <w:rPr>
          <w:b/>
        </w:rPr>
        <w:t>小红书：</w:t>
      </w:r>
      <w:r>
        <w:t>羊毛羊绒｜羊毛为什么会缩水：不是简单的“怕水”（收藏复查）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