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选题：羊毛衫日常清洁，怎样减少变形和起毡　·　衣事卷 · 母题01-09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01-09-3</w:t>
      </w:r>
    </w:p>
    <w:p>
      <w:r>
        <w:rPr>
          <w:b/>
        </w:rPr>
        <w:t>选题：</w:t>
      </w:r>
      <w:r>
        <w:t>羊毛衫日常清洁，怎样减少变形和起毡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羊毛羊绒（01-09）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搞清「羊毛羊绒」上真正影响结果的变量，并得到一条能照做的家庭方法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羊毛衫日常清洁，怎样减少变形和起毡」，给出一个普通家庭能照做的一句判断/结论；判断建立在母题变量（鳞片结构、摩擦与起毡缩水、温度/机械作用/洗剂的联合作用、平铺干燥与形态恢复、购买时评估护理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反常识：沿用「羊毛衫日常清洁，怎样减少变形和起毡」做一句与直觉相反的开场。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旁白只讲因果，不描述画面。骨架：先抛出「羊毛衫日常清洁，怎样减少变形和起毡」的判断，再讲机制/变量，最后落到一句家庭方法。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把“羊毛羊绒”拆成“对象—环境—动作—时间—维护”五个变量，找出其中最容易被忽略的一个。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START_FRAME（首帧·五锁）：同一衣事空间近景：浅色棉质衣物/织物居中，洗衣阳台、滚筒洗衣机环境清晰，上午左侧自然光，光比柔和，构图以羊毛衫日常清洁，怎样减少变形和起毡对应的冲突对象为主体。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日常清洁，怎样减少变形和起毡」（母题变量：鳞片结构、摩擦与起毡缩水、温度/机械作用/洗剂的联合作用、平铺干燥与形态恢复、购买时评估护理成本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日常清洁，怎样减少变形和起毡」（母题变量：鳞片结构、摩擦与起毡缩水、温度/机械作用/洗剂的联合作用、平铺干燥与形态恢复、购买时评估护理成本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日常清洁，怎样减少变形和起毡」（母题变量：鳞片结构、摩擦与起毡缩水、温度/机械作用/洗剂的联合作用、平铺干燥与形态恢复、购买时评估护理成本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羊毛衫日常清洁，怎样减少变形和起毡？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「羊毛羊绒」核心对象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羊毛羊绒：羊毛衫日常清洁，怎样减少变形和起毡（给家里转一份可照做的）</w:t>
      </w:r>
    </w:p>
    <w:p>
      <w:r>
        <w:rPr>
          <w:b/>
        </w:rPr>
        <w:t>抖音：</w:t>
      </w:r>
      <w:r>
        <w:t>羊毛衫日常清洁，怎样减少变形和起毡？先讲真相再给方法</w:t>
      </w:r>
    </w:p>
    <w:p>
      <w:r>
        <w:rPr>
          <w:b/>
        </w:rPr>
        <w:t>小红书：</w:t>
      </w:r>
      <w:r>
        <w:t>羊毛羊绒｜羊毛衫日常清洁，怎样减少变形和起毡（收藏复查）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