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选题：买衣服前先想这三个问题，能少买很多难伺候的衣服　·　衣事卷 · 母题01-18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01-18-4</w:t>
      </w:r>
    </w:p>
    <w:p>
      <w:r>
        <w:rPr>
          <w:b/>
        </w:rPr>
        <w:t>选题：</w:t>
      </w:r>
      <w:r>
        <w:t>买衣服前先想这三个问题，能少买很多难伺候的衣服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买衣服看材质（01-18）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搞清「买衣服看材质」上真正影响结果的变量，并得到一条能照做的家庭方法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CORE_CONCLUSION：买衣服先问三问：日常怎么穿、怎么洗护、值不值得长养——用场景判断而非高级材质。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rPr>
          <w:b/>
        </w:rPr>
        <w:t>【深度审校备注】核实：消费决策常识。</w:t>
      </w:r>
      <w:r>
        <w:t xml:space="preserve">　风险等级：低</w:t>
      </w:r>
    </w:p>
    <w:p>
      <w:pPr>
        <w:pStyle w:val="Heading1"/>
      </w:pPr>
      <w:r>
        <w:t>四、三个开头钩子</w:t>
      </w:r>
    </w:p>
    <w:p>
      <w:r>
        <w:t>A. 反常识(可选成片钩子)：买衣服前先问这三问，少买一堆难伺候的。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旁白只讲因果，不描述画面。骨架：先抛出「买衣服前先想这三个问题，能少买很多难伺候的衣服」的判断，再讲机制/变量，最后落到一句家庭方法。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把“买衣服看材质”拆成“对象—环境—动作—时间—维护”五个变量，找出其中最容易被忽略的一个。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源自「买衣服看材质」知识骨架的主视觉事件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源自「买衣服看材质」知识骨架的主视觉事件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源自「买衣服看材质」知识骨架的主视觉事件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源自「买衣服看材质」知识骨架的主视觉事件</w:t>
            </w:r>
          </w:p>
        </w:tc>
        <w:tc>
          <w:tcPr>
            <w:tcW w:type="dxa" w:w="1440"/>
          </w:tcPr>
          <w:p>
            <w:r>
              <w:t>滚筒机械运动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买衣服前先想这三个问题，能少买很多难伺候的衣服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买衣服前先想这三个问题，能少买很多难伺候的衣服」（母题变量：纤维成分不等于最终性能、天然/合成纤维各自优势与代价、护理难度、起球、缩水、快干等长期体验、用场景而非“高级材质”做判断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买衣服前先想这三个问题，能少买很多难伺候的衣服」（母题变量：纤维成分不等于最终性能、天然/合成纤维各自优势与代价、护理难度、起球、缩水、快干等长期体验、用场景而非“高级材质”做判断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买衣服前先想这三个问题，能少买很多难伺候的衣服」（母题变量：纤维成分不等于最终性能、天然/合成纤维各自优势与代价、护理难度、起球、缩水、快干等长期体验、用场景而非“高级材质”做判断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买衣服前先想这三个问题，能少买很多难伺候的衣服」（母题变量：纤维成分不等于最终性能、天然/合成纤维各自优势与代价、护理难度、起球、缩水、快干等长期体验、用场景而非“高级材质”做判断）。0—3s：并排摆出A/B/C或清单项；3—7s：按决策条件逐项扫选项；7—10s：停在选定结果或勾完的清单。本段用分叉决策树逐层给出选择条件。本段并排 A/B/C 选项卡片，条件标注在卡片下方。动画风格借用：纤维微观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买衣服前先想这三个问题，能少买很多难伺候的衣服？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「买衣服看材质」核心对象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买衣服看材质：买衣服前先想这三个问题，能少买很多难伺候的衣服（给家里转一份可照做的）</w:t>
      </w:r>
    </w:p>
    <w:p>
      <w:r>
        <w:rPr>
          <w:b/>
        </w:rPr>
        <w:t>抖音：</w:t>
      </w:r>
      <w:r>
        <w:t>买衣服前先想这三个问题，能少买很多难伺候的衣服？先讲真相再给方法</w:t>
      </w:r>
    </w:p>
    <w:p>
      <w:r>
        <w:rPr>
          <w:b/>
        </w:rPr>
        <w:t>小红书：</w:t>
      </w:r>
      <w:r>
        <w:t>买衣服看材质｜买衣服前先想这三个问题，能少买很多难伺候的衣服（收藏复查）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