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选题：不同房间的舒适湿度为什么可能不一样　·　居事卷 · 母题03-02 · 集5</w:t>
      </w:r>
    </w:p>
    <w:p>
      <w:pPr>
        <w:pStyle w:val="Heading1"/>
      </w:pPr>
      <w:r>
        <w:t>一、项目头</w:t>
      </w:r>
    </w:p>
    <w:p>
      <w:r>
        <w:rPr>
          <w:b/>
        </w:rPr>
        <w:t>选题ID：</w:t>
      </w:r>
      <w:r>
        <w:t>03-02-5</w:t>
      </w:r>
    </w:p>
    <w:p>
      <w:r>
        <w:rPr>
          <w:b/>
        </w:rPr>
        <w:t>选题：</w:t>
      </w:r>
      <w:r>
        <w:t>不同房间的舒适湿度为什么可能不一样</w:t>
      </w:r>
    </w:p>
    <w:p>
      <w:r>
        <w:rPr>
          <w:b/>
        </w:rPr>
        <w:t>所属卷：</w:t>
      </w:r>
      <w:r>
        <w:t>居事</w:t>
      </w:r>
    </w:p>
    <w:p>
      <w:r>
        <w:rPr>
          <w:b/>
        </w:rPr>
        <w:t>母题：</w:t>
      </w:r>
      <w:r>
        <w:t>温度与湿度（03-02）</w:t>
      </w:r>
    </w:p>
    <w:p>
      <w:r>
        <w:rPr>
          <w:b/>
        </w:rPr>
        <w:t>内容类型：</w:t>
      </w:r>
      <w:r>
        <w:t>维护/清单</w:t>
      </w:r>
    </w:p>
    <w:p>
      <w:r>
        <w:rPr>
          <w:b/>
        </w:rPr>
        <w:t>动画表现提示：</w:t>
      </w:r>
      <w:r>
        <w:t>时间轴/检查清单/家庭系统图；便于收藏</w:t>
      </w:r>
    </w:p>
    <w:p>
      <w:r>
        <w:rPr>
          <w:b/>
        </w:rPr>
        <w:t>推荐成片：</w:t>
      </w:r>
      <w:r>
        <w:t>约45秒</w:t>
      </w:r>
    </w:p>
    <w:p>
      <w:r>
        <w:rPr>
          <w:b/>
        </w:rPr>
        <w:t>生成拆分：</w:t>
      </w:r>
      <w:r>
        <w:t>4 × 10 秒</w:t>
      </w:r>
    </w:p>
    <w:p>
      <w:r>
        <w:rPr>
          <w:b/>
        </w:rPr>
        <w:t>目标观众：</w:t>
      </w:r>
      <w:r>
        <w:t>城市家庭里负责该日常事务的成年人（转发给家里人看的对象）</w:t>
      </w:r>
    </w:p>
    <w:p>
      <w:r>
        <w:rPr>
          <w:b/>
        </w:rPr>
        <w:t>观看动机：</w:t>
      </w:r>
      <w:r>
        <w:t>搞清「温度与湿度」上真正影响结果的变量，并得到一条能照做的家庭方法</w:t>
      </w:r>
    </w:p>
    <w:p>
      <w:r>
        <w:rPr>
          <w:b/>
        </w:rPr>
        <w:t>证据基线：</w:t>
      </w:r>
      <w:r>
        <w:t>国家/行业标准、产品说明书、公共卫生指南优先</w:t>
      </w:r>
    </w:p>
    <w:p>
      <w:pPr>
        <w:pStyle w:val="Heading1"/>
      </w:pPr>
      <w:r>
        <w:t>二、核心结论</w:t>
      </w:r>
    </w:p>
    <w:p>
      <w:r>
        <w:t>CORE_CONCLUSION：围绕「不同房间的舒适湿度为什么可能不一样」，给出一个普通家庭能照做的一句判断/结论；判断建立在母题变量（舒适度与材料/霉菌风险、湿度计作为决策工具、加湿器卫生与除湿效率、不同房间和季节策略）之上，并标出适用条件与例外。</w:t>
      </w:r>
    </w:p>
    <w:p>
      <w:pPr>
        <w:pStyle w:val="Heading1"/>
      </w:pPr>
      <w:r>
        <w:t>三、证据与边界</w:t>
      </w:r>
    </w:p>
    <w:p>
      <w:r>
        <w:t>证据基线：国家/行业标准、产品说明书、公共卫生指南优先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反常识：沿用「不同房间的舒适湿度为什么可能不一样」做一句与直觉相反的开场。</w:t>
      </w:r>
    </w:p>
    <w:p>
      <w:r>
        <w:t>B. 结果冲突：用错误做法带来的结果差异制造悬念。</w:t>
      </w:r>
    </w:p>
    <w:p>
      <w:r>
        <w:t>C. 家庭场景：把画面放进普通家庭对应空间（现代中国家庭住宅剖面：浅色墙面、原木家具、柔和自然光，可见空气流动与层次）。</w:t>
      </w:r>
    </w:p>
    <w:p>
      <w:r>
        <w:t>默认钩子 A，前 1—3 秒即出现具体结果/冲突画面。</w:t>
      </w:r>
    </w:p>
    <w:p>
      <w:pPr>
        <w:pStyle w:val="Heading1"/>
      </w:pPr>
      <w:r>
        <w:t>五、成片旁白</w:t>
      </w:r>
    </w:p>
    <w:p>
      <w:r>
        <w:t>旁白只讲因果，不描述画面。骨架：先抛出「不同房间的舒适湿度为什么可能不一样」的判断，再讲机制/变量，最后落到一句家庭方法。</w:t>
      </w:r>
    </w:p>
    <w:p>
      <w:r>
        <w:t>脚本深挖方向（供深化旁白）：</w:t>
      </w:r>
    </w:p>
    <w:p>
      <w:pPr>
        <w:pStyle w:val="ListBullet"/>
      </w:pPr>
      <w:r>
        <w:t>· 把“温度与湿度”拆成“对象—环境—动作—时间—维护”五个变量，找出其中最容易被忽略的一个。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问题切点</w:t>
            </w:r>
          </w:p>
        </w:tc>
        <w:tc>
          <w:tcPr>
            <w:tcW w:type="dxa" w:w="1440"/>
          </w:tcPr>
          <w:p>
            <w:r>
              <w:t>源自「温度与湿度」知识骨架的主视觉事件</w:t>
            </w:r>
          </w:p>
        </w:tc>
        <w:tc>
          <w:tcPr>
            <w:tcW w:type="dxa" w:w="1440"/>
          </w:tcPr>
          <w:p>
            <w:r>
              <w:t>住宅剖面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清单式维护</w:t>
            </w:r>
          </w:p>
        </w:tc>
        <w:tc>
          <w:tcPr>
            <w:tcW w:type="dxa" w:w="1440"/>
          </w:tcPr>
          <w:p>
            <w:r>
              <w:t>源自「温度与湿度」知识骨架的主视觉事件</w:t>
            </w:r>
          </w:p>
        </w:tc>
        <w:tc>
          <w:tcPr>
            <w:tcW w:type="dxa" w:w="1440"/>
          </w:tcPr>
          <w:p>
            <w:r>
              <w:t>空气流线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循环闭环</w:t>
            </w:r>
          </w:p>
        </w:tc>
        <w:tc>
          <w:tcPr>
            <w:tcW w:type="dxa" w:w="1440"/>
          </w:tcPr>
          <w:p>
            <w:r>
              <w:t>源自「温度与湿度」知识骨架的主视觉事件</w:t>
            </w:r>
          </w:p>
        </w:tc>
        <w:tc>
          <w:tcPr>
            <w:tcW w:type="dxa" w:w="1440"/>
          </w:tcPr>
          <w:p>
            <w:r>
              <w:t>水汽凝结 桥接尾帧</w:t>
            </w:r>
          </w:p>
        </w:tc>
        <w:tc>
          <w:tcPr>
            <w:tcW w:type="dxa" w:w="1440"/>
          </w:tcPr>
          <w:p>
            <w:r>
              <w:t>提取尾帧作下一镜首帧</w:t>
            </w:r>
          </w:p>
        </w:tc>
      </w:tr>
      <w:tr>
        <w:tc>
          <w:tcPr>
            <w:tcW w:type="dxa" w:w="1440"/>
          </w:tcPr>
          <w:p>
            <w:r>
              <w:t>S04</w:t>
            </w:r>
          </w:p>
        </w:tc>
        <w:tc>
          <w:tcPr>
            <w:tcW w:type="dxa" w:w="1440"/>
          </w:tcPr>
          <w:p>
            <w:r>
              <w:t>10s</w:t>
            </w:r>
          </w:p>
        </w:tc>
        <w:tc>
          <w:tcPr>
            <w:tcW w:type="dxa" w:w="1440"/>
          </w:tcPr>
          <w:p>
            <w:r>
              <w:t>家庭规则</w:t>
            </w:r>
          </w:p>
        </w:tc>
        <w:tc>
          <w:tcPr>
            <w:tcW w:type="dxa" w:w="1440"/>
          </w:tcPr>
          <w:p>
            <w:r>
              <w:t>源自「温度与湿度」知识骨架的主视觉事件</w:t>
            </w:r>
          </w:p>
        </w:tc>
        <w:tc>
          <w:tcPr>
            <w:tcW w:type="dxa" w:w="1440"/>
          </w:tcPr>
          <w:p>
            <w:r>
              <w:t>污垢层次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问题切点</w:t>
      </w:r>
    </w:p>
    <w:p>
      <w:r>
        <w:rPr>
          <w:b/>
        </w:rPr>
        <w:t>VOICEOVER：</w:t>
      </w:r>
      <w:r>
        <w:t>（对应旁白片段，只讲因果）</w:t>
      </w:r>
    </w:p>
    <w:p>
      <w:r>
        <w:t>START_FRAME（首帧·五锁）：同一居事空间近景：家居表面/室内物件居中，客厅或卧室剖面空间环境清晰，柔和自然光，构图以不同房间的舒适湿度为什么可能不一样对应的冲突对象为主体。</w:t>
      </w:r>
    </w:p>
    <w:p>
      <w:r>
        <w:rPr>
          <w:b/>
        </w:rPr>
        <w:t>VISUAL_EVENT：</w:t>
      </w:r>
      <w:r>
        <w:t>问题切点：时间轴/检查清单/家庭系统图；便于收藏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不同房间的舒适湿度为什么可能不一样」（母题变量：舒适度与材料/霉菌风险、湿度计作为决策工具、加湿器卫生与除湿效率、不同房间和季节策略）。0—3s：放大冲突/常见错误，前1-3秒制造留存；3—7s：用连续镜头把机制或做法讲透；7—10s：收束停在悬念、判断点。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清单式维护</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清单式维护：时间轴/检查清单/家庭系统图；便于收藏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不同房间的舒适湿度为什么可能不一样」（母题变量：舒适度与材料/霉菌风险、湿度计作为决策工具、加湿器卫生与除湿效率、不同房间和季节策略）。0—3s：从日常画面进入微观/剖面/透视；3—7s：用粒子、流动、结构示意表现机制；7—10s：从示意回到现实并落点。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循环闭环</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循环闭环：时间轴/检查清单/家庭系统图；便于收藏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END_FRAME（尾帧·五锁）：镜头稳定停在居事空间的一个清晰物件/结构上（家居表面/室内物件，柔和自然光），形态位置与下一镜首帧一致，作桥接帧。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不同房间的舒适湿度为什么可能不一样」（母题变量：舒适度与材料/霉菌风险、湿度计作为决策工具、加湿器卫生与除湿效率、不同房间和季节策略）。0—3s：固定出错对象，给出步骤起点；3—7s：镜头跟随手或物件依序完成动作；7—10s：停在正确完成的结果。本段用横向时间轴/进度条推进，便于理解时长或顺序。本段用收藏型清单，条目逐个打钩点亮。本段用家庭系统简图，节点连线呈现要素关系。动画风格借用：住宅剖面 / 空气流线 / 水汽凝结 / 污垢层次 / 家务动线。镜头最后稳定帧直接作为下一镜首帧。。无中文文字/字幕/Logo/水印/名牌；不改变衣服/材质/产品外观颜色；不出现可读数字表格；不做伪实景/伪医生/伪检测画面。</w:t>
      </w:r>
    </w:p>
    <w:p/>
    <w:p>
      <w:pPr>
        <w:pStyle w:val="Heading2"/>
      </w:pPr>
      <w:r>
        <w:t>S04</w:t>
      </w:r>
    </w:p>
    <w:p>
      <w:r>
        <w:rPr>
          <w:b/>
        </w:rPr>
        <w:t>DURATION：</w:t>
      </w:r>
      <w:r>
        <w:t>10s</w:t>
      </w:r>
    </w:p>
    <w:p>
      <w:r>
        <w:rPr>
          <w:b/>
        </w:rPr>
        <w:t>FUNCTION：</w:t>
      </w:r>
      <w:r>
        <w:t>家庭规则</w:t>
      </w:r>
    </w:p>
    <w:p>
      <w:r>
        <w:rPr>
          <w:b/>
        </w:rPr>
        <w:t>VOICEOVER：</w:t>
      </w:r>
      <w:r>
        <w:t>（对应旁白片段，只讲因果）</w:t>
      </w:r>
    </w:p>
    <w:p>
      <w:r>
        <w:t>START_FRAME（首帧·五锁）：自上一镜尾帧继承：家居表面/室内物件保持相同形态/材质/位置，柔和自然光，构图连续（五锁）。</w:t>
      </w:r>
    </w:p>
    <w:p>
      <w:r>
        <w:rPr>
          <w:b/>
        </w:rPr>
        <w:t>VISUAL_EVENT：</w:t>
      </w:r>
      <w:r>
        <w:t>家庭规则：时间轴/检查清单/家庭系统图；便于收藏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END_FRAME（尾帧·五锁）：镜头稳定停在居事空间完成态（家居表面/室内物件，柔和自然光），画面右下留出供后期放品牌/片尾。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住宅剖面：浅色墙面、原木家具、柔和自然光，可见空气流动与层次。本镜主题「不同房间的舒适湿度为什么可能不一样」（母题变量：舒适度与材料/霉菌风险、湿度计作为决策工具、加湿器卫生与除湿效率、不同房间和季节策略）。0—3s：并排摆出A/B/C或清单项；3—7s：按决策条件逐项扫选项；7—10s：停在选定结果或勾完的清单。本段用横向时间轴/进度条推进，便于理解时长或顺序。本段用收藏型清单，条目逐个打钩点亮。本段用家庭系统简图，节点连线呈现要素关系。动画风格借用：住宅剖面 / 空气流线 / 水汽凝结 / 污垢层次 / 家务动线。末尾稳定停帧，右下留出供后期加品牌/片尾。。无中文文字/字幕/Logo/水印/名牌；不改变衣服/材质/产品外观颜色；不出现可读数字表格；不做伪实景/伪医生/伪检测画面。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不同房间的舒适湿度为什么可能不一样？</w:t>
            </w:r>
          </w:p>
        </w:tc>
      </w:tr>
      <w:tr>
        <w:tc>
          <w:tcPr>
            <w:tcW w:type="dxa" w:w="4320"/>
          </w:tcPr>
          <w:p>
            <w:r>
              <w:t>2.5—9.0s</w:t>
            </w:r>
          </w:p>
        </w:tc>
        <w:tc>
          <w:tcPr>
            <w:tcW w:type="dxa" w:w="4320"/>
          </w:tcPr>
          <w:p>
            <w:r>
              <w:t>一句判断/问题（钩子）</w:t>
            </w:r>
          </w:p>
        </w:tc>
      </w:tr>
      <w:tr>
        <w:tc>
          <w:tcPr>
            <w:tcW w:type="dxa" w:w="4320"/>
          </w:tcPr>
          <w:p>
            <w:r>
              <w:t>9.0—36s</w:t>
            </w:r>
          </w:p>
        </w:tc>
        <w:tc>
          <w:tcPr>
            <w:tcW w:type="dxa" w:w="4320"/>
          </w:tcPr>
          <w:p>
            <w:r>
              <w:t>讲清机制与变量（对应知识骨架）</w:t>
            </w:r>
          </w:p>
        </w:tc>
      </w:tr>
      <w:tr>
        <w:tc>
          <w:tcPr>
            <w:tcW w:type="dxa" w:w="4320"/>
          </w:tcPr>
          <w:p>
            <w:r>
              <w:t>36—44s</w:t>
            </w:r>
          </w:p>
        </w:tc>
        <w:tc>
          <w:tcPr>
            <w:tcW w:type="dxa" w:w="4320"/>
          </w:tcPr>
          <w:p>
            <w:r>
              <w:t>落地家庭方法/清单</w:t>
            </w:r>
          </w:p>
        </w:tc>
      </w:tr>
      <w:tr>
        <w:tc>
          <w:tcPr>
            <w:tcW w:type="dxa" w:w="4320"/>
          </w:tcPr>
          <w:p>
            <w:r>
              <w:t>44—45.0s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「温度与湿度」核心对象 或 A/B 对比（住宅剖面 / 空气流线 / 水汽凝结 / 污垢层次 / 家务动线）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温度与湿度：不同房间的舒适湿度为什么可能不一样（给家里转一份可照做的）</w:t>
      </w:r>
    </w:p>
    <w:p>
      <w:r>
        <w:rPr>
          <w:b/>
        </w:rPr>
        <w:t>抖音：</w:t>
      </w:r>
      <w:r>
        <w:t>不同房间的舒适湿度为什么可能不一样？先讲真相再给方法</w:t>
      </w:r>
    </w:p>
    <w:p>
      <w:r>
        <w:rPr>
          <w:b/>
        </w:rPr>
        <w:t>小红书：</w:t>
      </w:r>
      <w:r>
        <w:t>温度与湿度｜不同房间的舒适湿度为什么可能不一样（收藏复查）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