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选题：防霉最有效的事，往往不是买一瓶除霉剂　·　居事卷 · 母题03-03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03-03-5</w:t>
      </w:r>
    </w:p>
    <w:p>
      <w:r>
        <w:rPr>
          <w:b/>
        </w:rPr>
        <w:t>选题：</w:t>
      </w:r>
      <w:r>
        <w:t>防霉最有效的事，往往不是买一瓶除霉剂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霉菌与潮湿（03-03）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搞清「霉菌与潮湿」上真正影响结果的变量，并得到一条能照做的家庭方法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防霉最有效的事，往往不是买一瓶除霉剂」，给出一个普通家庭能照做的一句判断/结论；判断建立在母题变量（霉菌需要水分条件、漏水/冷凝/通风差等源头诊断、表面清除与根因修复的区别、严重或结构性问题的专业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反常识：沿用「防霉最有效的事，往往不是买一瓶除霉剂」做一句与直觉相反的开场。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旁白只讲因果，不描述画面。骨架：先抛出「防霉最有效的事，往往不是买一瓶除霉剂」的判断，再讲机制/变量，最后落到一句家庭方法。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把“霉菌与潮湿”拆成“对象—环境—动作—时间—维护”五个变量，找出其中最容易被忽略的一个。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源自「霉菌与潮湿」知识骨架的主视觉事件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START_FRAME（首帧·五锁）：同一居事空间近景：家居表面/室内物件居中，客厅或卧室剖面空间环境清晰，柔和自然光，构图以防霉最有效的事，往往不是买一瓶除霉剂对应的冲突对象为主体。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防霉最有效的事，往往不是买一瓶除霉剂」（母题变量：霉菌需要水分条件、漏水/冷凝/通风差等源头诊断、表面清除与根因修复的区别、严重或结构性问题的专业边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防霉最有效的事，往往不是买一瓶除霉剂」（母题变量：霉菌需要水分条件、漏水/冷凝/通风差等源头诊断、表面清除与根因修复的区别、严重或结构性问题的专业边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END_FRAME（尾帧·五锁）：镜头稳定停在居事空间的一个清晰物件/结构上（家居表面/室内物件，柔和自然光），形态位置与下一镜首帧一致，作桥接帧。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防霉最有效的事，往往不是买一瓶除霉剂」（母题变量：霉菌需要水分条件、漏水/冷凝/通风差等源头诊断、表面清除与根因修复的区别、严重或结构性问题的专业边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START_FRAME（首帧·五锁）：自上一镜尾帧继承：家居表面/室内物件保持相同形态/材质/位置，柔和自然光，构图连续（五锁）。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END_FRAME（尾帧·五锁）：镜头稳定停在居事空间完成态（家居表面/室内物件，柔和自然光），画面右下留出供后期放品牌/片尾。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住宅剖面：浅色墙面、原木家具、柔和自然光，可见空气流动与层次。本镜主题「防霉最有效的事，往往不是买一瓶除霉剂」（母题变量：霉菌需要水分条件、漏水/冷凝/通风差等源头诊断、表面清除与根因修复的区别、严重或结构性问题的专业边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住宅剖面 / 空气流线 / 水汽凝结 / 污垢层次 / 家务动线。末尾稳定停帧，右下留出供后期加品牌/片尾。。无中文文字/字幕/Logo/水印/名牌；不改变衣服/材质/产品外观颜色；不出现可读数字表格；不做伪实景/伪医生/伪检测画面。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防霉最有效的事，往往不是买一瓶除霉剂？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「霉菌与潮湿」核心对象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霉菌与潮湿：防霉最有效的事，往往不是买一瓶除霉剂（给家里转一份可照做的）</w:t>
      </w:r>
    </w:p>
    <w:p>
      <w:r>
        <w:rPr>
          <w:b/>
        </w:rPr>
        <w:t>抖音：</w:t>
      </w:r>
      <w:r>
        <w:t>防霉最有效的事，往往不是买一瓶除霉剂？先讲真相再给方法</w:t>
      </w:r>
    </w:p>
    <w:p>
      <w:r>
        <w:rPr>
          <w:b/>
        </w:rPr>
        <w:t>小红书：</w:t>
      </w:r>
      <w:r>
        <w:t>霉菌与潮湿｜防霉最有效的事，往往不是买一瓶除霉剂（收藏复查）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