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选题：有孩子或宠物的家庭，地面清洁频率怎么定　·　居事卷 · 母题03-05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03-05-5</w:t>
      </w:r>
    </w:p>
    <w:p>
      <w:r>
        <w:rPr>
          <w:b/>
        </w:rPr>
        <w:t>选题：</w:t>
      </w:r>
      <w:r>
        <w:t>有孩子或宠物的家庭，地面清洁频率怎么定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地面清洁（03-05）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搞清「地面清洁」上真正影响结果的变量，并得到一条能照做的家庭方法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有孩子或宠物的家庭，地面清洁频率怎么定」，给出一个普通家庭能照做的一句判断/结论；判断建立在母题变量（材质耐水耐化学性、先除颗粒再湿拖、清洁剂浓度与残留、儿童宠物场景的频率和安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反常识：沿用「有孩子或宠物的家庭，地面清洁频率怎么定」做一句与直觉相反的开场。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旁白只讲因果，不描述画面。骨架：先抛出「有孩子或宠物的家庭，地面清洁频率怎么定」的判断，再讲机制/变量，最后落到一句家庭方法。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把“地面清洁”拆成“对象—环境—动作—时间—维护”五个变量，找出其中最容易被忽略的一个。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START_FRAME（首帧·五锁）：同一居事空间近景：家居表面/室内物件居中，客厅或卧室剖面空间环境清晰，柔和自然光，构图以有孩子或宠物的家庭，地面清洁频率怎么定对应的冲突对象为主体。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有孩子或宠物的家庭，地面清洁频率怎么定」（母题变量：材质耐水耐化学性、先除颗粒再湿拖、清洁剂浓度与残留、儿童宠物场景的频率和安全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有孩子或宠物的家庭，地面清洁频率怎么定」（母题变量：材质耐水耐化学性、先除颗粒再湿拖、清洁剂浓度与残留、儿童宠物场景的频率和安全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有孩子或宠物的家庭，地面清洁频率怎么定」（母题变量：材质耐水耐化学性、先除颗粒再湿拖、清洁剂浓度与残留、儿童宠物场景的频率和安全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有孩子或宠物的家庭，地面清洁频率怎么定」（母题变量：材质耐水耐化学性、先除颗粒再湿拖、清洁剂浓度与残留、儿童宠物场景的频率和安全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有孩子或宠物的家庭，地面清洁频率怎么定？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「地面清洁」核心对象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地面清洁：有孩子或宠物的家庭，地面清洁频率怎么定（给家里转一份可照做的）</w:t>
      </w:r>
    </w:p>
    <w:p>
      <w:r>
        <w:rPr>
          <w:b/>
        </w:rPr>
        <w:t>抖音：</w:t>
      </w:r>
      <w:r>
        <w:t>有孩子或宠物的家庭，地面清洁频率怎么定？先讲真相再给方法</w:t>
      </w:r>
    </w:p>
    <w:p>
      <w:r>
        <w:rPr>
          <w:b/>
        </w:rPr>
        <w:t>小红书：</w:t>
      </w:r>
      <w:r>
        <w:t>地面清洁｜有孩子或宠物的家庭，地面清洁频率怎么定（收藏复查）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