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选题：垃圾袋漏液，问题常常出在装法和内容物　·　居事卷 · 母题03-09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03-09-4</w:t>
      </w:r>
    </w:p>
    <w:p>
      <w:r>
        <w:rPr>
          <w:b/>
        </w:rPr>
        <w:t>选题：</w:t>
      </w:r>
      <w:r>
        <w:t>垃圾袋漏液，问题常常出在装法和内容物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垃圾与垃圾桶（03-09）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搞清「垃圾与垃圾桶」上真正影响结果的变量，并得到一条能照做的家庭方法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垃圾袋漏液，问题常常出在装法和内容物」，给出一个普通家庭能照做的一句判断/结论；判断建立在母题变量（气味来自可腐败物停留、容量、带盖与通风的场景适配、厨余沥水与及时清运、全屋垃圾点位与动线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反常识：沿用「垃圾袋漏液，问题常常出在装法和内容物」做一句与直觉相反的开场。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旁白只讲因果，不描述画面。骨架：先抛出「垃圾袋漏液，问题常常出在装法和内容物」的判断，再讲机制/变量，最后落到一句家庭方法。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把“垃圾与垃圾桶”拆成“对象—环境—动作—时间—维护”五个变量，找出其中最容易被忽略的一个。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源自「垃圾与垃圾桶」知识骨架的主视觉事件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源自「垃圾与垃圾桶」知识骨架的主视觉事件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源自「垃圾与垃圾桶」知识骨架的主视觉事件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源自「垃圾与垃圾桶」知识骨架的主视觉事件</w:t>
            </w:r>
          </w:p>
        </w:tc>
        <w:tc>
          <w:tcPr>
            <w:tcW w:type="dxa" w:w="1440"/>
          </w:tcPr>
          <w:p>
            <w:r>
              <w:t>污垢层次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START_FRAME（首帧·五锁）：同一居事空间近景：家居表面/室内物件居中，客厅或卧室剖面空间环境清晰，柔和自然光，构图以垃圾袋漏液，问题常常出在装法和内容物对应的冲突对象为主体。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垃圾袋漏液，问题常常出在装法和内容物」（母题变量：气味来自可腐败物停留、容量、带盖与通风的场景适配、厨余沥水与及时清运、全屋垃圾点位与动线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垃圾袋漏液，问题常常出在装法和内容物」（母题变量：气味来自可腐败物停留、容量、带盖与通风的场景适配、厨余沥水与及时清运、全屋垃圾点位与动线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垃圾袋漏液，问题常常出在装法和内容物」（母题变量：气味来自可腐败物停留、容量、带盖与通风的场景适配、厨余沥水与及时清运、全屋垃圾点位与动线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垃圾袋漏液，问题常常出在装法和内容物」（母题变量：气味来自可腐败物停留、容量、带盖与通风的场景适配、厨余沥水与及时清运、全屋垃圾点位与动线）。0—3s：并排摆出A/B/C或清单项；3—7s：按决策条件逐项扫选项；7—10s：停在选定结果或勾完的清单。本段用分叉决策树逐层给出选择条件。本段并排 A/B/C 选项卡片，条件标注在卡片下方。动画风格借用：住宅剖面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垃圾袋漏液，问题常常出在装法和内容物？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「垃圾与垃圾桶」核心对象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垃圾与垃圾桶：垃圾袋漏液，问题常常出在装法和内容物（给家里转一份可照做的）</w:t>
      </w:r>
    </w:p>
    <w:p>
      <w:r>
        <w:rPr>
          <w:b/>
        </w:rPr>
        <w:t>抖音：</w:t>
      </w:r>
      <w:r>
        <w:t>垃圾袋漏液，问题常常出在装法和内容物？先讲真相再给方法</w:t>
      </w:r>
    </w:p>
    <w:p>
      <w:r>
        <w:rPr>
          <w:b/>
        </w:rPr>
        <w:t>小红书：</w:t>
      </w:r>
      <w:r>
        <w:t>垃圾与垃圾桶｜垃圾袋漏液，问题常常出在装法和内容物（收藏复查）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