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选题：为什么收纳盒越买越多，家里反而越乱　·　居事卷 · 母题03-16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03-16-2</w:t>
      </w:r>
    </w:p>
    <w:p>
      <w:r>
        <w:rPr>
          <w:b/>
        </w:rPr>
        <w:t>选题：</w:t>
      </w:r>
      <w:r>
        <w:t>为什么收纳盒越买越多，家里反而越乱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收纳系统（03-16）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搞清「收纳系统」上真正影响结果的变量，并得到一条能照做的家庭方法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为什么收纳盒越买越多，家里反而越乱」，给出一个普通家庭能照做的一句判断/结论；判断建立在母题变量（收纳的目标是降低取放成本、高频/低频与黄金高度、同类集中减少重复购买、先减量再容器化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反常识：沿用「为什么收纳盒越买越多，家里反而越乱」做一句与直觉相反的开场。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旁白只讲因果，不描述画面。骨架：先抛出「为什么收纳盒越买越多，家里反而越乱」的判断，再讲机制/变量，最后落到一句家庭方法。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把“收纳系统”拆成“对象—环境—动作—时间—维护”五个变量，找出其中最容易被忽略的一个。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源自「收纳系统」知识骨架的主视觉事件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源自「收纳系统」知识骨架的主视觉事件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源自「收纳系统」知识骨架的主视觉事件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START_FRAME（首帧·五锁）：同一居事空间近景：家居表面/室内物件居中，客厅或卧室剖面空间环境清晰，柔和自然光，构图以为什么收纳盒越买越多，家里反而越乱对应的冲突对象为主体。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为什么收纳盒越买越多，家里反而越乱」（母题变量：收纳的目标是降低取放成本、高频/低频与黄金高度、同类集中减少重复购买、先减量再容器化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为什么收纳盒越买越多，家里反而越乱」（母题变量：收纳的目标是降低取放成本、高频/低频与黄金高度、同类集中减少重复购买、先减量再容器化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为什么收纳盒越买越多，家里反而越乱」（母题变量：收纳的目标是降低取放成本、高频/低频与黄金高度、同类集中减少重复购买、先减量再容器化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为什么收纳盒越买越多，家里反而越乱？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「收纳系统」核心对象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收纳系统：为什么收纳盒越买越多，家里反而越乱（给家里转一份可照做的）</w:t>
      </w:r>
    </w:p>
    <w:p>
      <w:r>
        <w:rPr>
          <w:b/>
        </w:rPr>
        <w:t>抖音：</w:t>
      </w:r>
      <w:r>
        <w:t>为什么收纳盒越买越多，家里反而越乱？先讲真相再给方法</w:t>
      </w:r>
    </w:p>
    <w:p>
      <w:r>
        <w:rPr>
          <w:b/>
        </w:rPr>
        <w:t>小红书：</w:t>
      </w:r>
      <w:r>
        <w:t>收纳系统｜为什么收纳盒越买越多，家里反而越乱（收藏复查）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