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选题：每天五分钟活动，怎样按身体部位轮换　·　养身卷 · 母题04-11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04-11-5</w:t>
      </w:r>
    </w:p>
    <w:p>
      <w:r>
        <w:rPr>
          <w:b/>
        </w:rPr>
        <w:t>选题：</w:t>
      </w:r>
      <w:r>
        <w:t>每天五分钟活动，怎样按身体部位轮换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拉伸与活动（04-11）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搞清「拉伸与活动」上真正影响结果的变量，并得到一条能照做的家庭方法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天五分钟活动，怎样按身体部位轮换」，给出一个普通家庭能照做的一句判断/结论；判断建立在母题变量（疼痛不是效果指标、活动度、热身、拉伸目的不同、久坐后先活动再针对性拉伸、避免承诺“一个动作解决所有问题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反常识：沿用「每天五分钟活动，怎样按身体部位轮换」做一句与直觉相反的开场。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旁白只讲因果，不描述画面。骨架：先抛出「每天五分钟活动，怎样按身体部位轮换」的判断，再讲机制/变量，最后落到一句家庭方法。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把“拉伸与活动”拆成“对象—环境—动作—时间—维护”五个变量，找出其中最容易被忽略的一个。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START_FRAME（首帧·五锁）：同一养身空间近景：人体动作/生活用品居中，日常起居空间环境清晰，柔和室内自然光，构图以每天五分钟活动，怎样按身体部位轮换对应的冲突对象为主体。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五分钟活动，怎样按身体部位轮换」（母题变量：疼痛不是效果指标、活动度、热身、拉伸目的不同、久坐后先活动再针对性拉伸、避免承诺“一个动作解决所有问题”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五分钟活动，怎样按身体部位轮换」（母题变量：疼痛不是效果指标、活动度、热身、拉伸目的不同、久坐后先活动再针对性拉伸、避免承诺“一个动作解决所有问题”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五分钟活动，怎样按身体部位轮换」（母题变量：疼痛不是效果指标、活动度、热身、拉伸目的不同、久坐后先活动再针对性拉伸、避免承诺“一个动作解决所有问题”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五分钟活动，怎样按身体部位轮换」（母题变量：疼痛不是效果指标、活动度、热身、拉伸目的不同、久坐后先活动再针对性拉伸、避免承诺“一个动作解决所有问题”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每天五分钟活动，怎样按身体部位轮换？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「拉伸与活动」核心对象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拉伸与活动：每天五分钟活动，怎样按身体部位轮换（给家里转一份可照做的）</w:t>
      </w:r>
    </w:p>
    <w:p>
      <w:r>
        <w:rPr>
          <w:b/>
        </w:rPr>
        <w:t>抖音：</w:t>
      </w:r>
      <w:r>
        <w:t>每天五分钟活动，怎样按身体部位轮换？先讲真相再给方法</w:t>
      </w:r>
    </w:p>
    <w:p>
      <w:r>
        <w:rPr>
          <w:b/>
        </w:rPr>
        <w:t>小红书：</w:t>
      </w:r>
      <w:r>
        <w:t>拉伸与活动｜每天五分钟活动，怎样按身体部位轮换（收藏复查）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