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选题：工作结束后，大脑为什么需要一个切换仪式　·　养身卷 · 母题04-17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04-17-4</w:t>
      </w:r>
    </w:p>
    <w:p>
      <w:r>
        <w:rPr>
          <w:b/>
        </w:rPr>
        <w:t>选题：</w:t>
      </w:r>
      <w:r>
        <w:t>工作结束后，大脑为什么需要一个切换仪式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压力与恢复（04-17）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搞清「压力与恢复」上真正影响结果的变量，并得到一条能照做的家庭方法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工作结束后，大脑为什么需要一个切换仪式」，给出一个普通家庭能照做的一句判断/结论；判断建立在母题变量（刷屏不等于恢复、工作-休息切换和睡眠关系、短休息、运动、社交等多种恢复方式、持续严重困扰应寻求专业支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反常识：沿用「工作结束后，大脑为什么需要一个切换仪式」做一句与直觉相反的开场。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旁白只讲因果，不描述画面。骨架：先抛出「工作结束后，大脑为什么需要一个切换仪式」的判断，再讲机制/变量，最后落到一句家庭方法。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把“压力与恢复”拆成“对象—环境—动作—时间—维护”五个变量，找出其中最容易被忽略的一个。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源自「压力与恢复」知识骨架的主视觉事件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START_FRAME（首帧·五锁）：同一养身空间近景：人体动作/生活用品居中，日常起居空间环境清晰，柔和室内自然光，构图以工作结束后，大脑为什么需要一个切换仪式对应的冲突对象为主体。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工作结束后，大脑为什么需要一个切换仪式」（母题变量：刷屏不等于恢复、工作-休息切换和睡眠关系、短休息、运动、社交等多种恢复方式、持续严重困扰应寻求专业支持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工作结束后，大脑为什么需要一个切换仪式」（母题变量：刷屏不等于恢复、工作-休息切换和睡眠关系、短休息、运动、社交等多种恢复方式、持续严重困扰应寻求专业支持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工作结束后，大脑为什么需要一个切换仪式」（母题变量：刷屏不等于恢复、工作-休息切换和睡眠关系、短休息、运动、社交等多种恢复方式、持续严重困扰应寻求专业支持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工作结束后，大脑为什么需要一个切换仪式」（母题变量：刷屏不等于恢复、工作-休息切换和睡眠关系、短休息、运动、社交等多种恢复方式、持续严重困扰应寻求专业支持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工作结束后，大脑为什么需要一个切换仪式？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「压力与恢复」核心对象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压力与恢复：工作结束后，大脑为什么需要一个切换仪式（给家里转一份可照做的）</w:t>
      </w:r>
    </w:p>
    <w:p>
      <w:r>
        <w:rPr>
          <w:b/>
        </w:rPr>
        <w:t>抖音：</w:t>
      </w:r>
      <w:r>
        <w:t>工作结束后，大脑为什么需要一个切换仪式？先讲真相再给方法</w:t>
      </w:r>
    </w:p>
    <w:p>
      <w:r>
        <w:rPr>
          <w:b/>
        </w:rPr>
        <w:t>小红书：</w:t>
      </w:r>
      <w:r>
        <w:t>压力与恢复｜工作结束后，大脑为什么需要一个切换仪式（收藏复查）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