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选题：床品出现什么情况应该及时联系酒店　·　行事卷 · 母题05-08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05-08-3</w:t>
      </w:r>
    </w:p>
    <w:p>
      <w:r>
        <w:rPr>
          <w:b/>
        </w:rPr>
        <w:t>选题：</w:t>
      </w:r>
      <w:r>
        <w:t>床品出现什么情况应该及时联系酒店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住宿卫生判断（05-08）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搞清「住宿卫生判断」上真正影响结果的变量，并得到一条能照做的家庭方法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床品出现什么情况应该及时联系酒店」，给出一个普通家庭能照做的一句判断/结论；判断建立在母题变量（外观新旧不等于卫生水平、高频接触面和床品状态、发现明显问题及时与酒店沟通、旅行卫生追求降低风险而非“零细菌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反常识：沿用「床品出现什么情况应该及时联系酒店」做一句与直觉相反的开场。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旁白只讲因果，不描述画面。骨架：先抛出「床品出现什么情况应该及时联系酒店」的判断，再讲机制/变量，最后落到一句家庭方法。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把“住宿卫生判断”拆成“对象—环境—动作—时间—维护”五个变量，找出其中最容易被忽略的一个。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START_FRAME（首帧·五锁）：同一行事空间近景：行李/票/车站物件居中，地铁站/高铁/机场空间环境清晰，车站灯光，日光，构图以床品出现什么情况应该及时联系酒店对应的冲突对象为主体。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床品出现什么情况应该及时联系酒店」（母题变量：外观新旧不等于卫生水平、高频接触面和床品状态、发现明显问题及时与酒店沟通、旅行卫生追求降低风险而非“零细菌”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床品出现什么情况应该及时联系酒店」（母题变量：外观新旧不等于卫生水平、高频接触面和床品状态、发现明显问题及时与酒店沟通、旅行卫生追求降低风险而非“零细菌”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床品出现什么情况应该及时联系酒店」（母题变量：外观新旧不等于卫生水平、高频接触面和床品状态、发现明显问题及时与酒店沟通、旅行卫生追求降低风险而非“零细菌”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床品出现什么情况应该及时联系酒店？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「住宿卫生判断」核心对象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住宿卫生判断：床品出现什么情况应该及时联系酒店（给家里转一份可照做的）</w:t>
      </w:r>
    </w:p>
    <w:p>
      <w:r>
        <w:rPr>
          <w:b/>
        </w:rPr>
        <w:t>抖音：</w:t>
      </w:r>
      <w:r>
        <w:t>床品出现什么情况应该及时联系酒店？先讲真相再给方法</w:t>
      </w:r>
    </w:p>
    <w:p>
      <w:r>
        <w:rPr>
          <w:b/>
        </w:rPr>
        <w:t>小红书：</w:t>
      </w:r>
      <w:r>
        <w:t>住宿卫生判断｜床品出现什么情况应该及时联系酒店（收藏复查）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