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选题：接送人时，为什么先确认出口比先到现场更重要　·　行事卷 · 母题05-11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05-11-4</w:t>
      </w:r>
    </w:p>
    <w:p>
      <w:r>
        <w:rPr>
          <w:b/>
        </w:rPr>
        <w:t>选题：</w:t>
      </w:r>
      <w:r>
        <w:t>接送人时，为什么先确认出口比先到现场更重要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停车与到达（05-11）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搞清「停车与到达」上真正影响结果的变量，并得到一条能照做的家庭方法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接送人时，为什么先确认出口比先到现场更重要」，给出一个普通家庭能照做的一句判断/结论；判断建立在母题变量（停车要从离场和目的入口倒推、大型停车场建立定位记录、接人优先确认出口和等候区、停车时间也是门到门的一部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反常识：沿用「接送人时，为什么先确认出口比先到现场更重要」做一句与直觉相反的开场。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旁白只讲因果，不描述画面。骨架：先抛出「接送人时，为什么先确认出口比先到现场更重要」的判断，再讲机制/变量，最后落到一句家庭方法。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把“停车与到达”拆成“对象—环境—动作—时间—维护”五个变量，找出其中最容易被忽略的一个。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START_FRAME（首帧·五锁）：同一行事空间近景：行李/票/车站物件居中，地铁站/高铁/机场空间环境清晰，车站灯光，日光，构图以接送人时，为什么先确认出口比先到现场更重要对应的冲突对象为主体。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接送人时，为什么先确认出口比先到现场更重要」（母题变量：停车要从离场和目的入口倒推、大型停车场建立定位记录、接人优先确认出口和等候区、停车时间也是门到门的一部分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接送人时，为什么先确认出口比先到现场更重要」（母题变量：停车要从离场和目的入口倒推、大型停车场建立定位记录、接人优先确认出口和等候区、停车时间也是门到门的一部分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接送人时，为什么先确认出口比先到现场更重要」（母题变量：停车要从离场和目的入口倒推、大型停车场建立定位记录、接人优先确认出口和等候区、停车时间也是门到门的一部分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接送人时，为什么先确认出口比先到现场更重要」（母题变量：停车要从离场和目的入口倒推、大型停车场建立定位记录、接人优先确认出口和等候区、停车时间也是门到门的一部分）。0—3s：并排摆出A/B/C或清单项；3—7s：按决策条件逐项扫选项；7—10s：停在选定结果或勾完的清单。本段用分叉决策树逐层给出选择条件。本段并排 A/B/C 选项卡片，条件标注在卡片下方。动画风格借用：路线推进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接送人时，为什么先确认出口比先到现场更重要？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「停车与到达」核心对象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停车与到达：接送人时，为什么先确认出口比先到现场更重要（给家里转一份可照做的）</w:t>
      </w:r>
    </w:p>
    <w:p>
      <w:r>
        <w:rPr>
          <w:b/>
        </w:rPr>
        <w:t>抖音：</w:t>
      </w:r>
      <w:r>
        <w:t>接送人时，为什么先确认出口比先到现场更重要？先讲真相再给方法</w:t>
      </w:r>
    </w:p>
    <w:p>
      <w:r>
        <w:rPr>
          <w:b/>
        </w:rPr>
        <w:t>小红书：</w:t>
      </w:r>
      <w:r>
        <w:t>停车与到达｜接送人时，为什么先确认出口比先到现场更重要（收藏复查）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