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选题：旅行证件怎样集中又不至于全部放在同一个风险点　·　行事卷 · 母题05-19 · 集3</w:t>
      </w:r>
    </w:p>
    <w:p>
      <w:pPr>
        <w:pStyle w:val="Heading1"/>
      </w:pPr>
      <w:r>
        <w:t>一、项目头</w:t>
      </w:r>
    </w:p>
    <w:p>
      <w:r>
        <w:rPr>
          <w:b/>
        </w:rPr>
        <w:t>选题ID：</w:t>
      </w:r>
      <w:r>
        <w:t>05-19-3</w:t>
      </w:r>
    </w:p>
    <w:p>
      <w:r>
        <w:rPr>
          <w:b/>
        </w:rPr>
        <w:t>选题：</w:t>
      </w:r>
      <w:r>
        <w:t>旅行证件怎样集中又不至于全部放在同一个风险点</w:t>
      </w:r>
    </w:p>
    <w:p>
      <w:r>
        <w:rPr>
          <w:b/>
        </w:rPr>
        <w:t>所属卷：</w:t>
      </w:r>
      <w:r>
        <w:t>行事</w:t>
      </w:r>
    </w:p>
    <w:p>
      <w:r>
        <w:rPr>
          <w:b/>
        </w:rPr>
        <w:t>母题：</w:t>
      </w:r>
      <w:r>
        <w:t>随身物品系统（05-19）</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搞清「随身物品系统」上真正影响结果的变量，并得到一条能照做的家庭方法</w:t>
      </w:r>
    </w:p>
    <w:p>
      <w:r>
        <w:rPr>
          <w:b/>
        </w:rPr>
        <w:t>证据基线：</w:t>
      </w:r>
      <w:r>
        <w:t>官方交通/运营方规则优先；动态规则发布前复核</w:t>
      </w:r>
    </w:p>
    <w:p>
      <w:pPr>
        <w:pStyle w:val="Heading1"/>
      </w:pPr>
      <w:r>
        <w:t>二、核心结论</w:t>
      </w:r>
    </w:p>
    <w:p>
      <w:r>
        <w:t>CORE_CONCLUSION：围绕「旅行证件怎样集中又不至于全部放在同一个风险点」，给出一个普通家庭能照做的一句判断/结论；判断建立在母题变量（固定物品固定位置、通勤包与旅行包分模块、高价值/高频物品应易取但受控、回家归位决定第二天效率）之上，并标出适用条件与例外。</w:t>
      </w:r>
    </w:p>
    <w:p>
      <w:pPr>
        <w:pStyle w:val="Heading1"/>
      </w:pPr>
      <w:r>
        <w:t>三、证据与边界</w:t>
      </w:r>
    </w:p>
    <w:p>
      <w:r>
        <w:t>证据基线：官方交通/运营方规则优先；动态规则发布前复核</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反常识：沿用「旅行证件怎样集中又不至于全部放在同一个风险点」做一句与直觉相反的开场。</w:t>
      </w:r>
    </w:p>
    <w:p>
      <w:r>
        <w:t>B. 结果冲突：用错误做法带来的结果差异制造悬念。</w:t>
      </w:r>
    </w:p>
    <w:p>
      <w:r>
        <w:t>C. 家庭场景：把画面放进普通家庭对应空间（现代都市出行与通勤场景：地铁站/高铁站/机场空间示意，路线与时间轴可可视化）。</w:t>
      </w:r>
    </w:p>
    <w:p>
      <w:r>
        <w:t>默认钩子 A，前 1—3 秒即出现具体结果/冲突画面。</w:t>
      </w:r>
    </w:p>
    <w:p>
      <w:pPr>
        <w:pStyle w:val="Heading1"/>
      </w:pPr>
      <w:r>
        <w:t>五、成片旁白</w:t>
      </w:r>
    </w:p>
    <w:p>
      <w:r>
        <w:t>旁白只讲因果，不描述画面。骨架：先抛出「旅行证件怎样集中又不至于全部放在同一个风险点」的判断，再讲机制/变量，最后落到一句家庭方法。</w:t>
      </w:r>
    </w:p>
    <w:p>
      <w:r>
        <w:t>脚本深挖方向（供深化旁白）：</w:t>
      </w:r>
    </w:p>
    <w:p>
      <w:pPr>
        <w:pStyle w:val="ListBullet"/>
      </w:pPr>
      <w:r>
        <w:t>· 把“随身物品系统”拆成“对象—环境—动作—时间—维护”五个变量，找出其中最容易被忽略的一个。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源自「随身物品系统」知识骨架的主视觉事件</w:t>
            </w:r>
          </w:p>
        </w:tc>
        <w:tc>
          <w:tcPr>
            <w:tcW w:type="dxa" w:w="1440"/>
          </w:tcPr>
          <w:p>
            <w:r>
              <w:t>路线推进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源自「随身物品系统」知识骨架的主视觉事件</w:t>
            </w:r>
          </w:p>
        </w:tc>
        <w:tc>
          <w:tcPr>
            <w:tcW w:type="dxa" w:w="1440"/>
          </w:tcPr>
          <w:p>
            <w:r>
              <w:t>时间轴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源自「随身物品系统」知识骨架的主视觉事件</w:t>
            </w:r>
          </w:p>
        </w:tc>
        <w:tc>
          <w:tcPr>
            <w:tcW w:type="dxa" w:w="1440"/>
          </w:tcPr>
          <w:p>
            <w:r>
              <w:t>车站机场空间层级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START_FRAME（首帧·五锁）：同一行事空间近景：行李/票/车站物件居中，地铁站/高铁/机场空间环境清晰，车站灯光，日光，构图以旅行证件怎样集中又不至于全部放在同一个风险点对应的冲突对象为主体。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证件怎样集中又不至于全部放在同一个风险点」（母题变量：固定物品固定位置、通勤包与旅行包分模块、高价值/高频物品应易取但受控、回家归位决定第二天效率）。0—3s：放大冲突/常见错误，前1-3秒制造留存；3—7s：用连续镜头把机制或做法讲透；7—10s：收束停在悬念、判断点。本段用连续的步骤动作推进，镜头跟随手部或物件。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证件怎样集中又不至于全部放在同一个风险点」（母题变量：固定物品固定位置、通勤包与旅行包分模块、高价值/高频物品应易取但受控、回家归位决定第二天效率）。0—3s：从日常画面进入微观/剖面/透视；3—7s：用粒子、流动、结构示意表现机制；7—10s：从示意回到现实并落点。本段用连续的步骤动作推进，镜头跟随手部或物件。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END_FRAME（尾帧·五锁）：镜头稳定停在行事空间完成态（行李/票/车站物件，车站灯光，日光），画面右下留出供后期放品牌/片尾。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证件怎样集中又不至于全部放在同一个风险点」（母题变量：固定物品固定位置、通勤包与旅行包分模块、高价值/高频物品应易取但受控、回家归位决定第二天效率）。0—3s：固定出错对象，给出步骤起点；3—7s：镜头跟随手或物件依序完成动作；7—10s：停在正确完成的结果。本段用连续的步骤动作推进，镜头跟随手部或物件。动画风格借用：路线推进 / 时间轴 / 车站/机场空间 / 行李模块 / 门到门动线。末尾稳定停帧，右下留出供后期加品牌/片尾。。无中文文字/字幕/Logo/水印/名牌；不改变衣服/材质/产品外观颜色；不出现可读数字表格；不做伪实景/伪医生/伪检测画面。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旅行证件怎样集中又不至于全部放在同一个风险点？</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「随身物品系统」核心对象 或 A/B 对比（路线推进 / 时间轴 / 车站机场空间层级 / 行李模块化 / 门到门动线）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随身物品系统：旅行证件怎样集中又不至于全部放在同一个风险点（给家里转一份可照做的）</w:t>
      </w:r>
    </w:p>
    <w:p>
      <w:r>
        <w:rPr>
          <w:b/>
        </w:rPr>
        <w:t>抖音：</w:t>
      </w:r>
      <w:r>
        <w:t>旅行证件怎样集中又不至于全部放在同一个风险点？先讲真相再给方法</w:t>
      </w:r>
    </w:p>
    <w:p>
      <w:r>
        <w:rPr>
          <w:b/>
        </w:rPr>
        <w:t>小红书：</w:t>
      </w:r>
      <w:r>
        <w:t>随身物品系统｜旅行证件怎样集中又不至于全部放在同一个风险点（收藏复查）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