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选题：买洗衣机先看公斤数，为什么还不够　·　器用卷 · 母题06-06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06-06-1</w:t>
      </w:r>
    </w:p>
    <w:p>
      <w:r>
        <w:rPr>
          <w:b/>
        </w:rPr>
        <w:t>选题：</w:t>
      </w:r>
      <w:r>
        <w:t>买洗衣机先看公斤数，为什么还不够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洗衣机选购（06-06）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搞清「洗衣机选购」上真正影响结果的变量，并得到一条能照做的家庭方法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洗衣机先看公斤数，为什么还不够」，给出一个普通家庭能照做的一句判断/结论；判断建立在母题变量（容量、筒体空间与家庭衣量、滚筒/波轮的使用体验差异、洗烘方案与空间/频率、尺寸需看门、通道、进排水和开门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反常识：沿用「买洗衣机先看公斤数，为什么还不够」做一句与直觉相反的开场。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旁白只讲因果，不描述画面。骨架：先抛出「买洗衣机先看公斤数，为什么还不够」的判断，再讲机制/变量，最后落到一句家庭方法。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把“洗衣机选购”拆成“对象—环境—动作—时间—维护”五个变量，找出其中最容易被忽略的一个。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源自「洗衣机选购」知识骨架的主视觉事件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START_FRAME（首帧·五锁）：同一器用空间近景：家电/日用品居中，客厅或厨房产品使用场景环境清晰，客厅/厨房明亮顶灯与自然光，构图以买洗衣机先看公斤数，为什么还不够对应的冲突对象为主体。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买洗衣机先看公斤数，为什么还不够」（母题变量：容量、筒体空间与家庭衣量、滚筒/波轮的使用体验差异、洗烘方案与空间/频率、尺寸需看门、通道、进排水和开门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买洗衣机先看公斤数，为什么还不够」（母题变量：容量、筒体空间与家庭衣量、滚筒/波轮的使用体验差异、洗烘方案与空间/频率、尺寸需看门、通道、进排水和开门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买洗衣机先看公斤数，为什么还不够」（母题变量：容量、筒体空间与家庭衣量、滚筒/波轮的使用体验差异、洗烘方案与空间/频率、尺寸需看门、通道、进排水和开门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买洗衣机先看公斤数，为什么还不够？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「洗衣机选购」核心对象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洗衣机选购：买洗衣机先看公斤数，为什么还不够（给家里转一份可照做的）</w:t>
      </w:r>
    </w:p>
    <w:p>
      <w:r>
        <w:rPr>
          <w:b/>
        </w:rPr>
        <w:t>抖音：</w:t>
      </w:r>
      <w:r>
        <w:t>买洗衣机先看公斤数，为什么还不够？先讲真相再给方法</w:t>
      </w:r>
    </w:p>
    <w:p>
      <w:r>
        <w:rPr>
          <w:b/>
        </w:rPr>
        <w:t>小红书：</w:t>
      </w:r>
      <w:r>
        <w:t>洗衣机选购｜买洗衣机先看公斤数，为什么还不够（收藏复查）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