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选题：冷藏空间和冷冻空间，哪个更重要取决于你怎么吃饭　·　器用卷 · 母题06-08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06-08-4</w:t>
      </w:r>
    </w:p>
    <w:p>
      <w:r>
        <w:rPr>
          <w:b/>
        </w:rPr>
        <w:t>选题：</w:t>
      </w:r>
      <w:r>
        <w:t>冷藏空间和冷冻空间，哪个更重要取决于你怎么吃饭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冰箱选购（06-08）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搞清「冰箱选购」上真正影响结果的变量，并得到一条能照做的家庭方法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CORE_CONCLUSION：冷藏/冷冻比重看你采购频率与存半成品：常买菜冷藏够，每周囤冷冻优先。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【深度审校备注】核实：冰箱使用常识。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反常识(可选成片钩子)：冷藏冷冻比例，看你怎么吃饭、每隔几天买菜。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旁白只讲因果，不描述画面。骨架：先抛出「冷藏空间和冷冻空间，哪个更重要取决于你怎么吃饭」的判断，再讲机制/变量，最后落到一句家庭方法。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把“冰箱选购”拆成“对象—环境—动作—时间—维护”五个变量，找出其中最容易被忽略的一个。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源自「冰箱选购」知识骨架的主视觉事件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源自「冰箱选购」知识骨架的主视觉事件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源自「冰箱选购」知识骨架的主视觉事件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源自「冰箱选购」知识骨架的主视觉事件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冷藏空间和冷冻空间，哪个更重要取决于你怎么吃饭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冷藏空间和冷冻空间，哪个更重要取决于你怎么吃饭」（母题变量：采购频率决定容量和分区、门型影响开门空间与取物习惯、冷藏/冷冻比例按饮食方式、长期能耗、噪音和搬运尺寸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冷藏空间和冷冻空间，哪个更重要取决于你怎么吃饭」（母题变量：采购频率决定容量和分区、门型影响开门空间与取物习惯、冷藏/冷冻比例按饮食方式、长期能耗、噪音和搬运尺寸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冷藏空间和冷冻空间，哪个更重要取决于你怎么吃饭」（母题变量：采购频率决定容量和分区、门型影响开门空间与取物习惯、冷藏/冷冻比例按饮食方式、长期能耗、噪音和搬运尺寸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冷藏空间和冷冻空间，哪个更重要取决于你怎么吃饭」（母题变量：采购频率决定容量和分区、门型影响开门空间与取物习惯、冷藏/冷冻比例按饮食方式、长期能耗、噪音和搬运尺寸）。0—3s：并排摆出A/B/C或清单项；3—7s：按决策条件逐项扫选项；7—10s：停在选定结果或勾完的清单。本段用分叉决策树逐层给出选择条件。本段并排 A/B/C 选项卡片，条件标注在卡片下方。动画风格借用：产品爆炸图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冷藏空间和冷冻空间，哪个更重要取决于你怎么吃饭？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「冰箱选购」核心对象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冰箱选购：冷藏空间和冷冻空间，哪个更重要取决于你怎么吃饭（给家里转一份可照做的）</w:t>
      </w:r>
    </w:p>
    <w:p>
      <w:r>
        <w:rPr>
          <w:b/>
        </w:rPr>
        <w:t>抖音：</w:t>
      </w:r>
      <w:r>
        <w:t>冷藏空间和冷冻空间，哪个更重要取决于你怎么吃饭？先讲真相再给方法</w:t>
      </w:r>
    </w:p>
    <w:p>
      <w:r>
        <w:rPr>
          <w:b/>
        </w:rPr>
        <w:t>小红书：</w:t>
      </w:r>
      <w:r>
        <w:t>冰箱选购｜冷藏空间和冷冻空间，哪个更重要取决于你怎么吃饭（收藏复查）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