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选题：普通家庭需要一整套锅吗　·　器用卷 · 母题06-14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06-14-1</w:t>
      </w:r>
    </w:p>
    <w:p>
      <w:r>
        <w:rPr>
          <w:b/>
        </w:rPr>
        <w:t>选题：</w:t>
      </w:r>
      <w:r>
        <w:t>普通家庭需要一整套锅吗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锅具选购（06-14）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普通家庭需要一整套锅吗」，给出一个普通家庭能照做的一句判断/结论；判断建立在母题变量（按常做菜式匹配材质和锅型、重量、手柄和热响应影响高频体验、涂层寿命与维护方式、少而合适优于整套堆叠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反常识：沿用「普通家庭需要一整套锅吗」做一句与直觉相反的开场。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旁白只讲因果，不描述画面。骨架：先抛出「普通家庭需要一整套锅吗」的判断，再讲机制/变量，最后落到一句家庭方法。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START_FRAME（首帧·五锁）：同一器用空间近景：家电/日用品居中，客厅或厨房产品使用场景环境清晰，客厅/厨房明亮顶灯与自然光，构图以普通家庭需要一整套锅吗对应的冲突对象为主体。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普通家庭需要一整套锅吗」（母题变量：按常做菜式匹配材质和锅型、重量、手柄和热响应影响高频体验、涂层寿命与维护方式、少而合适优于整套堆叠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普通家庭需要一整套锅吗」（母题变量：按常做菜式匹配材质和锅型、重量、手柄和热响应影响高频体验、涂层寿命与维护方式、少而合适优于整套堆叠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普通家庭需要一整套锅吗」（母题变量：按常做菜式匹配材质和锅型、重量、手柄和热响应影响高频体验、涂层寿命与维护方式、少而合适优于整套堆叠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普通家庭需要一整套锅吗？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锅具选购：普通家庭需要一整套锅吗（给家里转一份可照做的）</w:t>
      </w:r>
    </w:p>
    <w:p>
      <w:r>
        <w:rPr>
          <w:b/>
        </w:rPr>
        <w:t>抖音：</w:t>
      </w:r>
      <w:r>
        <w:t>普通家庭需要一整套锅吗？先讲真相再给方法</w:t>
      </w:r>
    </w:p>
    <w:p>
      <w:r>
        <w:rPr>
          <w:b/>
        </w:rPr>
        <w:t>小红书：</w:t>
      </w:r>
      <w:r>
        <w:t>锅具选购｜普通家庭需要一整套锅吗（收藏复查）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