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游戏资产语义搜索系统 — 迭代方法论与经验总结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 657 个游戏 3D Prefab 资产建立语义搜索系统，支持中文自然语言查询（精确描述 + 口语化描述），返回最相关的资产。128 条测试用例覆盖 13 个类别。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版本迭代路线</w:t>
      </w:r>
      <w:bookmarkEnd w:id="1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Prefab Search v12 — 算法分析报告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Prefab Search v13 — 算法分析报告【最终版本】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v1: Chinese CLIP 单通道 (text-to-text FAISS)</w:t>
              <w:br/>
              <w:t xml:space="preserve"> ↓ 发现：纯语义匹配对关键词型查询（如"土豆"）效果差</w:t>
              <w:br/>
              <w:t>v2: + CLIP image 通道 → 2通道 RRF 融合</w:t>
              <w:br/>
              <w:t xml:space="preserve"> ↓ 发现：图像通道噪声大，对部分case产生误导</w:t>
              <w:br/>
              <w:t>v3: + BM25 通道 (jieba分词) → 3通道加权 RRF</w:t>
              <w:br/>
              <w:t xml:space="preserve"> ↓ 发现：BM25关键词匹配是最强信号(score 15-30+)</w:t>
              <w:br/>
              <w:t xml:space="preserve"> ↓ + Query Rewriting (Ollama qwen2.5:3b) → 效果不稳定，Hit@1反降</w:t>
              <w:br/>
              <w:t>v4: 去除 Query Rewriting → 引入 Query Understanding (QU)</w:t>
              <w:br/>
              <w:t xml:space="preserve">     结构化意图提取 → 增强BM25查询 → 全面提升</w:t>
              <w:br/>
              <w:t>v5: BGE (BAAI/bge-base-zh-v1.5) 替换 CLIP 文本编码器</w:t>
              <w:br/>
              <w:t xml:space="preserve">     专用中文文本 embedding → 语义匹配更精准</w:t>
              <w:br/>
              <w:t xml:space="preserve">     扩充测试集 20→35 组（70条），覆盖建筑/武器/载具/机械等</w:t>
              <w:br/>
              <w:t>v6: ES-style Field-Boosted BM25（实验性，已回退）</w:t>
              <w:br/>
              <w:t xml:space="preserve"> ↓ 发现：精确子串匹配丢失了 BM25 分词模糊匹配的召回优势</w:t>
              <w:br/>
              <w:t xml:space="preserve"> ↓ Hit@1 小幅提升，但 Hit@3/Hit@5 明显下降</w:t>
              <w:br/>
              <w:t xml:space="preserve"> ↓ 结论：v5 的 QU 拼接方式在召回率上更优，回退至 v5</w:t>
              <w:br/>
              <w:t>v7: 可插拔 LLM 后端 + 多方法对比评估</w:t>
              <w:br/>
              <w:t xml:space="preserve"> ├─ DashScope qwen3.5-plus 替换 Ollama qwen2.5:3b（QU + Query Rewrite）</w:t>
              <w:br/>
              <w:t xml:space="preserve"> ├─ Agent 渐进式披露（2轮分类路由，qwen3.5-plus / Claude haiku-4.5）</w:t>
              <w:br/>
              <w:t xml:space="preserve"> ├─ 6种方法全面对比：baseline / qu_ollama / qu_dashscope / rewrite_dashscope / agent_dashscope / agent_claude</w:t>
              <w:br/>
              <w:t xml:space="preserve"> └─ 发现：大模型QU质量差距显著（Hit@5: 0.9571→1.0000），Rewrite排序最优（NDCG@3=0.8887）</w:t>
              <w:br/>
              <w:t xml:space="preserve">     Agent方案分类路由"一错全错"，鲁棒性不足</w:t>
              <w:br/>
              <w:t>v10: 4-View vs 单图描述对比（控制变量实验）</w:t>
              <w:br/>
              <w:t xml:space="preserve"> ├─ 交集数据：355 prefabs × 94 test cases，4-view max image scoring</w:t>
              <w:br/>
              <w:t xml:space="preserve"> ├─ 4-view 描述(qwen-vl-max) vs 单图描述(Gemini)，同图片同算法</w:t>
              <w:br/>
              <w:t xml:space="preserve"> └─ 发现：描述质量是搜索质量的第一瓶颈</w:t>
              <w:br/>
              <w:t xml:space="preserve">     4-view Hit@1=0.5319 vs 单图 Hit@1=0.2234（+138%），所有指标翻倍</w:t>
              <w:br/>
              <w:t>v11: Enhanced Corpus + Grid Search 优化</w:t>
              <w:br/>
              <w:t xml:space="preserve"> ├─ 增强语料库：name 3x boost, tags 2x, category 2x → BM25 关键词命中率提升</w:t>
              <w:br/>
              <w:t xml:space="preserve"> ├─ 24 组权重/阈值 grid search + 3 组 LLM mode 搜索</w:t>
              <w:br/>
              <w:t xml:space="preserve"> ├─ 图像置信度阈值实验（0.20/0.25/0.30）→ 无效，所有CLIP分数都在阈值之上</w:t>
              <w:br/>
              <w:t xml:space="preserve"> └─ 发现：QR-only 仍是最优（Hit@1=0.5781, MRR=0.7074）</w:t>
              <w:br/>
              <w:t xml:space="preserve">     Enhanced corpus 提供最大单一提升（baseline 0.4375→0.5625, +28.6%）</w:t>
              <w:br/>
              <w:t>v12: Modular Pipeline + Reranker + 权重自动优化</w:t>
              <w:br/>
              <w:t xml:space="preserve"> ├─ 可插拔模块化架构：QU, QR, Retrieval, Reranker 独立组件</w:t>
              <w:br/>
              <w:t xml:space="preserve"> ├─ 7-run 对比矩阵：4种QU/QR组合 × 2种reranker × 权重优化</w:t>
              <w:br/>
              <w:t xml:space="preserve"> ├─ DashScope BGE reranker vs qwen3.5 Prompt Reranker</w:t>
              <w:br/>
              <w:t xml:space="preserve"> ├─ 通道判别力分析 → 自动推导最优权重</w:t>
              <w:br/>
              <w:t xml:space="preserve"> └─ 发现：Prompt Reranker 带来 +7.1% MRR，最终配置 MRR=0.8081</w:t>
              <w:br/>
              <w:t xml:space="preserve">     Image 通道判别力为负值（正确答案反而得分更低），权重降至 0.02</w:t>
              <w:br/>
              <w:t xml:space="preserve">     最终：Hit@1=0.7188, Hit@3=0.8828, MRR=0.8081 (vs v11 MRR=0.7074, +14.2%)</w:t>
              <w:br/>
              <w:t>v13: CLIP 融合 + Reranker 速度优化 + 双轨评估</w:t>
              <w:br/>
              <w:t xml:space="preserve"> ├─ 实验一：4种 CLIP 图像融合方法对比（max-score/mean/weighted-mean/element-max）</w:t>
              <w:br/>
              <w:t xml:space="preserve"> │   → 所有融合方法判别力均为负值（gap=-0.02~-0.03），差异极小</w:t>
              <w:br/>
              <w:t xml:space="preserve"> │   → Mean Pooling 在默认权重下 UUID MRR=0.8204 略优，但差距不显著</w:t>
              <w:br/>
              <w:t xml:space="preserve"> ├─ 实验二：Reranker 候选数×模型 2D 矩阵（4候选数 × 2模型 = 8 runs）</w:t>
              <w:br/>
              <w:t xml:space="preserve"> │   → qwen3.5-plus K=10 是最优配置（Hit@1=0.7578, MRR=0.8236, rerank=1.218s）</w:t>
              <w:br/>
              <w:t xml:space="preserve"> │   → 候选数少反而更好！K=10 &gt; K=20 &gt; K=15 &gt; K=30</w:t>
              <w:br/>
              <w:t xml:space="preserve"> │   → qwen-turbo 质量显著下降（MRR 降 5-6%），速度提升有限</w:t>
              <w:br/>
              <w:t xml:space="preserve"> ├─ 实验三：UUID-strict vs Name-based 双轨评估</w:t>
              <w:br/>
              <w:t xml:space="preserve"> │   → Name-based Hit@1=0.8359（vs UUID 0.7344, +10.16%），MRR=0.8870（+7.23%）</w:t>
              <w:br/>
              <w:t xml:space="preserve"> │   → 15个UUID-bad中6个是"名称正确但UUID不同"（40%），特别是树/栅栏类</w:t>
              <w:br/>
              <w:t xml:space="preserve"> └─ 发现：CLIP 融合对最终指标影响微乎其微（图像权重仅 0.02）</w:t>
              <w:br/>
              <w:t xml:space="preserve">     Reranker 减少候选数既提速又提质，最优 K=10（vs 原 K=30 省 56% 时间）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Name-based 指标更真实地反映搜索质量，推荐作为主要评估标准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核心方法论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多通道召回 + 加权 RRF 融合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架构模式</w:t>
      </w:r>
      <w:r>
        <w:rPr>
          <w:rFonts w:eastAsia="等线" w:ascii="Arial" w:cs="Arial" w:hAnsi="Arial"/>
          <w:sz w:val="22"/>
        </w:rPr>
        <w:t>: 每个检索通道独立排序，通过 Reciprocal Rank Fusion 合并结果。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Score(doc) = Σ (channel_weight / (k + rank_in_channel))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通道设计原则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每个通道应覆盖不同的"语义空间"，互为补充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稠密向量通道（BGE/CLIP）：捕获语义相似性，处理同义词、口语化表达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文本编码器选型</w:t>
      </w:r>
      <w:r>
        <w:rPr>
          <w:rFonts w:eastAsia="等线" w:ascii="Arial" w:cs="Arial" w:hAnsi="Arial"/>
          <w:sz w:val="22"/>
        </w:rPr>
        <w:t>: 专用文本 embedding 模型（如 BGE）优于跨模态模型的文本端（如 CLIP text）。CLIP 的文本编码器为对齐图像空间而训练，文本-文本匹配不是其强项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稀疏匹配通道（BM25）：精确关键词匹配，高置信度信号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跨模态通道（图像）：作为辅助验证，权重不宜过高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权重调优经验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v11推荐权重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v12最优权重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精确匹配最强信号，判别力最高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文本语义 (BGE)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语义泛化能力强，口语化查询主力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图像跨模态 (CLIP)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判别力为负值，应极低权重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0.02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权重调优方法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手动分析</w:t>
      </w:r>
      <w:r>
        <w:rPr>
          <w:rFonts w:eastAsia="等线" w:ascii="Arial" w:cs="Arial" w:hAnsi="Arial"/>
          <w:sz w:val="22"/>
        </w:rPr>
        <w:t xml:space="preserve">（v11之前）→ </w:t>
      </w:r>
      <w:r>
        <w:rPr>
          <w:rFonts w:eastAsia="等线" w:ascii="Arial" w:cs="Arial" w:hAnsi="Arial"/>
          <w:b w:val="true"/>
          <w:sz w:val="22"/>
        </w:rPr>
        <w:t>基于判别力自动推导</w:t>
      </w:r>
      <w:r>
        <w:rPr>
          <w:rFonts w:eastAsia="等线" w:ascii="Arial" w:cs="Arial" w:hAnsi="Arial"/>
          <w:sz w:val="22"/>
        </w:rPr>
        <w:t>（v12）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方法：对每个通道计算 discriminative power = (mean_correct - mean_wrong) / std_all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 power=0.27 &gt; TEXT power=0.23 &gt;&gt; IMAGE power=0.01（负值被截断）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power 归一化得到最优权重，无需手动调参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关键发现（v12 通道判别力分析）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BM25: correct_mean=10.32, wrong_mean=8.81, gap=1.51 → 最强判别信号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TEXT: correct_mean=0.620, wrong_mean=0.603, gap=0.017 → 有效但较弱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IMAGE: correct_mean=0.438, wrong_mean=0.461, gap=</w:t>
      </w:r>
      <w:r>
        <w:rPr>
          <w:rFonts w:eastAsia="等线" w:ascii="Arial" w:cs="Arial" w:hAnsi="Arial"/>
          <w:b w:val="true"/>
          <w:sz w:val="22"/>
        </w:rPr>
        <w:t>-0.024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负判别力</w:t>
      </w:r>
      <w:r>
        <w:rPr>
          <w:rFonts w:eastAsia="等线" w:ascii="Arial" w:cs="Arial" w:hAnsi="Arial"/>
          <w:sz w:val="22"/>
        </w:rPr>
        <w:t>（正确答案反而得分更低）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Query Understanding (QU) vs Query Rewriting (QR)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早期发现（v3, qwen2.5:0.5b）</w:t>
      </w:r>
      <w:r>
        <w:rPr>
          <w:rFonts w:eastAsia="等线" w:ascii="Arial" w:cs="Arial" w:hAnsi="Arial"/>
          <w:sz w:val="22"/>
        </w:rPr>
        <w:t>: Query Rewriting 效果不稳定 — 小模型容易过度泛化，丢失关键词。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v7 重新验证（qwen3.5-plus）</w:t>
      </w:r>
      <w:r>
        <w:rPr>
          <w:rFonts w:eastAsia="等线" w:ascii="Arial" w:cs="Arial" w:hAnsi="Arial"/>
          <w:sz w:val="22"/>
        </w:rPr>
        <w:t>: 换用更强的大模型后，Query Rewrite 效果显著改善，与 QU 各有所长：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 输入: "那个背上有炮的大乌龟"</w:t>
              <w:br/>
              <w:t>QU 输出: {"object": "水箭龟", "synonyms": ["乌龟"], "features": ["炮", "背部武器", "大型"], "category": "怪物"}</w:t>
              <w:br/>
              <w:br/>
              <w:t>QR 输入: "猪头人身的怪物"</w:t>
              <w:br/>
            </w:r>
            <w:r>
              <w:rPr>
                <w:rFonts w:eastAsia="Consolas" w:ascii="Consolas" w:cs="Consolas" w:hAnsi="Consolas"/>
                <w:sz w:val="22"/>
              </w:rPr>
              <w:t>QR 输出: "猪人 猪头怪 拟人化猪 怪物 游戏角色 野猪人 半兽人"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 vs QR 对比（v7, 70条测试集, qwen3.5-plus）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(结构化提取)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 (查询改写)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0.9286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0.9571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1.0000</w:t>
            </w:r>
            <w:r>
              <w:rPr>
                <w:rFonts w:eastAsia="等线" w:ascii="Arial" w:cs="Arial" w:hAnsi="Arial"/>
                <w:sz w:val="22"/>
              </w:rPr>
              <w:t xml:space="preserve"> (完美召回)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0.9714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0.8761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0.8774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0.8887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实现复杂度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高（JSON解析+字段拼接）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</w:t>
            </w:r>
            <w:r>
              <w:rPr>
                <w:rFonts w:eastAsia="等线" w:ascii="Arial" w:cs="Arial" w:hAnsi="Arial"/>
                <w:sz w:val="22"/>
              </w:rPr>
              <w:t>（直接文本替换）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格式错误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改写偏移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 QU 的优势在于</w:t>
      </w:r>
      <w:r>
        <w:rPr>
          <w:rFonts w:eastAsia="等线" w:ascii="Arial" w:cs="Arial" w:hAnsi="Arial"/>
          <w:b w:val="true"/>
          <w:sz w:val="22"/>
        </w:rPr>
        <w:t>完美召回</w:t>
      </w:r>
      <w:r>
        <w:rPr>
          <w:rFonts w:eastAsia="等线" w:ascii="Arial" w:cs="Arial" w:hAnsi="Arial"/>
          <w:sz w:val="22"/>
        </w:rPr>
        <w:t>（结构化字段展开同义词），QR 的优势在于</w:t>
      </w:r>
      <w:r>
        <w:rPr>
          <w:rFonts w:eastAsia="等线" w:ascii="Arial" w:cs="Arial" w:hAnsi="Arial"/>
          <w:b w:val="true"/>
          <w:sz w:val="22"/>
        </w:rPr>
        <w:t>排序质量</w:t>
      </w:r>
      <w:r>
        <w:rPr>
          <w:rFonts w:eastAsia="等线" w:ascii="Arial" w:cs="Arial" w:hAnsi="Arial"/>
          <w:sz w:val="22"/>
        </w:rPr>
        <w:t>（改写后 BM25 匹配更精准）。两者互补，推荐线上使用 QR（NDCG@3 最高，实现简单），对召回要求极高的场景使用 QU。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关键经验</w:t>
      </w:r>
      <w:r>
        <w:rPr>
          <w:rFonts w:eastAsia="等线" w:ascii="Arial" w:cs="Arial" w:hAnsi="Arial"/>
          <w:sz w:val="22"/>
        </w:rPr>
        <w:t>: 同一种方法在小模型(qwen2.5:0.5b)上失败不代表方法本身有问题 — 换用更强模型(qwen3.5-plus)后 QR 从"退化"变为"最优排序"。模型能力是 LLM-in-the-loop 搜索系统的瓶颈。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v12 QU vs QR 进一步验证（128条测试集, 657 prefabs）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Baseline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0.7891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qu-only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0.8047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1.45s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0.6016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0.7263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+0.0511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1.27s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qr+qu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+0.0107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2.58s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新发现（v12）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 单独使用在大测试集上</w:t>
      </w:r>
      <w:r>
        <w:rPr>
          <w:rFonts w:eastAsia="等线" w:ascii="Arial" w:cs="Arial" w:hAnsi="Arial"/>
          <w:b w:val="true"/>
          <w:sz w:val="22"/>
        </w:rPr>
        <w:t>反而有害</w:t>
      </w:r>
      <w:r>
        <w:rPr>
          <w:rFonts w:eastAsia="等线" w:ascii="Arial" w:cs="Arial" w:hAnsi="Arial"/>
          <w:sz w:val="22"/>
        </w:rPr>
        <w:t>（MRR -0.0028），可能因为 JSON 解析偶尔出错引入噪声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QR+QU 组合</w:t>
      </w:r>
      <w:r>
        <w:rPr>
          <w:rFonts w:eastAsia="等线" w:ascii="Arial" w:cs="Arial" w:hAnsi="Arial"/>
          <w:b w:val="true"/>
          <w:sz w:val="22"/>
        </w:rPr>
        <w:t>不如 QR 单独使用</w:t>
      </w:r>
      <w:r>
        <w:rPr>
          <w:rFonts w:eastAsia="等线" w:ascii="Arial" w:cs="Arial" w:hAnsi="Arial"/>
          <w:sz w:val="22"/>
        </w:rPr>
        <w:t>（MRR 0.6859 vs 0.7263），QU 的 BM25 查询增强反而干扰了 QR 已优化的查询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结论更新：在大规模评测中，</w:t>
      </w:r>
      <w:r>
        <w:rPr>
          <w:rFonts w:eastAsia="等线" w:ascii="Arial" w:cs="Arial" w:hAnsi="Arial"/>
          <w:b w:val="true"/>
          <w:sz w:val="22"/>
        </w:rPr>
        <w:t>QR 是唯一值得使用的查询增强方案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 Prompt 设计要点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定义明确的字段 schema（object, synonyms, style, color, category, features, action）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6+ few-shot 示例，覆盖主要失败模式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针对已知的"别名鸿沟"设计示例（水箭龟↔乌龟，曼珠沙华↔彼岸花）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.replace("{query}", query)</w:t>
      </w:r>
      <w:r>
        <w:rPr>
          <w:rFonts w:eastAsia="等线" w:ascii="Arial" w:cs="Arial" w:hAnsi="Arial"/>
          <w:sz w:val="22"/>
        </w:rPr>
        <w:t xml:space="preserve"> 避免 JSON 模板与 Python format 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BM25 查询增强策略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核心物体名 (object): 重复 2x（最强 boost）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同义词 (synonyms): 重复 2x（关键桥梁）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风格/颜色/类别/特征/动作: 各 1x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文本编码器选型：BGE vs CLIP Text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v5 将文本通道从 Chinese CLIP text encoder 替换为 </w:t>
      </w:r>
      <w:r>
        <w:rPr>
          <w:rFonts w:eastAsia="Consolas" w:ascii="Consolas" w:cs="Consolas" w:hAnsi="Consolas"/>
          <w:sz w:val="22"/>
          <w:shd w:fill="EFF0F1"/>
        </w:rPr>
        <w:t>BAAI/bge-base-zh-v1.5</w:t>
      </w:r>
      <w:r>
        <w:rPr>
          <w:rFonts w:eastAsia="等线" w:ascii="Arial" w:cs="Arial" w:hAnsi="Arial"/>
          <w:sz w:val="22"/>
        </w:rPr>
        <w:t>，效果对比（40条原始测试集）：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baseline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baseline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0.9750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0.8842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0.8748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关键改进</w:t>
      </w:r>
      <w:r>
        <w:rPr>
          <w:rFonts w:eastAsia="等线" w:ascii="Arial" w:cs="Arial" w:hAnsi="Arial"/>
          <w:sz w:val="22"/>
        </w:rPr>
        <w:t>: BGE 在无 QU 增强时就能解决部分 CLIP 无法匹配的 case（如"背上有炮的大乌龟"→水箭龟），说明 BGE 的中文语义理解能力更强。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选型原则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文本-文本检索：优先选择专用文本 embedding 模型（BGE, M3E, GTE 等）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文本-图像检索：只能用跨模态模型（CLIP）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混合架构：各通道用各自最优的编码器，不必统一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Reranker 对比（v12 新增）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引入了检索后二次排序（reranker），在 3-channel RRF 初排后，对 top-30 候选进行精排：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两种 Reranker 对比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No-Rerank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耗时增量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Reranker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RRF 直出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 BGE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API 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gte-rerank</w:t>
            </w:r>
            <w:r>
              <w:rPr>
                <w:rFonts w:eastAsia="等线" w:ascii="Arial" w:cs="Arial" w:hAnsi="Arial"/>
                <w:sz w:val="22"/>
              </w:rPr>
              <w:t xml:space="preserve"> 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-0.0036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+0.25s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Reranker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LLM 排序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0.7976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+0.0713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+2.4s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DashScope BGE reranker（gte-rerank）反而轻微降低了效果</w:t>
      </w:r>
      <w:r>
        <w:rPr>
          <w:rFonts w:eastAsia="等线" w:ascii="Arial" w:cs="Arial" w:hAnsi="Arial"/>
          <w:sz w:val="22"/>
        </w:rPr>
        <w:t>。原因：BGE 重排器使用的是通用文本相关性，对游戏资产的领域知识不足（如"铁疙瘩手雷"→ 重排器不理解这是手榴弹）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reranker（qwen3.5-plus）大幅提升 +7.1% MRR</w:t>
      </w:r>
      <w:r>
        <w:rPr>
          <w:rFonts w:eastAsia="等线" w:ascii="Arial" w:cs="Arial" w:hAnsi="Arial"/>
          <w:sz w:val="22"/>
        </w:rPr>
        <w:t>。原因：大语言模型具备游戏领域知识和中文口语理解能力，能够理解"像方块拼起来还能防身的石片"→"石质护甲"的语义映射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Reranker 的核心价值在于</w:t>
      </w:r>
      <w:r>
        <w:rPr>
          <w:rFonts w:eastAsia="等线" w:ascii="Arial" w:cs="Arial" w:hAnsi="Arial"/>
          <w:b w:val="true"/>
          <w:sz w:val="22"/>
        </w:rPr>
        <w:t>纠正初排中的语义鸿沟错误</w:t>
      </w:r>
      <w:r>
        <w:rPr>
          <w:rFonts w:eastAsia="等线" w:ascii="Arial" w:cs="Arial" w:hAnsi="Arial"/>
          <w:sz w:val="22"/>
        </w:rPr>
        <w:t>，而非优化已经匹配的结果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Reranker 设计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输入：用户 query + 30 个候选的 name + doc_text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 qwen3.5-plus 按相关性排序，输出逗号分隔的名称序列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按输出位置赋分：position 1 → score=1.0, position 2 → score=0.5, position 3 → score=0.333...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rerank score 重排候选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 在垂直领域搜索中，</w:t>
      </w:r>
      <w:r>
        <w:rPr>
          <w:rFonts w:eastAsia="等线" w:ascii="Arial" w:cs="Arial" w:hAnsi="Arial"/>
          <w:b w:val="true"/>
          <w:sz w:val="22"/>
        </w:rPr>
        <w:t>通用 embedding reranker &lt; 大语言模型 reranker</w:t>
      </w:r>
      <w:r>
        <w:rPr>
          <w:rFonts w:eastAsia="等线" w:ascii="Arial" w:cs="Arial" w:hAnsi="Arial"/>
          <w:sz w:val="22"/>
        </w:rPr>
        <w:t>。LLM 的领域理解力和跨语言映射能力是传统 reranker 不具备的。但代价是延迟从 1.3s 增加到 3.7s。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A/B 评估框架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测试集设计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 组资源 × 2 种查询（精确 + 口语化）= 70 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测试集外置为 </w:t>
      </w:r>
      <w:r>
        <w:rPr>
          <w:rFonts w:eastAsia="Consolas" w:ascii="Consolas" w:cs="Consolas" w:hAnsi="Consolas"/>
          <w:sz w:val="22"/>
          <w:shd w:fill="EFF0F1"/>
        </w:rPr>
        <w:t>test_cases.json</w:t>
      </w:r>
      <w:r>
        <w:rPr>
          <w:rFonts w:eastAsia="等线" w:ascii="Arial" w:cs="Arial" w:hAnsi="Arial"/>
          <w:sz w:val="22"/>
        </w:rPr>
        <w:t>，与代码解耦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每条标注 expected_uuids（1-3 个正确答案）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精确查询：使用标准描述词（"蓝色卡通鲨鱼模型"）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口语化查询：模拟真实用户说法（"来条凶巴巴的大鲨鱼"）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覆盖多种类别：角色、怪物、动物、载具、武器、建筑、道具、家电、植物、机械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评估指标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侧重点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 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首选结果准确性（最关键）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 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用户浏览前3条能找到的概率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Top5 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召回覆盖度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平均倒数排名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正确结果排在多前面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归一化折损累积增益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多个正确答案的排序质量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对比方法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Baseline: 纯 3 通道 RRF（无任何查询增强）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Enhanced: 同架构 + 待验证的增强模块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两组使用完全相同的 CLIP/FAISS/BM25 索引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 query 对比，标记 IMPROVED / REGRESSED / HIT / MISS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Per-query 分析模板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[IMPROVED] 一只巨大的会飞的虫子</w:t>
              <w:br/>
              <w:t>- Baseline: hit@1=0 mrr=0.00 (BM25=0, CLIP排到暗影牛怪)</w:t>
              <w:br/>
              <w:t>- Enhanced: hit@1=1 mrr=1.00 (QU提取"飞蚁"→BM25命中)</w:t>
              <w:br/>
            </w:r>
            <w:r>
              <w:rPr>
                <w:rFonts w:eastAsia="Consolas" w:ascii="Consolas" w:cs="Consolas" w:hAnsi="Consolas"/>
                <w:sz w:val="22"/>
              </w:rPr>
              <w:t>- 原因: QU将口语"虫子"映射到标准名"飞蚁"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3.6 分类别分析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将查询按 precise/colloquial 分组统计，能发现：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口语化查询通常是改进空间最大的类别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 在精确查询上表现最好（关键词直接匹配）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语义通道在口语化查询上是主力（BM25 经常 score=0）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3.7 Agent 渐进式披露（v7 实验）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设计思路</w:t>
      </w:r>
      <w:r>
        <w:rPr>
          <w:rFonts w:eastAsia="等线" w:ascii="Arial" w:cs="Arial" w:hAnsi="Arial"/>
          <w:sz w:val="22"/>
        </w:rPr>
        <w:t>: 参考 RAG 架构，将搜索拆为两轮 LLM 推理：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Round 1（粗排）: 从 13 个分类中选 1-3 个最相关的类别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Round 2（精排）: 加载选中类别的参考文件，从中精选 top 3 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实测结果（70条测试集）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后端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 Time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3.35s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haiku-4.5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0.8429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0.8786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4.73s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baseline (对照)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0.8345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 — 分类路由"一错全错"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的 Hit@5 被限制在 Hit@3 水平（只返回3个结果），且分类路由错误不可恢复：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失败案例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"那个背上有炮的大乌龟"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CAT-04(动物)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CAT-02/03(怪物)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水箭龟是游戏怪物而非普通动物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"像超级马里奥里面的毒蘑菇那种"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CAT-06(植物)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CAT-03(怪物)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毒蘑菇在游戏里是怪物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"身上流着岩浆的大龟"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CAT-01/04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CAT-03(怪物)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熔岩龟是游戏怪物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 Agent 的分类路由不适合有边界模糊的分类体系（怪物 vs 动物）。向量检索 + BM25 的"软匹配"比分类路由的"硬分类"更鲁棒。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3.8 可插拔 LLM 后端设计（v7）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设计模式</w:t>
      </w:r>
      <w:r>
        <w:rPr>
          <w:rFonts w:eastAsia="等线" w:ascii="Arial" w:cs="Arial" w:hAnsi="Arial"/>
          <w:sz w:val="22"/>
        </w:rPr>
        <w:t xml:space="preserve">: 将 LLM 调用抽象为 </w:t>
      </w:r>
      <w:r>
        <w:rPr>
          <w:rFonts w:eastAsia="Consolas" w:ascii="Consolas" w:cs="Consolas" w:hAnsi="Consolas"/>
          <w:sz w:val="22"/>
          <w:shd w:fill="EFF0F1"/>
        </w:rPr>
        <w:t>llm_fn(prompt) → str</w:t>
      </w:r>
      <w:r>
        <w:rPr>
          <w:rFonts w:eastAsia="等线" w:ascii="Arial" w:cs="Arial" w:hAnsi="Arial"/>
          <w:sz w:val="22"/>
        </w:rPr>
        <w:t xml:space="preserve"> 函数签名，QU 和 QR 均接受 </w:t>
      </w:r>
      <w:r>
        <w:rPr>
          <w:rFonts w:eastAsia="Consolas" w:ascii="Consolas" w:cs="Consolas" w:hAnsi="Consolas"/>
          <w:sz w:val="22"/>
          <w:shd w:fill="EFF0F1"/>
        </w:rPr>
        <w:t>llm_fn</w:t>
      </w:r>
      <w:r>
        <w:rPr>
          <w:rFonts w:eastAsia="等线" w:ascii="Arial" w:cs="Arial" w:hAnsi="Arial"/>
          <w:sz w:val="22"/>
        </w:rPr>
        <w:t xml:space="preserve"> 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understand_query(query, llm_fn=None):  # QU</w:t>
              <w:br/>
            </w:r>
            <w:r>
              <w:rPr>
                <w:rFonts w:eastAsia="Consolas" w:ascii="Consolas" w:cs="Consolas" w:hAnsi="Consolas"/>
                <w:sz w:val="22"/>
              </w:rPr>
              <w:t>def rewrite_query(query, llm_fn):          # QR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已实现的后端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call_ollama_chat()</w:t>
      </w:r>
      <w:r>
        <w:rPr>
          <w:rFonts w:eastAsia="等线" w:ascii="Arial" w:cs="Arial" w:hAnsi="Arial"/>
          <w:sz w:val="22"/>
        </w:rPr>
        <w:t>: 本地 Ollama（qwen2.5:3b），免费，0.5s/query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call_dashscope()</w:t>
      </w:r>
      <w:r>
        <w:rPr>
          <w:rFonts w:eastAsia="等线" w:ascii="Arial" w:cs="Arial" w:hAnsi="Arial"/>
          <w:sz w:val="22"/>
        </w:rPr>
        <w:t>: DashScope API（qwen3.5-plus），1.5s/query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call_claude()</w:t>
      </w:r>
      <w:r>
        <w:rPr>
          <w:rFonts w:eastAsia="等线" w:ascii="Arial" w:cs="Arial" w:hAnsi="Arial"/>
          <w:sz w:val="22"/>
        </w:rPr>
        <w:t>: Anthropic API（Claude haiku-4.5），5s/query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DashScope 注意事项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qwen3.5-plus 默认开启 thinking mode（reasoning tokens），单次调用可达 80-90s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必须设置 </w:t>
      </w:r>
      <w:r>
        <w:rPr>
          <w:rFonts w:eastAsia="Consolas" w:ascii="Consolas" w:cs="Consolas" w:hAnsi="Consolas"/>
          <w:sz w:val="22"/>
          <w:shd w:fill="EFF0F1"/>
        </w:rPr>
        <w:t>"enable_thinking": false</w:t>
      </w:r>
      <w:r>
        <w:rPr>
          <w:rFonts w:eastAsia="等线" w:ascii="Arial" w:cs="Arial" w:hAnsi="Arial"/>
          <w:sz w:val="22"/>
        </w:rPr>
        <w:t xml:space="preserve"> 以关闭思维链，降至 1-2s/query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模型名为 </w:t>
      </w:r>
      <w:r>
        <w:rPr>
          <w:rFonts w:eastAsia="Consolas" w:ascii="Consolas" w:cs="Consolas" w:hAnsi="Consolas"/>
          <w:sz w:val="22"/>
          <w:shd w:fill="EFF0F1"/>
        </w:rPr>
        <w:t>qwen3.5-plus</w:t>
      </w:r>
      <w:r>
        <w:rPr>
          <w:rFonts w:eastAsia="等线" w:ascii="Arial" w:cs="Arial" w:hAnsi="Arial"/>
          <w:sz w:val="22"/>
        </w:rPr>
        <w:t xml:space="preserve">（非 </w:t>
      </w:r>
      <w:r>
        <w:rPr>
          <w:rFonts w:eastAsia="Consolas" w:ascii="Consolas" w:cs="Consolas" w:hAnsi="Consolas"/>
          <w:sz w:val="22"/>
          <w:shd w:fill="EFF0F1"/>
        </w:rPr>
        <w:t>qwen3-plus</w:t>
      </w:r>
      <w:r>
        <w:rPr>
          <w:rFonts w:eastAsia="等线" w:ascii="Arial" w:cs="Arial" w:hAnsi="Arial"/>
          <w:sz w:val="22"/>
        </w:rPr>
        <w:t xml:space="preserve">），需通过 </w:t>
      </w:r>
      <w:r>
        <w:rPr>
          <w:rFonts w:eastAsia="Consolas" w:ascii="Consolas" w:cs="Consolas" w:hAnsi="Consolas"/>
          <w:sz w:val="22"/>
          <w:shd w:fill="EFF0F1"/>
        </w:rPr>
        <w:t>/v1/models</w:t>
      </w:r>
      <w:r>
        <w:rPr>
          <w:rFonts w:eastAsia="等线" w:ascii="Arial" w:cs="Arial" w:hAnsi="Arial"/>
          <w:sz w:val="22"/>
        </w:rPr>
        <w:t xml:space="preserve"> 接口确认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模型能力对搜索质量的影响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Hit@5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 NDCG@3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 Time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qwen2.5:3b (本地)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0.9571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(API)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~100B+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0.8887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1.50s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模型能力是 LLM-in-the-loop 搜索系统的第一瓶颈。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踩坑记录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技术陷阱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.format()</w:t>
            </w:r>
            <w:r>
              <w:rPr>
                <w:rFonts w:eastAsia="等线" w:ascii="Arial" w:cs="Arial" w:hAnsi="Arial"/>
                <w:sz w:val="22"/>
              </w:rPr>
              <w:t xml:space="preserve"> 与 JSON 模板冲突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Prompt 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{}</w:t>
            </w:r>
            <w:r>
              <w:rPr>
                <w:rFonts w:eastAsia="等线" w:ascii="Arial" w:cs="Arial" w:hAnsi="Arial"/>
                <w:sz w:val="22"/>
              </w:rPr>
              <w:t xml:space="preserve"> 被 Python 当作格式化占位符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改用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.replace("{query}", query)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返回嵌套 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qwen2.5:3b 有时输出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["a", ["b"]]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统一用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_add()</w:t>
            </w:r>
            <w:r>
              <w:rPr>
                <w:rFonts w:eastAsia="等线" w:ascii="Arial" w:cs="Arial" w:hAnsi="Arial"/>
                <w:sz w:val="22"/>
              </w:rPr>
              <w:t xml:space="preserve"> 辅助函数处理 str/list/None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pickle 缓存过期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 corpus 后忘记删旧缓存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手动删除或加 hash 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 false positive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外观相似但语义不同的图片排高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降低图像权重到 0.15-0.20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小模型 rewriting 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qwen2.5:0.5b/3b 对复杂改写质量不够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改用结构化 JSON 提取（QU），降低LLM任务难度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不适合 text-text 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encoder 为图文对齐训练，非文本语义最优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文本通道换用 BGE 专用中文 embedding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FAISS 缓存维度不匹配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换模型后旧索引维度(512)与新模型(768)冲突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按模型名区分缓存文件（bge_text_index.faiss vs text_index.faiss）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 Boost 子串匹配丢失召回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精确子串匹配替代 BM25 分词匹配，Hit@3/Hit@5 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输出应喂给 BM25 分词器，不应做精确字段匹配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 thinking mode 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默认开启 reasoning tokens，单次 80-90s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设置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"enable_thinking": false</w:t>
            </w:r>
            <w:r>
              <w:rPr>
                <w:rFonts w:eastAsia="等线" w:ascii="Arial" w:cs="Arial" w:hAnsi="Arial"/>
                <w:sz w:val="22"/>
              </w:rPr>
              <w:t>，降至 1-2s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 模型名错误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qwen3-plus</w:t>
            </w:r>
            <w:r>
              <w:rPr>
                <w:rFonts w:eastAsia="等线" w:ascii="Arial" w:cs="Arial" w:hAnsi="Arial"/>
                <w:sz w:val="22"/>
              </w:rPr>
              <w:t xml:space="preserve"> 返回 404，实际模型名为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qwen3.5-plus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/v1/models</w:t>
            </w:r>
            <w:r>
              <w:rPr>
                <w:rFonts w:eastAsia="等线" w:ascii="Arial" w:cs="Arial" w:hAnsi="Arial"/>
                <w:sz w:val="22"/>
              </w:rPr>
              <w:t xml:space="preserve"> 接口查询可用模型列表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分类路由错误不可恢复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怪物/动物边界模糊导致路由到错误类别，mrr=0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向量检索"软匹配"比分类路由"硬分类"更鲁棒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单视角 false negative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某些 prefab 默认角度遮挡关键特征（如背部武器）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4-view max scoring：编码 4 个视角，取 max similarity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缓存跨数据集污染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build_bm25_index</w:t>
            </w:r>
            <w:r>
              <w:rPr>
                <w:rFonts w:eastAsia="等线" w:ascii="Arial" w:cs="Arial" w:hAnsi="Arial"/>
                <w:sz w:val="22"/>
              </w:rPr>
              <w:t xml:space="preserve"> 从全局 INDEX_DIR 加载旧缓存（657 docs vs 355 docs）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为 BM25 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index_dir</w:t>
            </w:r>
            <w:r>
              <w:rPr>
                <w:rFonts w:eastAsia="等线" w:ascii="Arial" w:cs="Arial" w:hAnsi="Arial"/>
                <w:sz w:val="22"/>
              </w:rPr>
              <w:t xml:space="preserve"> 参数，按数据集隔离缓存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图像置信度阈值无效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测试 CLIP score 阈值(0.20/0.25/0.30)过滤低质量图像通道，但所有 CLIP 分数都 &gt;0.30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similarity 的绝对值范围与预期不同，阈值应基于实际分布设定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Enhanced corpus BM25 缓存冲突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 corpus 文本后旧 BM25 pickle 索引仍被加载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增强语料库后必须重建 BM25 索引（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rebuild=True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 BGE reranker 无效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gte-rerank 模型的通用文本重排对游戏资产领域效果反降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垂直领域不能盲目信任通用 reranker，需要 A/B 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图像通道负判别力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分析发现正确答案的 CLIP 分数（0.438）反而低于错误答案（0.461）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图像通道权重应基于判别力分析设定，不能凭直觉给 0.10-0.20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Hyphenated Python package 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prefab-search-v12</w:t>
            </w:r>
            <w:r>
              <w:rPr>
                <w:rFonts w:eastAsia="等线" w:ascii="Arial" w:cs="Arial" w:hAnsi="Arial"/>
                <w:sz w:val="22"/>
              </w:rPr>
              <w:t xml:space="preserve"> 不是合法 Python 包名，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from prefab_search_v12 import</w:t>
            </w:r>
            <w:r>
              <w:rPr>
                <w:rFonts w:eastAsia="等线" w:ascii="Arial" w:cs="Arial" w:hAnsi="Arial"/>
                <w:sz w:val="22"/>
              </w:rPr>
              <w:t xml:space="preserve"> 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创建 symlink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prefab_search_v12 → prefab-search-v12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融合方法差异极小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种融合方法的判别力 gap 仅差 0.001-0.003，在 IMG 权重 0.02 下对最终结果无实质影响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当通道权重接近零时，优化通道内部实现 ROI 极低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 候选数过多降质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K=30 让 LLM 在噪声候选中排序，反而比 K=10 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reranker 的最优候选数需要实验确定，不能想当然用大值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UUID-strict 低估同名变体资源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"绿叶大树"有 40 个 UUID 变体，只标注 1 个导致其余 39 个被判为错误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name_to_uuids 映射扩展期望集，或改用 Name-based 评估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方法论陷阱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"加模块一定更好"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Rewriting 反而降低了 Hit@1，过度泛化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"端到端改写更优雅"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 QU（只做加法）比端到端改写更稳定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"图像通道应该很有用"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实际上图像通道噪声最大，权重不能超过 0.20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"通道越多越好"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每个通道有信噪比，低SNR通道需要低权重或不如不加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"用同一个模型处理所有通道"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每个通道的任务不同，应选各自最优的编码器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"测试集越大越好"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扩充测试集会暴露更多边界问题，但也会拉低指标，需区分"系统变差"和"发现了更多难case"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"精确匹配一定比模糊匹配好"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ES-style 字段精确匹配反而不如 BM25 分词模糊匹配，召回是搜索系统的底线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"小模型失败=方法失败"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 在 qwen2.5:0.5b 上退化，但在 qwen3.5-plus 上成为最优排序方法。模型能力是瓶颈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"分类路由比向量检索更精准"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分类路由的"硬分类"在边界模糊场景下不如向量检索的"软匹配"鲁棒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"API大模型一定值得"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Agent+Claude(Hit@1=0.8429)比v5+QR(NDCG@3=0.8887)贵10x慢3x，但综合指标并不更优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"算法优化是最重要的"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4-view 描述带来 +138% Hit@1，远超所有算法改进（QU/Rewrite 最多 +10%）。</w:t>
            </w:r>
            <w:r>
              <w:rPr>
                <w:rFonts w:eastAsia="等线" w:ascii="Arial" w:cs="Arial" w:hAnsi="Arial"/>
                <w:b w:val="true"/>
                <w:sz w:val="22"/>
              </w:rPr>
              <w:t>数据 &gt; 算法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"同时改多个变量也能归因"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同时改了描述+语料库大小，无法归因。v10 控制变量实验证明了描述质量是主因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"QU+QR 组合一定更好"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证明 QR+QU 组合(MRR=0.6859)不如 QR 单独使用(MRR=0.7263)。QU 的 BM25 增强干扰了 QR 已优化的查询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"专用 reranker 模型一定优于通用 LLM"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 BGE reranker(gte-rerank) MRR 反降 0.004，而 qwen3.5-plus prompt reranker 提升 +0.071。LLM 的领域理解力 &gt; embedding 模型的向量相似度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"图像通道至少有正向贡献"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通道判别力分析证明图像通道的判别力为</w:t>
            </w:r>
            <w:r>
              <w:rPr>
                <w:rFonts w:eastAsia="等线" w:ascii="Arial" w:cs="Arial" w:hAnsi="Arial"/>
                <w:b w:val="true"/>
                <w:sz w:val="22"/>
              </w:rPr>
              <w:t>负值</w:t>
            </w:r>
            <w:r>
              <w:rPr>
                <w:rFonts w:eastAsia="等线" w:ascii="Arial" w:cs="Arial" w:hAnsi="Arial"/>
                <w:sz w:val="22"/>
              </w:rPr>
              <w:t>（correct &lt; wrong），应近乎关闭（0.02）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"调参需要手动网格搜索"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通道判别力分析可自动推导最优权重，且效果（MRR=0.8081）优于手动调参（MRR=0.7976）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"CLIP 融合方法可以拯救图像通道"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测试 4 种融合方法（max-score/mean/weighted-mean/element-max），判别力都是负值，差异 &lt;0.002。当权重仅 0.02 时优化通道内部实现是边际递减的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"Reranker 候选数越多越好"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证明 K=10 比 K=30 更好（MRR +0.007）且更快（1.2s vs 2.7s）。LLM 在精炼上下文中排序更准，噪声候选反而干扰判断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"快模型可以替代慢模型"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 比 qwen3.5-plus 快 ~0.1s 但 MRR 降 5-6%，速度优势微不足道而质量损失显著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"UUID 匹配就是搜索质量"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双轨评估证明 40% 的"UUID 错误"实际是名称正确的变体匹配。对含同名变体的资产库，Name-based 指标更真实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可复用的迭代流程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建立评估基线</w:t>
              <w:br/>
              <w:t xml:space="preserve">   - 设计覆盖典型+边界case的测试集</w:t>
              <w:br/>
              <w:t xml:space="preserve">   - 跑出 baseline 指标，记录 per-query 明细</w:t>
              <w:br/>
              <w:br/>
              <w:t>2. 分析失败模式</w:t>
              <w:br/>
              <w:t xml:space="preserve">   - 逐条检查 miss/low-mrr 的 case</w:t>
              <w:br/>
              <w:t xml:space="preserve">   - 归类失败原因（关键词缺失 / 语义鸿沟 / 通道冲突 / 别名gap）</w:t>
              <w:br/>
              <w:br/>
              <w:t>3. 设计针对性改进</w:t>
              <w:br/>
              <w:t xml:space="preserve">   - 一次只改一个变量</w:t>
              <w:br/>
              <w:t xml:space="preserve">   - 优先修复影响面最大的失败类别</w:t>
              <w:br/>
              <w:br/>
              <w:t>4. A/B 评估</w:t>
              <w:br/>
              <w:t xml:space="preserve">   - 同测试集、同索引</w:t>
              <w:br/>
              <w:t xml:space="preserve">   - 对比 overall + per-category + per-query</w:t>
              <w:br/>
              <w:t xml:space="preserve">   - 重点关注 REGRESSED case（新改进不能引入退化）</w:t>
              <w:br/>
              <w:br/>
              <w:t>5. 权重/参数调优</w:t>
              <w:br/>
              <w:t xml:space="preserve">   - 基于 per-query 的通道 score 分布分析</w:t>
              <w:br/>
              <w:t xml:space="preserve">   - 寻找通道间的最优互补权重</w:t>
              <w:br/>
              <w:br/>
              <w:t>6. 记录并迭代</w:t>
              <w:br/>
              <w:t xml:space="preserve">   - 保留每个版本的 evaluation_report.md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提炼失败→改进→验证的因果链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 关键数据：版本演进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关键变化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only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~0.65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CLIP image (2ch RRF)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图像通道补充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BM25 (3ch RRF)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关键词精确匹配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v3+rewrite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Query Rewriting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退化！重写不稳定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text + 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0.9202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结构化意图提取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text + 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0.9217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BGE替换CLIP文本端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(扩充)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text + 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0.8574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扩充测试集暴露新难点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(实验)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+ Field Boost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0.8686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Hit@1↑但召回↓，已回退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v7 QU+qwen3.5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+ QU(qwen3.5-plus)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0.9286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Hit@5=1.0 完美召回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v7 QR+qwen3.5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+ Rewrite(qwen3.5-plus)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0.9571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NDCG@3=0.8887 排序最优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v7 Agent+Claude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渐进式披露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0.8429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0.8786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Hit@1最高但路由脆弱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BGE+CLIP+BM25 (4-view, 657 prefabs)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4视图描述，大幅扩充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QU+ollama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QU(ollama qwen2.5:3b)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本地QU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QU+qwen3.5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QU(qwen3.5-plus)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云端QU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QR+qwen3.5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Rewrite(qwen3.5-plus)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0.6443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Rewrite排序最优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Agent+DS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0.5234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0.6289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Agent最佳Hit@1/Hit@3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Agent+Claude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Agent(haiku-4.5)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Claude中文能力不足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One-Peace+BM25 (统一空间)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多模态统一嵌入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QR+qwen3.5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One-Peace+BM25+Rewrite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与v8持平，未超越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v10 单图baseline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BGE+CLIP(4view)+BM25 (355交集)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0.2234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0.3262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单图描述+4view图像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v10 4-view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BGE+CLIP(4view)+BM25 (355交集)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0.7872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0.6679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4-view描述，所有指标翻倍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BGE+CLIP+BM25 (enhanced corpus)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Enhanced corpus (name 3x boost)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QR-only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QR(qwen3.5-plus)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0.8047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0.7074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v11最优：QR-only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模块化3通道 RRF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模块化重构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QR-only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QR(qwen3.5-plus)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QR效果提升（与v11差异因随机性）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QR+DashScope Rerank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BGE gte-rerank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 reranker 反降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QR+Prompt Rerank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qwen3.5 prompt rerank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0.7976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reranker +7.1% MRR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v12 optimal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QR+Prompt Rerank+最优权重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全局最优，MRR历史最高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Exp1 max-score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v12配置+4-view max融合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默认权重基线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Exp1 mean-pool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v12配置+Mean Pooling融合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融合方法略优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Exp2 best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QR+Prompt Rerank(K=10)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候选数优化，速度+质量双提升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Exp3 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Name-based评估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(0.8359)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(0.9297)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(0.8870)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双轨指标，名称匹配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注1：v5 扩充版指标下降并非系统退化，而是新增了 15 组更具挑战性的 case（建筑/武器/载具/机械等），这些类别的口语化查询语义鸿沟更大。</w:t>
        <w:br/>
        <w:t>注2：v7 Agent 只返回 3 个结果，因此 Hit@5 = Hit@3。</w:t>
        <w:br/>
        <w:t>注3：v8 指标大幅下降（Hit@1 从 0.8x 降至 0.4-0.5x）并非系统退化，原因有三：①语料库从 355→657 几乎翻倍，候选空间更大；②测试集从 70→128 且覆盖全部 13 个类别；③4-view 描述虽然更丰富但也引入了更多干扰信息。</w:t>
        <w:br/>
      </w:r>
      <w:r>
        <w:rPr>
          <w:rFonts w:eastAsia="等线" w:ascii="Arial" w:cs="Arial" w:hAnsi="Arial"/>
          <w:i w:val="true"/>
          <w:color w:val="646a73"/>
          <w:sz w:val="22"/>
        </w:rPr>
        <w:t>注4：v10 是控制变量实验，使用 355 交集 prefabs 和 94 条测试用例。两组测试使用相同的图片（4视角）和相同的算法，唯一区别是文本描述来源（单图 Gemini vs 4-view qwen-vl-max）。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7. v6 实验：ES-style Field-Boosted BM25（已回退）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7.1 设计思路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v5 的 QU 增强方式是将提取字段拼接回 BM25 query 字符串，依赖 BM25 分词器做模糊匹配。v6 尝试参考 Elasticsearch 的 </w:t>
      </w:r>
      <w:r>
        <w:rPr>
          <w:rFonts w:eastAsia="Consolas" w:ascii="Consolas" w:cs="Consolas" w:hAnsi="Consolas"/>
          <w:sz w:val="22"/>
          <w:shd w:fill="EFF0F1"/>
        </w:rPr>
        <w:t>multi_match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field boost</w:t>
      </w:r>
      <w:r>
        <w:rPr>
          <w:rFonts w:eastAsia="等线" w:ascii="Arial" w:cs="Arial" w:hAnsi="Arial"/>
          <w:sz w:val="22"/>
        </w:rPr>
        <w:t xml:space="preserve"> 思路：QU 提取的每个字段精准匹配文档的对应结构化字段，给予不同的 boost 权重。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final_bm25_score = base_bm25_score + field_boost_score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Field Boost 匹配规则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匹配文档字段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精确包含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synonyms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synonyms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精确包含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 + subcategory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color_theme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 + 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 + use_cases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子串匹配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7.2 实验结果（70条测试集）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Enhanced (QU拼接)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Enhanced (Field Boost)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+0.0143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-0.0143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0.9571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-0.0429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0.8574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0.8686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0.8537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-0.0049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7.3 失败分析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根本原因</w:t>
      </w:r>
      <w:r>
        <w:rPr>
          <w:rFonts w:eastAsia="等线" w:ascii="Arial" w:cs="Arial" w:hAnsi="Arial"/>
          <w:sz w:val="22"/>
        </w:rPr>
        <w:t>: 精确子串匹配丢失了 BM25 分词器的模糊匹配能力。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典型失败 case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 提取 </w:t>
      </w:r>
      <w:r>
        <w:rPr>
          <w:rFonts w:eastAsia="Consolas" w:ascii="Consolas" w:cs="Consolas" w:hAnsi="Consolas"/>
          <w:sz w:val="22"/>
          <w:shd w:fill="EFF0F1"/>
        </w:rPr>
        <w:t>object: "风车"</w:t>
      </w:r>
      <w:r>
        <w:rPr>
          <w:rFonts w:eastAsia="等线" w:ascii="Arial" w:cs="Arial" w:hAnsi="Arial"/>
          <w:sz w:val="22"/>
        </w:rPr>
        <w:t xml:space="preserve"> → 文档名 </w:t>
      </w:r>
      <w:r>
        <w:rPr>
          <w:rFonts w:eastAsia="Consolas" w:ascii="Consolas" w:cs="Consolas" w:hAnsi="Consolas"/>
          <w:sz w:val="22"/>
          <w:shd w:fill="EFF0F1"/>
        </w:rPr>
        <w:t>"简易风力发电机"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子串不匹配</w:t>
      </w:r>
      <w:r>
        <w:rPr>
          <w:rFonts w:eastAsia="等线" w:ascii="Arial" w:cs="Arial" w:hAnsi="Arial"/>
          <w:sz w:val="22"/>
        </w:rPr>
        <w:t>（"风车"≠"风力发电机"）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而 v5 拼接方式下，BM25 分词器会将 "风车" 和 "风力" 做部分 token 匹配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 提取 </w:t>
      </w:r>
      <w:r>
        <w:rPr>
          <w:rFonts w:eastAsia="Consolas" w:ascii="Consolas" w:cs="Consolas" w:hAnsi="Consolas"/>
          <w:sz w:val="22"/>
          <w:shd w:fill="EFF0F1"/>
        </w:rPr>
        <w:t>object: "矿车"</w:t>
      </w:r>
      <w:r>
        <w:rPr>
          <w:rFonts w:eastAsia="等线" w:ascii="Arial" w:cs="Arial" w:hAnsi="Arial"/>
          <w:sz w:val="22"/>
        </w:rPr>
        <w:t xml:space="preserve"> → 文档名含 </w:t>
      </w:r>
      <w:r>
        <w:rPr>
          <w:rFonts w:eastAsia="Consolas" w:ascii="Consolas" w:cs="Consolas" w:hAnsi="Consolas"/>
          <w:sz w:val="22"/>
          <w:shd w:fill="EFF0F1"/>
        </w:rPr>
        <w:t>"矿车"</w:t>
      </w:r>
      <w:r>
        <w:rPr>
          <w:rFonts w:eastAsia="等线" w:ascii="Arial" w:cs="Arial" w:hAnsi="Arial"/>
          <w:sz w:val="22"/>
        </w:rPr>
        <w:t xml:space="preserve"> → 子串匹配成功 → 但 BM25 原本也能匹配，field boost 的增量价值有限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: Field Boost 用精确子串匹配替代了 BM25 的 tokenized 模糊匹配，在 Hit@1 上略有提升（精确匹配更有信心），但在 Hit@3/Hit@5 上严重退化（丢失了分词器带来的近似召回）。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7.4 结论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 QU 拼接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 Field Boost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匹配方式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分词后模糊匹配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精确子串匹配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更强（分词器覆盖近似词）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更弱（子串必须精确命中）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略低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略高（Hit@1 +0.0143）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更优</w:t>
            </w:r>
            <w:r>
              <w:rPr>
                <w:rFonts w:eastAsia="等线" w:ascii="Arial" w:cs="Arial" w:hAnsi="Arial"/>
                <w:sz w:val="22"/>
              </w:rPr>
              <w:t>（召回是搜索系统的底线）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不如 v5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 在小语料库搜索中，</w:t>
      </w:r>
      <w:r>
        <w:rPr>
          <w:rFonts w:eastAsia="等线" w:ascii="Arial" w:cs="Arial" w:hAnsi="Arial"/>
          <w:b w:val="true"/>
          <w:sz w:val="22"/>
        </w:rPr>
        <w:t>召回优先于精确度</w:t>
      </w:r>
      <w:r>
        <w:rPr>
          <w:rFonts w:eastAsia="等线" w:ascii="Arial" w:cs="Arial" w:hAnsi="Arial"/>
          <w:sz w:val="22"/>
        </w:rPr>
        <w:t>。用户更能接受"正确答案在前3"而非"前1精确但前5丢失"。BM25 的分词模糊匹配是宝贵的特性，不应被精确子串匹配替代。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代码已备份为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prefab_search_v6_backup.py</w:t>
      </w:r>
      <w:r>
        <w:rPr>
          <w:rFonts w:eastAsia="等线" w:ascii="Arial" w:cs="Arial" w:hAnsi="Arial"/>
          <w:i w:val="true"/>
          <w:color w:val="646a73"/>
          <w:sz w:val="22"/>
        </w:rPr>
        <w:t>，主代码回退至 v5 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v5 扩充测试集暴露的新失败模式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扩充 15 组 case 后新增的失败 query（baseline miss）: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"踩上去会爆炸的东西"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纯功能描述，无关键词命中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功能→实体鸿沟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"方块风格巫师用的棍子"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像素法杖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"棍子"≠"法杖"，"巫师"非资源属性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别名+角色视角鸿沟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"猪头人身的怪物"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野猪人战士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"猪头人身"是外观描述而非名称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外观描述→名称鸿沟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"画了花纹的彩色鸡蛋"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彩绘蛋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"鸡蛋"≠"蛋"，"花纹"≠"彩绘"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近义词匹配失败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"紫色的龙的蛋"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暗鳞龙蛋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"暗鳞"在query中完全缺失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关键属性缺失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"工厂里搬东西的机器手臂"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极简工业机械臂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资源库中有多个机械臂，区分度低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低区分度+描述视角差异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新发现的失败模式分类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功能→实体鸿沟</w:t>
      </w:r>
      <w:r>
        <w:rPr>
          <w:rFonts w:eastAsia="等线" w:ascii="Arial" w:cs="Arial" w:hAnsi="Arial"/>
          <w:sz w:val="22"/>
        </w:rPr>
        <w:t>: 用功能描述（"踩上去爆炸"）搜索物体（"地雷"），三个通道都很难命中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外观→名称鸿沟</w:t>
      </w:r>
      <w:r>
        <w:rPr>
          <w:rFonts w:eastAsia="等线" w:ascii="Arial" w:cs="Arial" w:hAnsi="Arial"/>
          <w:sz w:val="22"/>
        </w:rPr>
        <w:t>: 用外观描述（"猪头人身"）搜索标准名（"野猪人战士"）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低区分度资源</w:t>
      </w:r>
      <w:r>
        <w:rPr>
          <w:rFonts w:eastAsia="等线" w:ascii="Arial" w:cs="Arial" w:hAnsi="Arial"/>
          <w:sz w:val="22"/>
        </w:rPr>
        <w:t>: 多个相似资源（两个机械臂）导致精准排序困难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生活化别名</w:t>
      </w:r>
      <w:r>
        <w:rPr>
          <w:rFonts w:eastAsia="等线" w:ascii="Arial" w:cs="Arial" w:hAnsi="Arial"/>
          <w:sz w:val="22"/>
        </w:rPr>
        <w:t>: "鸡蛋"→"蛋"、"棍子"→"法杖"，日常用语与游戏术语的差距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这些失败模式比之前的更难解决，需要更丰富的同义词库或更强的 LLM（QU prompt 增加更多 few-shot）。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9. v7 推荐方案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6 种方法的全面对比，推荐以下方案：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线上推荐</w:t>
      </w:r>
      <w:r>
        <w:rPr>
          <w:rFonts w:eastAsia="等线" w:ascii="Arial" w:cs="Arial" w:hAnsi="Arial"/>
          <w:sz w:val="22"/>
        </w:rPr>
        <w:t>: v5 + Query Rewrite (qwen3.5-plus, enable_thinking=false)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NDCG@3=0.8887（排序最优），Hit@3=0.9571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实现简单，不需要 JSON 解析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可降级：API 不可用时 fallback 到 baseline（0.05s）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高召回场景</w:t>
      </w:r>
      <w:r>
        <w:rPr>
          <w:rFonts w:eastAsia="等线" w:ascii="Arial" w:cs="Arial" w:hAnsi="Arial"/>
          <w:sz w:val="22"/>
        </w:rPr>
        <w:t>: v5 + QU (qwen3.5-plus)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Hit@5=1.0000（完美召回）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适合推荐场景返回 5+ 候选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离线/内网</w:t>
      </w:r>
      <w:r>
        <w:rPr>
          <w:rFonts w:eastAsia="等线" w:ascii="Arial" w:cs="Arial" w:hAnsi="Arial"/>
          <w:sz w:val="22"/>
        </w:rPr>
        <w:t>: v5 + QU (Ollama qwen2.5:3b)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无需外部 API，本地运行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质量可接受（Hit@3=0.9143）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10. v8: 4-View Description + Extended Test Set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10.1 核心变化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v8 是数据层面的重大升级，搜索架构保持 v7 不变：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语料库大小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355 prefabs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 prefabs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单张图片 (Gemini)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4视图 (qwen-vl-max)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信息量 4x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描述语言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英文为主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与查询语言一致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视图覆盖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默认角度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默认+正面+侧面+俯视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全方位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 条 (35组×2)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 条 (13类覆盖)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类别覆盖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13 个类别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完整覆盖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10.2 4-View Description Pipeline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prefab 有 4 张 PNG 预览图（default perspective, @FrontView, @SideView, @TopView），通过 DashScope </w:t>
      </w:r>
      <w:r>
        <w:rPr>
          <w:rFonts w:eastAsia="Consolas" w:ascii="Consolas" w:cs="Consolas" w:hAnsi="Consolas"/>
          <w:sz w:val="22"/>
          <w:shd w:fill="EFF0F1"/>
        </w:rPr>
        <w:t>qwen-vl-max</w:t>
      </w:r>
      <w:r>
        <w:rPr>
          <w:rFonts w:eastAsia="等线" w:ascii="Arial" w:cs="Arial" w:hAnsi="Arial"/>
          <w:sz w:val="22"/>
        </w:rPr>
        <w:t xml:space="preserve"> 视觉模型同时分析 4 张图片，生成结构化描述：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4张PNG → qwen-vl-max (vision LLM)</w:t>
              <w:br/>
            </w:r>
            <w:r>
              <w:rPr>
                <w:rFonts w:eastAsia="Consolas" w:ascii="Consolas" w:cs="Consolas" w:hAnsi="Consolas"/>
                <w:sz w:val="22"/>
              </w:rPr>
              <w:t>输出: {name, tags, category, subcategory, description, use_cases, visual_features, technical_info}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4-View 的优势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单张图片可能遮挡关键特征（如背部武器、侧面纹理）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俯视图提供尺寸比例信息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多角度综合减少 LLM 误判（如正面看像动物、侧面看像怪物）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生成结果</w:t>
      </w:r>
      <w:r>
        <w:rPr>
          <w:rFonts w:eastAsia="等线" w:ascii="Arial" w:cs="Arial" w:hAnsi="Arial"/>
          <w:sz w:val="22"/>
        </w:rPr>
        <w:t>: 636/636 prefabs 成功（0 失败），加上 21 条从旧数据合并，共 657 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10.3 评估结果（128 测试用例，657 prefabs）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 Time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(BGE+CLIP+BM25)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0.053s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+ Ollama qwen2.5:3b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0.5994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0.459s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 + DashScope qwen3.5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0.6183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1.361s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Rewrite + DashScope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0.8438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0.6443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1.221s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DashScope (SKILL)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0.5234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0.6289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0.6621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3.831s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Claude (haiku-4.5)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4.951s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10.4 v7→v8 指标下降分析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v8 所有方法的绝对指标都显著低于 v7（如 baseline Hit@1 从 0.7714→0.4375），但这</w:t>
      </w:r>
      <w:r>
        <w:rPr>
          <w:rFonts w:eastAsia="等线" w:ascii="Arial" w:cs="Arial" w:hAnsi="Arial"/>
          <w:b w:val="true"/>
          <w:sz w:val="22"/>
        </w:rPr>
        <w:t>不代表系统退化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语料库翻倍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候选从 355→657，排序难度几何增长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测试集更难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 条覆盖全部 13 类，包含大量困难 case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4-view 描述更长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正负混合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信息更丰富但 BM25 关键词稀释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与中文查询语言一致，语义匹配更直接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DashScope 仍然是 Hit@1（0.5234，+8.6%）和 NDCG@3（0.6621，+14.5%）最佳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Rewrite DashScope 仍然是 Hit@5（0.8438，+14.9%）和 MRR（0.6443）最佳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方法间的相对优劣关系与 v7 一致，说明方法论的鲁棒性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haiku 在中文任务上持续弱于 DashScope qwen3.5-plus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10.5 v8 推荐方案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v7 结论一致：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线上推荐</w:t>
      </w:r>
      <w:r>
        <w:rPr>
          <w:rFonts w:eastAsia="等线" w:ascii="Arial" w:cs="Arial" w:hAnsi="Arial"/>
          <w:sz w:val="22"/>
        </w:rPr>
        <w:t>: Rewrite + qwen3.5-plus（MRR/Hit@5 最优，实现简单）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精确场景</w:t>
      </w:r>
      <w:r>
        <w:rPr>
          <w:rFonts w:eastAsia="等线" w:ascii="Arial" w:cs="Arial" w:hAnsi="Arial"/>
          <w:sz w:val="22"/>
        </w:rPr>
        <w:t>: Agent + qwen3.5-plus（Hit@1 最高，但延迟 3.8s）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离线/低成本</w:t>
      </w:r>
      <w:r>
        <w:rPr>
          <w:rFonts w:eastAsia="等线" w:ascii="Arial" w:cs="Arial" w:hAnsi="Arial"/>
          <w:sz w:val="22"/>
        </w:rPr>
        <w:t>: QU + Ollama qwen2.5:3b（无需外部 API）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11. v9: Multimodal Embedding (One-Peace/DashScope) + BM25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11.1 设计思路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v8 使用 BGE（文本端）和 CLIP（图像端）两个独立模型，它们的 embedding 空间不统一。v9 尝试使用 DashScope 的统一多模态嵌入模型 </w:t>
      </w:r>
      <w:r>
        <w:rPr>
          <w:rFonts w:eastAsia="Consolas" w:ascii="Consolas" w:cs="Consolas" w:hAnsi="Consolas"/>
          <w:sz w:val="22"/>
          <w:shd w:fill="EFF0F1"/>
        </w:rPr>
        <w:t>multimodal-embedding-v1</w:t>
      </w:r>
      <w:r>
        <w:rPr>
          <w:rFonts w:eastAsia="等线" w:ascii="Arial" w:cs="Arial" w:hAnsi="Arial"/>
          <w:sz w:val="22"/>
        </w:rPr>
        <w:t>，让文本和图像在同一向量空间中表示，期望跨模态检索效果更好。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架构对比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v8: BGE(text→768d) + CLIP(text→image 512d) + BM25  [3个独立空间]</w:t>
              <w:br/>
            </w:r>
            <w:r>
              <w:rPr>
                <w:rFonts w:eastAsia="Consolas" w:ascii="Consolas" w:cs="Consolas" w:hAnsi="Consolas"/>
                <w:sz w:val="22"/>
              </w:rPr>
              <w:t>v9: One-Peace(text→1024d) + One-Peace(image→1024d) + BM25  [统一空间]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v9 特点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文本和图像共享 1024 维向量空间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查询文本同时搜索文本索引和图像索引（无需两个编码器）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无需本地加载模型（纯 API 调用），但索引构建需要约 20 分钟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模型由 DashScope 托管，</w:t>
      </w:r>
      <w:r>
        <w:rPr>
          <w:rFonts w:eastAsia="Consolas" w:ascii="Consolas" w:cs="Consolas" w:hAnsi="Consolas"/>
          <w:sz w:val="22"/>
          <w:shd w:fill="EFF0F1"/>
        </w:rPr>
        <w:t>multimodal-embedding-one-peace-v1</w:t>
      </w:r>
      <w:r>
        <w:rPr>
          <w:rFonts w:eastAsia="等线" w:ascii="Arial" w:cs="Arial" w:hAnsi="Arial"/>
          <w:sz w:val="22"/>
        </w:rPr>
        <w:t xml:space="preserve"> 免费额度已耗尽，使用 </w:t>
      </w:r>
      <w:r>
        <w:rPr>
          <w:rFonts w:eastAsia="Consolas" w:ascii="Consolas" w:cs="Consolas" w:hAnsi="Consolas"/>
          <w:sz w:val="22"/>
          <w:shd w:fill="EFF0F1"/>
        </w:rPr>
        <w:t>multimodal-embedding-v1</w:t>
      </w:r>
      <w:r>
        <w:rPr>
          <w:rFonts w:eastAsia="等线" w:ascii="Arial" w:cs="Arial" w:hAnsi="Arial"/>
          <w:sz w:val="22"/>
        </w:rPr>
        <w:t xml:space="preserve"> 替代（同为 1024 维统一空间）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11.2 索引构建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文本嵌入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657/657 (100%)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~13 min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图像嵌入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~640/657 (97%)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~13 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图像嵌入失败原因：少量图片为空白渲染（&lt;5KB）或 API 返回错误。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11.3 评估结果（128 测试用例，657 prefabs）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Avg Time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baseline (One-Peace+BM25)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0.5694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0.287s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+ QU 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1.721s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+ Rewrite (qwen3.5-plus)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0.7969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0.6377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0.6444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1.638s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11.4 v8 vs v9 对比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baseline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Rewrite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Rewrite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0.4375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0.6719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0.7266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+0.0156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0.7344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-0.0313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0.8438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0.7969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-0.0469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0.5729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-0.0144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0.6443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-0.0066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0.5782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0.5694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0.6444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+0.0047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11.5 结论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v9 统一多模态嵌入并未带来显著提升</w:t>
      </w:r>
      <w:r>
        <w:rPr>
          <w:rFonts w:eastAsia="等线" w:ascii="Arial" w:cs="Arial" w:hAnsi="Arial"/>
          <w:sz w:val="22"/>
        </w:rPr>
        <w:t>，多数指标与 v8 持平或略降：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无需本地加载模型（纯 API）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索引构建需远程 API，耗时 ~26 min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文本和图像统一空间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Hit@1/Hit@5 略低于 v8 BGE+CLIP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Rewrite NDCG@3 略优 (+0.0047)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 显著低于 v8 (-0.0469)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搜索延迟较低 (0.29s vs 0.05s baseline)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依赖外部 API，无法离线运行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根本原因分析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BGE（768d 专用中文文本模型）在文本-文本匹配上优于 One-Peace（1024d 通用多模态模型），因为 BGE 专门针对中文文本语义进行了优化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One-Peace 的图像通道在统一空间中的表现与 CLIP 接近，但未超越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 仍然是最强信号源（权重 0.45），embedding 模型的差异在 RRF 融合后被稀释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 统一多模态空间的理论优势（跨模态一致性）在小语料库搜索中未能兑现。</w:t>
      </w:r>
      <w:r>
        <w:rPr>
          <w:rFonts w:eastAsia="等线" w:ascii="Arial" w:cs="Arial" w:hAnsi="Arial"/>
          <w:b w:val="true"/>
          <w:sz w:val="22"/>
        </w:rPr>
        <w:t>专用模型 &gt; 通用模型</w:t>
      </w:r>
      <w:r>
        <w:rPr>
          <w:rFonts w:eastAsia="等线" w:ascii="Arial" w:cs="Arial" w:hAnsi="Arial"/>
          <w:sz w:val="22"/>
        </w:rPr>
        <w:t xml:space="preserve"> 在垂直领域仍然成立。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v9 代码保留为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prefab_search_v9.py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，FAISS 索引保存在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faiss_indices/onepeace_*.faiss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12. v10: 4-View vs 单图描述对比（控制变量实验）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12.1 实验设计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v10 不是新架构，而是一个</w:t>
      </w:r>
      <w:r>
        <w:rPr>
          <w:rFonts w:eastAsia="等线" w:ascii="Arial" w:cs="Arial" w:hAnsi="Arial"/>
          <w:b w:val="true"/>
          <w:sz w:val="22"/>
        </w:rPr>
        <w:t>控制变量实验</w:t>
      </w:r>
      <w:r>
        <w:rPr>
          <w:rFonts w:eastAsia="等线" w:ascii="Arial" w:cs="Arial" w:hAnsi="Arial"/>
          <w:sz w:val="22"/>
        </w:rPr>
        <w:t>，回答核心问题：4-view 描述（qwen-vl-max 分析 4 个角度）是否真的比单图描述（Gemini 分析 1 张图片）更好？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控制变量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语料库：355 交集 prefabs（同时存在于 old 和 new 数据中）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测试集：94 条有效测试用例（覆盖 12 个类别，CAT-06 植被因无交集数据排除）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图像通道：</w:t>
      </w:r>
      <w:r>
        <w:rPr>
          <w:rFonts w:eastAsia="等线" w:ascii="Arial" w:cs="Arial" w:hAnsi="Arial"/>
          <w:b w:val="true"/>
          <w:sz w:val="22"/>
        </w:rPr>
        <w:t>相同的 4 张实际图片</w:t>
      </w:r>
      <w:r>
        <w:rPr>
          <w:rFonts w:eastAsia="等线" w:ascii="Arial" w:cs="Arial" w:hAnsi="Arial"/>
          <w:sz w:val="22"/>
        </w:rPr>
        <w:t>（default + FrontView + SideView + TopView）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搜索算法：3-channel Weighted RRF（BGE=0.35, BM25=0.45, IMAGE=0.20）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唯一变量：</w:t>
      </w:r>
      <w:r>
        <w:rPr>
          <w:rFonts w:eastAsia="等线" w:ascii="Arial" w:cs="Arial" w:hAnsi="Arial"/>
          <w:b w:val="true"/>
          <w:sz w:val="22"/>
        </w:rPr>
        <w:t>文本描述来源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实验变量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描述语言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描述视觉信息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Gemini（单张图片）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单一角度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qwen-vl-max（4张图片）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四角度综合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12.2 技术增强：4-View Max Image Scoring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v10 同时引入了图像通道的增强——从每个 prefab 1 个 CLIP 向量变为 4 个（每个视角一个）：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旧方案: FAISS index [N vectors] → 1 image per prefab</w:t>
              <w:br/>
            </w:r>
            <w:r>
              <w:rPr>
                <w:rFonts w:eastAsia="Consolas" w:ascii="Consolas" w:cs="Consolas" w:hAnsi="Consolas"/>
                <w:sz w:val="22"/>
              </w:rPr>
              <w:t>新方案: FAISS index [4N vectors] + view_to_prefab mapping → max(sim) across 4 views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搜索时：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FAISS 返回 top-k×4 个向量结果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view_to_prefab</w:t>
      </w:r>
      <w:r>
        <w:rPr>
          <w:rFonts w:eastAsia="等线" w:ascii="Arial" w:cs="Arial" w:hAnsi="Arial"/>
          <w:sz w:val="22"/>
        </w:rPr>
        <w:t xml:space="preserve"> 映射聚合到 prefab 级别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prefab 取 4 个视角中的 </w:t>
      </w:r>
      <w:r>
        <w:rPr>
          <w:rFonts w:eastAsia="等线" w:ascii="Arial" w:cs="Arial" w:hAnsi="Arial"/>
          <w:b w:val="true"/>
          <w:sz w:val="22"/>
        </w:rPr>
        <w:t>max similarity</w:t>
      </w:r>
      <w:r>
        <w:rPr>
          <w:rFonts w:eastAsia="等线" w:ascii="Arial" w:cs="Arial" w:hAnsi="Arial"/>
          <w:sz w:val="22"/>
        </w:rPr>
        <w:t xml:space="preserve"> 作为图像通道得分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使用该 max score 进行 RRF 排名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此增强对 OLD 和 NEW 两组测试</w:t>
      </w:r>
      <w:r>
        <w:rPr>
          <w:rFonts w:eastAsia="等线" w:ascii="Arial" w:cs="Arial" w:hAnsi="Arial"/>
          <w:b w:val="true"/>
          <w:sz w:val="22"/>
        </w:rPr>
        <w:t>同时生效</w:t>
      </w:r>
      <w:r>
        <w:rPr>
          <w:rFonts w:eastAsia="等线" w:ascii="Arial" w:cs="Arial" w:hAnsi="Arial"/>
          <w:sz w:val="22"/>
        </w:rPr>
        <w:t>（均使用 4 张实际图片）。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12.3 实验结果（94 测试用例，355 prefabs）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 (单图描述)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(4-view描述)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提升幅度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0.2234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+0.3085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+138%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0.7872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+0.3936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+100%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0.3262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0.6679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+0.3418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+105%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0.3197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0.6833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+0.3636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+114%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12.4 分析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 OLD 指标这么低（Hit@1=0.2234）？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OLD 的测试用例是基于 NEW 描述生成的（colloquial Chinese queries），而 OLD 描述虽然也是中文但信息量少得多（仅从 1 张图片提取）。查询与 OLD 描述之间的语义鸿沟比与 NEW 描述之间更大。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4-view 描述的具体优势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多角度信息互补：背部武器、侧面纹理、俯视比例等单图不可见的特征被捕获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更丰富的 tags/description：4 张图输入使 VLM 生成的结构化描述更全面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 关键词覆盖更广：更多特征词意味着更高的 BM25 命中率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关键结论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描述质量（数据层面）是搜索质量的第一瓶颈</w:t>
      </w:r>
      <w:r>
        <w:rPr>
          <w:rFonts w:eastAsia="等线" w:ascii="Arial" w:cs="Arial" w:hAnsi="Arial"/>
          <w:i w:val="true"/>
          <w:color w:val="646a73"/>
          <w:sz w:val="22"/>
        </w:rPr>
        <w:t>。v7 时所有 LLM 增强方法（QU/Rewrite/Agent）加起来对 baseline 的提升不超过 +0.10 Hit@1，而换用 4-view 描述直接提升 +0.31 Hit@1。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数据 &gt; 算法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12.5 方法论启示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数据质量 &gt; 算法优化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4-view 描述带来的提升（+138%）远超任何算法改进（QU/Rewrite 最多 +10%）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多视角 VLM 描述值得投入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prefab 多花 3 张图片的 API 调用，换来搜索质量翻倍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控制变量实验是必要的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同时改了描述和语料库大小，无法归因。v10 只改描述，证明了因果关系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4-view max image scoring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图像通道从单视角变为 max(4视角)，减少了角度不佳导致的 false negative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13. v11: Enhanced Corpus + Grid Search 优化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13.1 核心变化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v11 在 v8 的基础上进行数据增强和系统化参数搜索：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Enhanced Corpus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 索引中 name 重复 3x, tags 2x, category 2x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Hit@1 0.4375→0.5625 (+28.6%)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 Grid Search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组权重 × 4 个图像阈值 = 24 组 Phase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 balanced(0.45/0.45/0.10) 最优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QR/QU Mode Search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种 LLM 模式 Phase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 MRR=0.7074 最优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图像置信度阈值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 score &lt; threshold 则忽略图像通道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无效（所有分数 &gt; 0.30）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13.2 Enhanced Corpus 设计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enhanced_doc = f"{name} {name} {name} {tags_str} {tags_str} {category} {category} {subcategory} {description}"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通过在 BM25 corpus 中重复关键字段，提高"名称命中"的 BM25 分数权重，让关键词精确匹配更有信心。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13.3 Grid Search 结果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1（无 LLM）最优权重</w:t>
      </w:r>
      <w:r>
        <w:rPr>
          <w:rFonts w:eastAsia="等线" w:ascii="Arial" w:cs="Arial" w:hAnsi="Arial"/>
          <w:sz w:val="22"/>
        </w:rPr>
        <w:t>: BM25=0.45, TEXT=0.45, IMAGE=0.10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balanced (0.45/0.45/0.10)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0.5625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0.6752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low-img (0.50/0.45/0.05)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稍逊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opt1 (0.50/0.40/0.10)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TEXT权重不能太低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baseline-w (0.45/0.35/0.20)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0.5156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IMG过高有害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bm25-max (0.60/0.35/0.05)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0.5156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BM25过高也不好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2（有 LLM）</w:t>
      </w:r>
      <w:r>
        <w:rPr>
          <w:rFonts w:eastAsia="等线" w:ascii="Arial" w:cs="Arial" w:hAnsi="Arial"/>
          <w:sz w:val="22"/>
        </w:rPr>
        <w:t>: QR-only 最优（Hit@1=0.5781, MRR=0.7074），QU-only 和 QR+QU 均不如 QR 单独使用。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13.4 方法论启示</w:t>
      </w:r>
      <w:bookmarkEnd w:id="45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Enhanced corpus 是</w:t>
      </w:r>
      <w:r>
        <w:rPr>
          <w:rFonts w:eastAsia="等线" w:ascii="Arial" w:cs="Arial" w:hAnsi="Arial"/>
          <w:b w:val="true"/>
          <w:sz w:val="22"/>
        </w:rPr>
        <w:t>零延迟优化</w:t>
      </w:r>
      <w:r>
        <w:rPr>
          <w:rFonts w:eastAsia="等线" w:ascii="Arial" w:cs="Arial" w:hAnsi="Arial"/>
          <w:sz w:val="22"/>
        </w:rPr>
        <w:t>（只修改索引构建），效果显著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图像阈值方案失败证明：优化策略需基于实际数据分布设计，不能凭假设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Grid search 确认了 v8 的默认权重(0.45/0.45/0.10)恰好是最优的，之前的"直觉"恰好正确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14. v12: Modular Pipeline + Reranker + 权重自动优化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14.1 架构设计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将搜索系统重构为</w:t>
      </w:r>
      <w:r>
        <w:rPr>
          <w:rFonts w:eastAsia="等线" w:ascii="Arial" w:cs="Arial" w:hAnsi="Arial"/>
          <w:b w:val="true"/>
          <w:sz w:val="22"/>
        </w:rPr>
        <w:t>可插拔模块化架构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Query → [QR] → text_query</w:t>
              <w:br/>
              <w:t xml:space="preserve">      → [QU] → bm25_query</w:t>
              <w:br/>
              <w:t xml:space="preserve">      → image_query (原始)</w:t>
              <w:br/>
              <w:t xml:space="preserve">      ↓</w:t>
              <w:br/>
              <w:t>[RetrievalEngine] 3-channel Weighted RRF → top-30 candidates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[Reranker] 精排 → top-10 results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QueryRewriter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process(query) → str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同义词展开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QueryUnderstanding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process(query) → dict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JSON 结构化提取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RetrievalEngine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search(text_q, bm25_q, img_q, weights, k)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BGE+BM25+CLIP 3通道 RRF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NoReranker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rerank(query, candidates, n)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DashScopeReranker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rerank(query, candidates, n)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gte-rerank API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PromptReranker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rerank(query, candidates, n)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prompt 排序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14.2 7-Run 对比矩阵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0.6859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dashscope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0.7226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0.7976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optimal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0.8081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14.3 三组对比结论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Group 1 (QU vs QR)</w:t>
      </w:r>
      <w:r>
        <w:rPr>
          <w:rFonts w:eastAsia="等线" w:ascii="Arial" w:cs="Arial" w:hAnsi="Arial"/>
          <w:sz w:val="22"/>
        </w:rPr>
        <w:t>: QR-only 是唯一有正向贡献的查询增强（+5.1% MRR）。QU 单独使用反而有害（-0.3%），QR+QU 组合也不如 QR 单独（+1.1% vs +5.1%）。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Group 2 (Reranker)</w:t>
      </w:r>
      <w:r>
        <w:rPr>
          <w:rFonts w:eastAsia="等线" w:ascii="Arial" w:cs="Arial" w:hAnsi="Arial"/>
          <w:sz w:val="22"/>
        </w:rPr>
        <w:t>: Prompt reranker 是 v12 最大的单点突破（+7.1% MRR）。BGE reranker 轻微负面（-0.4%）。LLM 的语义理解力 &gt; embedding 模型的向量相似度。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Group 3 (权重优化)</w:t>
      </w:r>
      <w:r>
        <w:rPr>
          <w:rFonts w:eastAsia="等线" w:ascii="Arial" w:cs="Arial" w:hAnsi="Arial"/>
          <w:sz w:val="22"/>
        </w:rPr>
        <w:t>: 通道判别力分析自动推导 BM25=0.53/TEXT=0.45/IMAGE=0.02，额外提升 +1.0% MRR。图像通道的负判别力被量化证明。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14.4 最终配置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QR (qwen3.5-plus) + 3-channel RRF (BM25=0.53, TEXT=0.45, IMAGE=0.02) + Prompt Reranker (qwen3.5-plus)</w:t>
              <w:br/>
              <w:t>→ Hit@1=0.7188, Hit@3=0.8828, MRR=0.8081</w:t>
              <w:br/>
            </w:r>
            <w:r>
              <w:rPr>
                <w:rFonts w:eastAsia="Consolas" w:ascii="Consolas" w:cs="Consolas" w:hAnsi="Consolas"/>
                <w:sz w:val="22"/>
              </w:rPr>
              <w:t>→ 耗时 3.83s/query（QR 1.3s + Retrieval 0.05s + Reranker 2.5s）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14.5 v11→v12 提升归因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 提升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baseline → v12 baseline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架构重构无影响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QR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+0.0511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查询改写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Prompt Reranker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+0.0713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二次排序（最大贡献）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权重优化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自动权重推导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+0.1329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MRR=0.6752 → v12 MRR=0.8081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15. 版本推荐总结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v1-v13 全面对比：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线上最优（质量优先）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QR + Prompt Reranker(K=10) + 最优权重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UUID MRR=0.8236, Name MRR=0.8913, Hit@1=0.7578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线上平衡（质量+速度）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QR-only（无 reranker）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MRR=0.7263, Hit@1=0.6016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baseline（无 LLM）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MRR=0.6752, Hit@1=0.5625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离线/内网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baseline + enhanced corpus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MRR=0.6752, 无需API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最重要的优化优先级</w:t>
      </w:r>
      <w:r>
        <w:rPr>
          <w:rFonts w:eastAsia="等线" w:ascii="Arial" w:cs="Arial" w:hAnsi="Arial"/>
          <w:sz w:val="22"/>
        </w:rPr>
        <w:t>: 数据质量（4-view 描述）&gt; Prompt Reranker &gt; Reranker 候选数调优 &gt; LLM 增强（QR）&gt; 权重优化 &gt; CLIP 融合方法 &gt; 模型替换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16. v13: CLIP 融合 + Reranker 速度优化 + 双轨评估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16.1 核心变化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v13 是 v12 之上的</w:t>
      </w:r>
      <w:r>
        <w:rPr>
          <w:rFonts w:eastAsia="等线" w:ascii="Arial" w:cs="Arial" w:hAnsi="Arial"/>
          <w:b w:val="true"/>
          <w:sz w:val="22"/>
        </w:rPr>
        <w:t>三组控制实验</w:t>
      </w:r>
      <w:r>
        <w:rPr>
          <w:rFonts w:eastAsia="等线" w:ascii="Arial" w:cs="Arial" w:hAnsi="Arial"/>
          <w:sz w:val="22"/>
        </w:rPr>
        <w:t>，验证三个方向的优化空间：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Exp1: CLIP 图像融合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4种融合方法能否改善图像通道的负判别力？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否，所有方法判别力均为负值，差异极小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Exp2: Reranker 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能否在保持质量的前提下减少 reranker 延迟？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是，K=10 比 K=30 更快(1.2s vs 2.7s)且更好(MRR +0.007)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Exp3: 双轨评估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UUID-strict 是否低估了搜索质量？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是，40%的"错误"实际是名称正确但UUID不同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16.2 实验一：CLIP 图像通道融合对比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: v12 发现 CLIP 图像通道的判别力为负值（correct=0.438 &lt; wrong=0.461），权重被压到 0.02。v13 探索 4 种多视角融合方法是否能改善这一问题。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 种融合方法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FAISS 索引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(max-score)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views × N 向量，搜索时 max 聚合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4N vectors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 Pooling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views 取平均 → 1 vector per prefab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vectors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Weighted Mean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加权平均 (default=0.4, front=0.3, side=0.2, top=0.1)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vectors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Element-wise Max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逐元素取最大值 → 1 vector per prefab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vectors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判别力分析结果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融合方法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Mean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Mean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最优IMG权重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(4-view max)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0.4377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-0.0236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 Pooling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0.4393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Weighted Mean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0.4395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Element-wise Max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0.3958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-0.0258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Pipeline 指标（默认权重 BM25=0.53/TEXT=0.45/IMG=0.02）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融合方法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Bad(UUID)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Bad(True)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(4-view max)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Mean Pooling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Weighted Mean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Element-wise Max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所有融合方法的判别力都是</w:t>
      </w:r>
      <w:r>
        <w:rPr>
          <w:rFonts w:eastAsia="等线" w:ascii="Arial" w:cs="Arial" w:hAnsi="Arial"/>
          <w:b w:val="true"/>
          <w:sz w:val="22"/>
        </w:rPr>
        <w:t>负值</w:t>
      </w:r>
      <w:r>
        <w:rPr>
          <w:rFonts w:eastAsia="等线" w:ascii="Arial" w:cs="Arial" w:hAnsi="Arial"/>
          <w:sz w:val="22"/>
        </w:rPr>
        <w:t>，差异微乎其微（gap 在 -0.022 ~ -0.026 之间）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 Pooling 在 UUID MRR 上略优（0.8204 vs 0.8177），但仅 +0.003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IMG 权重仅 0.02 的情况下，融合方法的选择</w:t>
      </w:r>
      <w:r>
        <w:rPr>
          <w:rFonts w:eastAsia="等线" w:ascii="Arial" w:cs="Arial" w:hAnsi="Arial"/>
          <w:b w:val="true"/>
          <w:sz w:val="22"/>
        </w:rPr>
        <w:t>对最终指标几乎无影响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原因：CLIP text-to-image 的跨模态匹配本身就不够精确，融合方式无法从根本上解决这一问题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 当某个通道的权重已被压到接近零（0.02），优化该通道的内部实现（融合方法）是</w:t>
      </w:r>
      <w:r>
        <w:rPr>
          <w:rFonts w:eastAsia="等线" w:ascii="Arial" w:cs="Arial" w:hAnsi="Arial"/>
          <w:b w:val="true"/>
          <w:sz w:val="22"/>
        </w:rPr>
        <w:t>边际递减</w:t>
      </w:r>
      <w:r>
        <w:rPr>
          <w:rFonts w:eastAsia="等线" w:ascii="Arial" w:cs="Arial" w:hAnsi="Arial"/>
          <w:sz w:val="22"/>
        </w:rPr>
        <w:t>的。应该将精力放在权重更高的通道（BM25=0.53, TEXT=0.45）上。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16.3 实验二：Reranker 候选数 × 模型速度矩阵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: v12 的 Prompt Reranker 使用 qwen3.5-plus 对 top-30 候选精排，平均耗时 2.5s/query。v13 探索减少候选数和换用更快模型是否能在保质的前提下提速。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2D 矩阵（4 候选数 × 2 模型 = 8 runs）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Rerank均值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P95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0.8164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2.746s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4.016s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2.693s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1.371s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1.957s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qwen3.5-plus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1.218s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1.508s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1.359s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1.673s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0.7787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1.081s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1.616s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1.112s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2.058s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qwen-turbo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0.7869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1.232s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2.716s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候选数少反而更好</w:t>
      </w:r>
      <w:r>
        <w:rPr>
          <w:rFonts w:eastAsia="等线" w:ascii="Arial" w:cs="Arial" w:hAnsi="Arial"/>
          <w:sz w:val="22"/>
        </w:rPr>
        <w:t>: qwen3.5-plus K=10（MRR=0.8236）&gt; K=20（0.8229）&gt; K=15（0.8191）&gt; K=30（0.8164）。原因：LLM 在面对更少候选时排序更精准，30 个候选中的噪声干扰了 LLM 的判断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qwen-turbo 质量损失严重</w:t>
      </w:r>
      <w:r>
        <w:rPr>
          <w:rFonts w:eastAsia="等线" w:ascii="Arial" w:cs="Arial" w:hAnsi="Arial"/>
          <w:sz w:val="22"/>
        </w:rPr>
        <w:t>: UUID MRR 下降 5-6%（0.82 → 0.77），速度提升有限（1.2s vs 1.1s at K=10），不值得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最优配置</w:t>
      </w:r>
      <w:r>
        <w:rPr>
          <w:rFonts w:eastAsia="等线" w:ascii="Arial" w:cs="Arial" w:hAnsi="Arial"/>
          <w:sz w:val="22"/>
        </w:rPr>
        <w:t>: qwen3.5-plus K=10 — 比 K=30 提速 56%（2.75s → 1.22s），质量反升 +0.007 MRR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P95 延迟</w:t>
      </w:r>
      <w:r>
        <w:rPr>
          <w:rFonts w:eastAsia="等线" w:ascii="Arial" w:cs="Arial" w:hAnsi="Arial"/>
          <w:sz w:val="22"/>
        </w:rPr>
        <w:t>: K=10 的 P95 仅 1.508s（vs K=30 的 4.016s），尾部延迟大幅改善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"越多候选越好"是误区</w:t>
      </w:r>
      <w:r>
        <w:rPr>
          <w:rFonts w:eastAsia="等线" w:ascii="Arial" w:cs="Arial" w:hAnsi="Arial"/>
          <w:sz w:val="22"/>
        </w:rPr>
        <w:t>: LLM reranker 不是 embedding reranker，候选多 ≠ 上下文多 ≠ 质量好。LLM 在精炼上下文中表现更好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模型质量不可替代</w:t>
      </w:r>
      <w:r>
        <w:rPr>
          <w:rFonts w:eastAsia="等线" w:ascii="Arial" w:cs="Arial" w:hAnsi="Arial"/>
          <w:sz w:val="22"/>
        </w:rPr>
        <w:t>: qwen-turbo 的速度优势（~0.1s）远不足以弥补质量损失（-5% MRR）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Reranker 调优的 ROI 很高</w:t>
      </w:r>
      <w:r>
        <w:rPr>
          <w:rFonts w:eastAsia="等线" w:ascii="Arial" w:cs="Arial" w:hAnsi="Arial"/>
          <w:sz w:val="22"/>
        </w:rPr>
        <w:t>: 仅调整一个参数（K=30→K=10）就同时提升了速度和质量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16.4 实验三：双轨评估（UUID-strict vs Name-based）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: 游戏资产库中 87 个名称对应多个 UUID（如"绿叶大树"有 40 个变体 UUID）。UUID-strict 评估会将"找到了正确名称但不同 UUID 的变体"判定为失败，可能低估搜索质量。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整体对比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UUID-strict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Name-based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0.8359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+0.1016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0.9297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+0.0469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0.8984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+0.0391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0.8147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+0.0723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0.8430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Bad Case 重新分类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 个 UUID-strict 错误中：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 个 uuid-only-bad（40%）</w:t>
      </w:r>
      <w:r>
        <w:rPr>
          <w:rFonts w:eastAsia="等线" w:ascii="Arial" w:cs="Arial" w:hAnsi="Arial"/>
          <w:sz w:val="22"/>
        </w:rPr>
        <w:t>: 名称匹配正确，但返回了同名不同 UUID 的变体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 个 true-bad（60%）</w:t>
      </w:r>
      <w:r>
        <w:rPr>
          <w:rFonts w:eastAsia="等线" w:ascii="Arial" w:cs="Arial" w:hAnsi="Arial"/>
          <w:sz w:val="22"/>
        </w:rPr>
        <w:t>: 名称也不匹配，是真正的搜索错误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受影响最大的类别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 (植被)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0.2867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+0.2800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树类资源（绿叶大树/绿冠大树/绿荫大树）有大量同名变体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 (建筑)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+0.2789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木栅栏/石柱等建筑构件有多个变体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 (特效)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+0.1167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特效资源变体较多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CAT-12 (家具)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家具有几组同名变体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uuid-only-bad 典型案例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"那种叶子很绿的大树" → 期望UUID对应某棵"绿叶大树"，但返回了另一棵同名"绿叶大树"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"那种棕色的木头栅栏" → 返回了同名"木栅栏"的不同变体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这些在实际使用中</w:t>
      </w:r>
      <w:r>
        <w:rPr>
          <w:rFonts w:eastAsia="等线" w:ascii="Arial" w:cs="Arial" w:hAnsi="Arial"/>
          <w:b w:val="true"/>
          <w:sz w:val="22"/>
        </w:rPr>
        <w:t>不应算作搜索错误</w:t>
      </w:r>
      <w:r>
        <w:rPr>
          <w:rFonts w:eastAsia="等线" w:ascii="Arial" w:cs="Arial" w:hAnsi="Arial"/>
          <w:sz w:val="22"/>
        </w:rPr>
        <w:t>——用户搜"绿叶大树"，返回任何一棵绿叶大树都是正确的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方法论启示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评估指标必须匹配业务需求</w:t>
      </w:r>
      <w:r>
        <w:rPr>
          <w:rFonts w:eastAsia="等线" w:ascii="Arial" w:cs="Arial" w:hAnsi="Arial"/>
          <w:sz w:val="22"/>
        </w:rPr>
        <w:t>: UUID-strict 适合"精确找到特定资源"场景，Name-based 适合"找到某类资源"场景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同名变体是游戏资产库的常见特征</w:t>
      </w:r>
      <w:r>
        <w:rPr>
          <w:rFonts w:eastAsia="等线" w:ascii="Arial" w:cs="Arial" w:hAnsi="Arial"/>
          <w:sz w:val="22"/>
        </w:rPr>
        <w:t>: 树木、栅栏、石柱等素材通常有多个外观相似的变体，严格 UUID 匹配会系统性低估搜索质量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</w:t>
      </w:r>
      <w:r>
        <w:rPr>
          <w:rFonts w:eastAsia="等线" w:ascii="Arial" w:cs="Arial" w:hAnsi="Arial"/>
          <w:sz w:val="22"/>
        </w:rPr>
        <w:t>: 以 Name-based MRR 作为主要评估指标，UUID-strict 作为辅助参考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16.5 v12→v13 提升归因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 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optimal (K=30)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0.8081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Exp1 融合优化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 Pooling 略优（但差异极小）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Exp2 候选数优化 (K=10)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+0.0155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K=10 比 K=30 同时提速提质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Name-based 评估切换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+0.0723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反映真实搜索质量（非算法改进）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最终配置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UUID 0.8236 / Name 0.8913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qwen3.5-plus K=10, BM25=0.53/TEXT=0.45/IMG=0.02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16.6 v13 最终配置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QR (qwen3.5-plus) + 3-channel RRF (BM25=0.53, TEXT=0.45, IMAGE=0.02) + Prompt Reranker (qwen3.5-plus, K=10)</w:t>
              <w:br/>
              <w:t>→ UUID: Hit@1=0.7578, MRR=0.8236</w:t>
              <w:br/>
              <w:t>→ Name: Hit@1=0.8516, MRR=0.8913</w:t>
              <w:br/>
              <w:t>→ 耗时 2.5s/query（QR 1.3s + Retrieval 0.05s + Reranker 1.2s）</w:t>
              <w:br/>
            </w:r>
            <w:r>
              <w:rPr>
                <w:rFonts w:eastAsia="Consolas" w:ascii="Consolas" w:cs="Consolas" w:hAnsi="Consolas"/>
                <w:sz w:val="22"/>
              </w:rPr>
              <w:t>→ vs v12: 速度提升 34%（3.8s→2.5s），质量提升 +0.016 UUID MRR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17. 适用场景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本方法论适用于：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中文语义搜索系统（尤其口语化查询场景）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多通道混合检索系统的设计与调优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小型语料库（&lt;10K 文档）的高精度搜索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需要支持别名/俗称/口语化表达的垂直领域搜索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LLM-in-the-loop 检索系统的可插拔后端设计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含同名变体资源的资产库（推荐双轨评估）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05169">
    <w:lvl>
      <w:numFmt w:val="bullet"/>
      <w:suff w:val="tab"/>
      <w:lvlText w:val="•"/>
      <w:rPr>
        <w:color w:val="3370ff"/>
      </w:rPr>
    </w:lvl>
  </w:abstractNum>
  <w:abstractNum w:abstractNumId="605170">
    <w:lvl>
      <w:numFmt w:val="bullet"/>
      <w:suff w:val="tab"/>
      <w:lvlText w:val="•"/>
      <w:rPr>
        <w:color w:val="3370ff"/>
      </w:rPr>
    </w:lvl>
  </w:abstractNum>
  <w:abstractNum w:abstractNumId="605171">
    <w:lvl>
      <w:numFmt w:val="bullet"/>
      <w:suff w:val="tab"/>
      <w:lvlText w:val="•"/>
      <w:rPr>
        <w:color w:val="3370ff"/>
      </w:rPr>
    </w:lvl>
  </w:abstractNum>
  <w:abstractNum w:abstractNumId="605172">
    <w:lvl>
      <w:numFmt w:val="bullet"/>
      <w:suff w:val="tab"/>
      <w:lvlText w:val="•"/>
      <w:rPr>
        <w:color w:val="3370ff"/>
      </w:rPr>
    </w:lvl>
  </w:abstractNum>
  <w:abstractNum w:abstractNumId="605173">
    <w:lvl>
      <w:numFmt w:val="bullet"/>
      <w:suff w:val="tab"/>
      <w:lvlText w:val="•"/>
      <w:rPr>
        <w:color w:val="3370ff"/>
      </w:rPr>
    </w:lvl>
  </w:abstractNum>
  <w:abstractNum w:abstractNumId="605174">
    <w:lvl>
      <w:start w:val="1"/>
      <w:numFmt w:val="decimal"/>
      <w:suff w:val="tab"/>
      <w:lvlText w:val="%1."/>
      <w:rPr>
        <w:color w:val="3370ff"/>
      </w:rPr>
    </w:lvl>
  </w:abstractNum>
  <w:abstractNum w:abstractNumId="605175">
    <w:lvl>
      <w:start w:val="2"/>
      <w:numFmt w:val="decimal"/>
      <w:suff w:val="tab"/>
      <w:lvlText w:val="%1."/>
      <w:rPr>
        <w:color w:val="3370ff"/>
      </w:rPr>
    </w:lvl>
  </w:abstractNum>
  <w:abstractNum w:abstractNumId="605176">
    <w:lvl>
      <w:start w:val="3"/>
      <w:numFmt w:val="decimal"/>
      <w:suff w:val="tab"/>
      <w:lvlText w:val="%1."/>
      <w:rPr>
        <w:color w:val="3370ff"/>
      </w:rPr>
    </w:lvl>
  </w:abstractNum>
  <w:abstractNum w:abstractNumId="605177">
    <w:lvl>
      <w:start w:val="4"/>
      <w:numFmt w:val="decimal"/>
      <w:suff w:val="tab"/>
      <w:lvlText w:val="%1."/>
      <w:rPr>
        <w:color w:val="3370ff"/>
      </w:rPr>
    </w:lvl>
  </w:abstractNum>
  <w:abstractNum w:abstractNumId="605178">
    <w:lvl>
      <w:numFmt w:val="bullet"/>
      <w:suff w:val="tab"/>
      <w:lvlText w:val="•"/>
      <w:rPr>
        <w:color w:val="3370ff"/>
      </w:rPr>
    </w:lvl>
  </w:abstractNum>
  <w:abstractNum w:abstractNumId="605179">
    <w:lvl>
      <w:numFmt w:val="bullet"/>
      <w:suff w:val="tab"/>
      <w:lvlText w:val="•"/>
      <w:rPr>
        <w:color w:val="3370ff"/>
      </w:rPr>
    </w:lvl>
  </w:abstractNum>
  <w:abstractNum w:abstractNumId="605180">
    <w:lvl>
      <w:numFmt w:val="bullet"/>
      <w:suff w:val="tab"/>
      <w:lvlText w:val="•"/>
      <w:rPr>
        <w:color w:val="3370ff"/>
      </w:rPr>
    </w:lvl>
  </w:abstractNum>
  <w:abstractNum w:abstractNumId="605181">
    <w:lvl>
      <w:numFmt w:val="bullet"/>
      <w:suff w:val="tab"/>
      <w:lvlText w:val="•"/>
      <w:rPr>
        <w:color w:val="3370ff"/>
      </w:rPr>
    </w:lvl>
  </w:abstractNum>
  <w:abstractNum w:abstractNumId="605182">
    <w:lvl>
      <w:numFmt w:val="bullet"/>
      <w:suff w:val="tab"/>
      <w:lvlText w:val="•"/>
      <w:rPr>
        <w:color w:val="3370ff"/>
      </w:rPr>
    </w:lvl>
  </w:abstractNum>
  <w:abstractNum w:abstractNumId="605183">
    <w:lvl>
      <w:numFmt w:val="bullet"/>
      <w:suff w:val="tab"/>
      <w:lvlText w:val="•"/>
      <w:rPr>
        <w:color w:val="3370ff"/>
      </w:rPr>
    </w:lvl>
  </w:abstractNum>
  <w:abstractNum w:abstractNumId="605184">
    <w:lvl>
      <w:start w:val="1"/>
      <w:numFmt w:val="decimal"/>
      <w:suff w:val="tab"/>
      <w:lvlText w:val="%1."/>
      <w:rPr>
        <w:color w:val="3370ff"/>
      </w:rPr>
    </w:lvl>
  </w:abstractNum>
  <w:abstractNum w:abstractNumId="605185">
    <w:lvl>
      <w:start w:val="2"/>
      <w:numFmt w:val="decimal"/>
      <w:suff w:val="tab"/>
      <w:lvlText w:val="%1."/>
      <w:rPr>
        <w:color w:val="3370ff"/>
      </w:rPr>
    </w:lvl>
  </w:abstractNum>
  <w:abstractNum w:abstractNumId="605186">
    <w:lvl>
      <w:start w:val="3"/>
      <w:numFmt w:val="decimal"/>
      <w:suff w:val="tab"/>
      <w:lvlText w:val="%1."/>
      <w:rPr>
        <w:color w:val="3370ff"/>
      </w:rPr>
    </w:lvl>
  </w:abstractNum>
  <w:abstractNum w:abstractNumId="605187">
    <w:lvl>
      <w:start w:val="4"/>
      <w:numFmt w:val="decimal"/>
      <w:suff w:val="tab"/>
      <w:lvlText w:val="%1."/>
      <w:rPr>
        <w:color w:val="3370ff"/>
      </w:rPr>
    </w:lvl>
  </w:abstractNum>
  <w:abstractNum w:abstractNumId="605188">
    <w:lvl>
      <w:numFmt w:val="bullet"/>
      <w:suff w:val="tab"/>
      <w:lvlText w:val="•"/>
      <w:rPr>
        <w:color w:val="3370ff"/>
      </w:rPr>
    </w:lvl>
  </w:abstractNum>
  <w:abstractNum w:abstractNumId="605189">
    <w:lvl>
      <w:numFmt w:val="bullet"/>
      <w:suff w:val="tab"/>
      <w:lvlText w:val="•"/>
      <w:rPr>
        <w:color w:val="3370ff"/>
      </w:rPr>
    </w:lvl>
  </w:abstractNum>
  <w:abstractNum w:abstractNumId="605190">
    <w:lvl>
      <w:numFmt w:val="bullet"/>
      <w:suff w:val="tab"/>
      <w:lvlText w:val="•"/>
      <w:rPr>
        <w:color w:val="3370ff"/>
      </w:rPr>
    </w:lvl>
  </w:abstractNum>
  <w:abstractNum w:abstractNumId="605191">
    <w:lvl>
      <w:numFmt w:val="bullet"/>
      <w:suff w:val="tab"/>
      <w:lvlText w:val="•"/>
      <w:rPr>
        <w:color w:val="3370ff"/>
      </w:rPr>
    </w:lvl>
  </w:abstractNum>
  <w:abstractNum w:abstractNumId="605192">
    <w:lvl>
      <w:numFmt w:val="bullet"/>
      <w:suff w:val="tab"/>
      <w:lvlText w:val="•"/>
      <w:rPr>
        <w:color w:val="3370ff"/>
      </w:rPr>
    </w:lvl>
  </w:abstractNum>
  <w:abstractNum w:abstractNumId="605193">
    <w:lvl>
      <w:numFmt w:val="bullet"/>
      <w:suff w:val="tab"/>
      <w:lvlText w:val="•"/>
      <w:rPr>
        <w:color w:val="3370ff"/>
      </w:rPr>
    </w:lvl>
  </w:abstractNum>
  <w:abstractNum w:abstractNumId="605194">
    <w:lvl>
      <w:numFmt w:val="bullet"/>
      <w:suff w:val="tab"/>
      <w:lvlText w:val="•"/>
      <w:rPr>
        <w:color w:val="3370ff"/>
      </w:rPr>
    </w:lvl>
  </w:abstractNum>
  <w:abstractNum w:abstractNumId="605195">
    <w:lvl>
      <w:numFmt w:val="bullet"/>
      <w:suff w:val="tab"/>
      <w:lvlText w:val="•"/>
      <w:rPr>
        <w:color w:val="3370ff"/>
      </w:rPr>
    </w:lvl>
  </w:abstractNum>
  <w:abstractNum w:abstractNumId="605196">
    <w:lvl>
      <w:numFmt w:val="bullet"/>
      <w:suff w:val="tab"/>
      <w:lvlText w:val="•"/>
      <w:rPr>
        <w:color w:val="3370ff"/>
      </w:rPr>
    </w:lvl>
  </w:abstractNum>
  <w:abstractNum w:abstractNumId="605197">
    <w:lvl>
      <w:start w:val="1"/>
      <w:numFmt w:val="decimal"/>
      <w:suff w:val="tab"/>
      <w:lvlText w:val="%1."/>
      <w:rPr>
        <w:color w:val="3370ff"/>
      </w:rPr>
    </w:lvl>
  </w:abstractNum>
  <w:abstractNum w:abstractNumId="605198">
    <w:lvl>
      <w:start w:val="2"/>
      <w:numFmt w:val="decimal"/>
      <w:suff w:val="tab"/>
      <w:lvlText w:val="%1."/>
      <w:rPr>
        <w:color w:val="3370ff"/>
      </w:rPr>
    </w:lvl>
  </w:abstractNum>
  <w:abstractNum w:abstractNumId="605199">
    <w:lvl>
      <w:start w:val="3"/>
      <w:numFmt w:val="decimal"/>
      <w:suff w:val="tab"/>
      <w:lvlText w:val="%1."/>
      <w:rPr>
        <w:color w:val="3370ff"/>
      </w:rPr>
    </w:lvl>
  </w:abstractNum>
  <w:abstractNum w:abstractNumId="605200">
    <w:lvl>
      <w:start w:val="4"/>
      <w:numFmt w:val="decimal"/>
      <w:suff w:val="tab"/>
      <w:lvlText w:val="%1."/>
      <w:rPr>
        <w:color w:val="3370ff"/>
      </w:rPr>
    </w:lvl>
  </w:abstractNum>
  <w:abstractNum w:abstractNumId="605201">
    <w:lvl>
      <w:numFmt w:val="bullet"/>
      <w:suff w:val="tab"/>
      <w:lvlText w:val="•"/>
      <w:rPr>
        <w:color w:val="3370ff"/>
      </w:rPr>
    </w:lvl>
  </w:abstractNum>
  <w:abstractNum w:abstractNumId="605202">
    <w:lvl>
      <w:numFmt w:val="bullet"/>
      <w:suff w:val="tab"/>
      <w:lvlText w:val="•"/>
      <w:rPr>
        <w:color w:val="3370ff"/>
      </w:rPr>
    </w:lvl>
  </w:abstractNum>
  <w:abstractNum w:abstractNumId="605203">
    <w:lvl>
      <w:numFmt w:val="bullet"/>
      <w:suff w:val="tab"/>
      <w:lvlText w:val="•"/>
      <w:rPr>
        <w:color w:val="3370ff"/>
      </w:rPr>
    </w:lvl>
  </w:abstractNum>
  <w:abstractNum w:abstractNumId="605204">
    <w:lvl>
      <w:numFmt w:val="bullet"/>
      <w:suff w:val="tab"/>
      <w:lvlText w:val="•"/>
      <w:rPr>
        <w:color w:val="3370ff"/>
      </w:rPr>
    </w:lvl>
  </w:abstractNum>
  <w:abstractNum w:abstractNumId="605205">
    <w:lvl>
      <w:numFmt w:val="bullet"/>
      <w:suff w:val="tab"/>
      <w:lvlText w:val="•"/>
      <w:rPr>
        <w:color w:val="3370ff"/>
      </w:rPr>
    </w:lvl>
  </w:abstractNum>
  <w:abstractNum w:abstractNumId="605206">
    <w:lvl>
      <w:numFmt w:val="bullet"/>
      <w:suff w:val="tab"/>
      <w:lvlText w:val="•"/>
      <w:rPr>
        <w:color w:val="3370ff"/>
      </w:rPr>
    </w:lvl>
  </w:abstractNum>
  <w:abstractNum w:abstractNumId="605207">
    <w:lvl>
      <w:numFmt w:val="bullet"/>
      <w:suff w:val="tab"/>
      <w:lvlText w:val="•"/>
      <w:rPr>
        <w:color w:val="3370ff"/>
      </w:rPr>
    </w:lvl>
  </w:abstractNum>
  <w:abstractNum w:abstractNumId="605208">
    <w:lvl>
      <w:numFmt w:val="bullet"/>
      <w:suff w:val="tab"/>
      <w:lvlText w:val="•"/>
      <w:rPr>
        <w:color w:val="3370ff"/>
      </w:rPr>
    </w:lvl>
  </w:abstractNum>
  <w:abstractNum w:abstractNumId="605209">
    <w:lvl>
      <w:numFmt w:val="bullet"/>
      <w:suff w:val="tab"/>
      <w:lvlText w:val="•"/>
      <w:rPr>
        <w:color w:val="3370ff"/>
      </w:rPr>
    </w:lvl>
  </w:abstractNum>
  <w:abstractNum w:abstractNumId="605210">
    <w:lvl>
      <w:numFmt w:val="bullet"/>
      <w:suff w:val="tab"/>
      <w:lvlText w:val="•"/>
      <w:rPr>
        <w:color w:val="3370ff"/>
      </w:rPr>
    </w:lvl>
  </w:abstractNum>
  <w:abstractNum w:abstractNumId="605211">
    <w:lvl>
      <w:numFmt w:val="bullet"/>
      <w:suff w:val="tab"/>
      <w:lvlText w:val="•"/>
      <w:rPr>
        <w:color w:val="3370ff"/>
      </w:rPr>
    </w:lvl>
  </w:abstractNum>
  <w:abstractNum w:abstractNumId="605212">
    <w:lvl>
      <w:numFmt w:val="bullet"/>
      <w:suff w:val="tab"/>
      <w:lvlText w:val="•"/>
      <w:rPr>
        <w:color w:val="3370ff"/>
      </w:rPr>
    </w:lvl>
  </w:abstractNum>
  <w:abstractNum w:abstractNumId="605213">
    <w:lvl>
      <w:numFmt w:val="bullet"/>
      <w:suff w:val="tab"/>
      <w:lvlText w:val="•"/>
      <w:rPr>
        <w:color w:val="3370ff"/>
      </w:rPr>
    </w:lvl>
  </w:abstractNum>
  <w:abstractNum w:abstractNumId="605214">
    <w:lvl>
      <w:numFmt w:val="bullet"/>
      <w:suff w:val="tab"/>
      <w:lvlText w:val="•"/>
      <w:rPr>
        <w:color w:val="3370ff"/>
      </w:rPr>
    </w:lvl>
  </w:abstractNum>
  <w:abstractNum w:abstractNumId="605215">
    <w:lvl>
      <w:numFmt w:val="bullet"/>
      <w:suff w:val="tab"/>
      <w:lvlText w:val="•"/>
      <w:rPr>
        <w:color w:val="3370ff"/>
      </w:rPr>
    </w:lvl>
  </w:abstractNum>
  <w:abstractNum w:abstractNumId="605216">
    <w:lvl>
      <w:numFmt w:val="bullet"/>
      <w:suff w:val="tab"/>
      <w:lvlText w:val="•"/>
      <w:rPr>
        <w:color w:val="3370ff"/>
      </w:rPr>
    </w:lvl>
  </w:abstractNum>
  <w:abstractNum w:abstractNumId="605217">
    <w:lvl>
      <w:numFmt w:val="bullet"/>
      <w:suff w:val="tab"/>
      <w:lvlText w:val="•"/>
      <w:rPr>
        <w:color w:val="3370ff"/>
      </w:rPr>
    </w:lvl>
  </w:abstractNum>
  <w:abstractNum w:abstractNumId="605218">
    <w:lvl>
      <w:numFmt w:val="bullet"/>
      <w:suff w:val="tab"/>
      <w:lvlText w:val="•"/>
      <w:rPr>
        <w:color w:val="3370ff"/>
      </w:rPr>
    </w:lvl>
  </w:abstractNum>
  <w:abstractNum w:abstractNumId="605219">
    <w:lvl>
      <w:numFmt w:val="bullet"/>
      <w:suff w:val="tab"/>
      <w:lvlText w:val="•"/>
      <w:rPr>
        <w:color w:val="3370ff"/>
      </w:rPr>
    </w:lvl>
  </w:abstractNum>
  <w:abstractNum w:abstractNumId="605220">
    <w:lvl>
      <w:numFmt w:val="bullet"/>
      <w:suff w:val="tab"/>
      <w:lvlText w:val="•"/>
      <w:rPr>
        <w:color w:val="3370ff"/>
      </w:rPr>
    </w:lvl>
  </w:abstractNum>
  <w:abstractNum w:abstractNumId="605221">
    <w:lvl>
      <w:numFmt w:val="bullet"/>
      <w:suff w:val="tab"/>
      <w:lvlText w:val="•"/>
      <w:rPr>
        <w:color w:val="3370ff"/>
      </w:rPr>
    </w:lvl>
  </w:abstractNum>
  <w:abstractNum w:abstractNumId="605222">
    <w:lvl>
      <w:numFmt w:val="bullet"/>
      <w:suff w:val="tab"/>
      <w:lvlText w:val="•"/>
      <w:rPr>
        <w:color w:val="3370ff"/>
      </w:rPr>
    </w:lvl>
  </w:abstractNum>
  <w:abstractNum w:abstractNumId="605223">
    <w:lvl>
      <w:numFmt w:val="bullet"/>
      <w:suff w:val="tab"/>
      <w:lvlText w:val="￮"/>
      <w:rPr>
        <w:color w:val="3370ff"/>
      </w:rPr>
    </w:lvl>
  </w:abstractNum>
  <w:abstractNum w:abstractNumId="605224">
    <w:lvl>
      <w:numFmt w:val="bullet"/>
      <w:suff w:val="tab"/>
      <w:lvlText w:val="•"/>
      <w:rPr>
        <w:color w:val="3370ff"/>
      </w:rPr>
    </w:lvl>
  </w:abstractNum>
  <w:abstractNum w:abstractNumId="605225">
    <w:lvl>
      <w:start w:val="1"/>
      <w:numFmt w:val="decimal"/>
      <w:suff w:val="tab"/>
      <w:lvlText w:val="%1."/>
      <w:rPr>
        <w:color w:val="3370ff"/>
      </w:rPr>
    </w:lvl>
  </w:abstractNum>
  <w:abstractNum w:abstractNumId="605226">
    <w:lvl>
      <w:start w:val="2"/>
      <w:numFmt w:val="decimal"/>
      <w:suff w:val="tab"/>
      <w:lvlText w:val="%1."/>
      <w:rPr>
        <w:color w:val="3370ff"/>
      </w:rPr>
    </w:lvl>
  </w:abstractNum>
  <w:abstractNum w:abstractNumId="605227">
    <w:lvl>
      <w:start w:val="3"/>
      <w:numFmt w:val="decimal"/>
      <w:suff w:val="tab"/>
      <w:lvlText w:val="%1."/>
      <w:rPr>
        <w:color w:val="3370ff"/>
      </w:rPr>
    </w:lvl>
  </w:abstractNum>
  <w:abstractNum w:abstractNumId="605228">
    <w:lvl>
      <w:start w:val="4"/>
      <w:numFmt w:val="decimal"/>
      <w:suff w:val="tab"/>
      <w:lvlText w:val="%1."/>
      <w:rPr>
        <w:color w:val="3370ff"/>
      </w:rPr>
    </w:lvl>
  </w:abstractNum>
  <w:abstractNum w:abstractNumId="605229">
    <w:lvl>
      <w:numFmt w:val="bullet"/>
      <w:suff w:val="tab"/>
      <w:lvlText w:val="•"/>
      <w:rPr>
        <w:color w:val="3370ff"/>
      </w:rPr>
    </w:lvl>
  </w:abstractNum>
  <w:abstractNum w:abstractNumId="605230">
    <w:lvl>
      <w:numFmt w:val="bullet"/>
      <w:suff w:val="tab"/>
      <w:lvlText w:val="•"/>
      <w:rPr>
        <w:color w:val="3370ff"/>
      </w:rPr>
    </w:lvl>
  </w:abstractNum>
  <w:abstractNum w:abstractNumId="605231">
    <w:lvl>
      <w:numFmt w:val="bullet"/>
      <w:suff w:val="tab"/>
      <w:lvlText w:val="•"/>
      <w:rPr>
        <w:color w:val="3370ff"/>
      </w:rPr>
    </w:lvl>
  </w:abstractNum>
  <w:abstractNum w:abstractNumId="605232">
    <w:lvl>
      <w:numFmt w:val="bullet"/>
      <w:suff w:val="tab"/>
      <w:lvlText w:val="•"/>
      <w:rPr>
        <w:color w:val="3370ff"/>
      </w:rPr>
    </w:lvl>
  </w:abstractNum>
  <w:abstractNum w:abstractNumId="605233">
    <w:lvl>
      <w:numFmt w:val="bullet"/>
      <w:suff w:val="tab"/>
      <w:lvlText w:val="•"/>
      <w:rPr>
        <w:color w:val="3370ff"/>
      </w:rPr>
    </w:lvl>
  </w:abstractNum>
  <w:abstractNum w:abstractNumId="605234">
    <w:lvl>
      <w:numFmt w:val="bullet"/>
      <w:suff w:val="tab"/>
      <w:lvlText w:val="•"/>
      <w:rPr>
        <w:color w:val="3370ff"/>
      </w:rPr>
    </w:lvl>
  </w:abstractNum>
  <w:abstractNum w:abstractNumId="605235">
    <w:lvl>
      <w:numFmt w:val="bullet"/>
      <w:suff w:val="tab"/>
      <w:lvlText w:val="•"/>
      <w:rPr>
        <w:color w:val="3370ff"/>
      </w:rPr>
    </w:lvl>
  </w:abstractNum>
  <w:abstractNum w:abstractNumId="605236">
    <w:lvl>
      <w:numFmt w:val="bullet"/>
      <w:suff w:val="tab"/>
      <w:lvlText w:val="•"/>
      <w:rPr>
        <w:color w:val="3370ff"/>
      </w:rPr>
    </w:lvl>
  </w:abstractNum>
  <w:abstractNum w:abstractNumId="605237">
    <w:lvl>
      <w:numFmt w:val="bullet"/>
      <w:suff w:val="tab"/>
      <w:lvlText w:val="•"/>
      <w:rPr>
        <w:color w:val="3370ff"/>
      </w:rPr>
    </w:lvl>
  </w:abstractNum>
  <w:abstractNum w:abstractNumId="605238">
    <w:lvl>
      <w:numFmt w:val="bullet"/>
      <w:suff w:val="tab"/>
      <w:lvlText w:val="•"/>
      <w:rPr>
        <w:color w:val="3370ff"/>
      </w:rPr>
    </w:lvl>
  </w:abstractNum>
  <w:abstractNum w:abstractNumId="605239">
    <w:lvl>
      <w:numFmt w:val="bullet"/>
      <w:suff w:val="tab"/>
      <w:lvlText w:val="•"/>
      <w:rPr>
        <w:color w:val="3370ff"/>
      </w:rPr>
    </w:lvl>
  </w:abstractNum>
  <w:abstractNum w:abstractNumId="605240">
    <w:lvl>
      <w:numFmt w:val="bullet"/>
      <w:suff w:val="tab"/>
      <w:lvlText w:val="•"/>
      <w:rPr>
        <w:color w:val="3370ff"/>
      </w:rPr>
    </w:lvl>
  </w:abstractNum>
  <w:abstractNum w:abstractNumId="605241">
    <w:lvl>
      <w:numFmt w:val="bullet"/>
      <w:suff w:val="tab"/>
      <w:lvlText w:val="•"/>
      <w:rPr>
        <w:color w:val="3370ff"/>
      </w:rPr>
    </w:lvl>
  </w:abstractNum>
  <w:abstractNum w:abstractNumId="605242">
    <w:lvl>
      <w:numFmt w:val="bullet"/>
      <w:suff w:val="tab"/>
      <w:lvlText w:val="•"/>
      <w:rPr>
        <w:color w:val="3370ff"/>
      </w:rPr>
    </w:lvl>
  </w:abstractNum>
  <w:abstractNum w:abstractNumId="605243">
    <w:lvl>
      <w:numFmt w:val="bullet"/>
      <w:suff w:val="tab"/>
      <w:lvlText w:val="•"/>
      <w:rPr>
        <w:color w:val="3370ff"/>
      </w:rPr>
    </w:lvl>
  </w:abstractNum>
  <w:abstractNum w:abstractNumId="605244">
    <w:lvl>
      <w:numFmt w:val="bullet"/>
      <w:suff w:val="tab"/>
      <w:lvlText w:val="•"/>
      <w:rPr>
        <w:color w:val="3370ff"/>
      </w:rPr>
    </w:lvl>
  </w:abstractNum>
  <w:abstractNum w:abstractNumId="605245">
    <w:lvl>
      <w:numFmt w:val="bullet"/>
      <w:suff w:val="tab"/>
      <w:lvlText w:val="•"/>
      <w:rPr>
        <w:color w:val="3370ff"/>
      </w:rPr>
    </w:lvl>
  </w:abstractNum>
  <w:abstractNum w:abstractNumId="605246">
    <w:lvl>
      <w:numFmt w:val="bullet"/>
      <w:suff w:val="tab"/>
      <w:lvlText w:val="•"/>
      <w:rPr>
        <w:color w:val="3370ff"/>
      </w:rPr>
    </w:lvl>
  </w:abstractNum>
  <w:abstractNum w:abstractNumId="605247">
    <w:lvl>
      <w:numFmt w:val="bullet"/>
      <w:suff w:val="tab"/>
      <w:lvlText w:val="•"/>
      <w:rPr>
        <w:color w:val="3370ff"/>
      </w:rPr>
    </w:lvl>
  </w:abstractNum>
  <w:abstractNum w:abstractNumId="605248">
    <w:lvl>
      <w:numFmt w:val="bullet"/>
      <w:suff w:val="tab"/>
      <w:lvlText w:val="•"/>
      <w:rPr>
        <w:color w:val="3370ff"/>
      </w:rPr>
    </w:lvl>
  </w:abstractNum>
  <w:abstractNum w:abstractNumId="605249">
    <w:lvl>
      <w:numFmt w:val="bullet"/>
      <w:suff w:val="tab"/>
      <w:lvlText w:val="•"/>
      <w:rPr>
        <w:color w:val="3370ff"/>
      </w:rPr>
    </w:lvl>
  </w:abstractNum>
  <w:abstractNum w:abstractNumId="605250">
    <w:lvl>
      <w:numFmt w:val="bullet"/>
      <w:suff w:val="tab"/>
      <w:lvlText w:val="•"/>
      <w:rPr>
        <w:color w:val="3370ff"/>
      </w:rPr>
    </w:lvl>
  </w:abstractNum>
  <w:abstractNum w:abstractNumId="605251">
    <w:lvl>
      <w:numFmt w:val="bullet"/>
      <w:suff w:val="tab"/>
      <w:lvlText w:val="•"/>
      <w:rPr>
        <w:color w:val="3370ff"/>
      </w:rPr>
    </w:lvl>
  </w:abstractNum>
  <w:abstractNum w:abstractNumId="605252">
    <w:lvl>
      <w:numFmt w:val="bullet"/>
      <w:suff w:val="tab"/>
      <w:lvlText w:val="•"/>
      <w:rPr>
        <w:color w:val="3370ff"/>
      </w:rPr>
    </w:lvl>
  </w:abstractNum>
  <w:abstractNum w:abstractNumId="605253">
    <w:lvl>
      <w:numFmt w:val="bullet"/>
      <w:suff w:val="tab"/>
      <w:lvlText w:val="•"/>
      <w:rPr>
        <w:color w:val="3370ff"/>
      </w:rPr>
    </w:lvl>
  </w:abstractNum>
  <w:abstractNum w:abstractNumId="605254">
    <w:lvl>
      <w:numFmt w:val="bullet"/>
      <w:suff w:val="tab"/>
      <w:lvlText w:val="•"/>
      <w:rPr>
        <w:color w:val="3370ff"/>
      </w:rPr>
    </w:lvl>
  </w:abstractNum>
  <w:abstractNum w:abstractNumId="605255">
    <w:lvl>
      <w:numFmt w:val="bullet"/>
      <w:suff w:val="tab"/>
      <w:lvlText w:val="•"/>
      <w:rPr>
        <w:color w:val="3370ff"/>
      </w:rPr>
    </w:lvl>
  </w:abstractNum>
  <w:abstractNum w:abstractNumId="605256">
    <w:lvl>
      <w:numFmt w:val="bullet"/>
      <w:suff w:val="tab"/>
      <w:lvlText w:val="•"/>
      <w:rPr>
        <w:color w:val="3370ff"/>
      </w:rPr>
    </w:lvl>
  </w:abstractNum>
  <w:abstractNum w:abstractNumId="605257">
    <w:lvl>
      <w:numFmt w:val="bullet"/>
      <w:suff w:val="tab"/>
      <w:lvlText w:val="•"/>
      <w:rPr>
        <w:color w:val="3370ff"/>
      </w:rPr>
    </w:lvl>
  </w:abstractNum>
  <w:abstractNum w:abstractNumId="605258">
    <w:lvl>
      <w:start w:val="1"/>
      <w:numFmt w:val="decimal"/>
      <w:suff w:val="tab"/>
      <w:lvlText w:val="%1."/>
      <w:rPr>
        <w:color w:val="3370ff"/>
      </w:rPr>
    </w:lvl>
  </w:abstractNum>
  <w:abstractNum w:abstractNumId="605259">
    <w:lvl>
      <w:start w:val="2"/>
      <w:numFmt w:val="decimal"/>
      <w:suff w:val="tab"/>
      <w:lvlText w:val="%1."/>
      <w:rPr>
        <w:color w:val="3370ff"/>
      </w:rPr>
    </w:lvl>
  </w:abstractNum>
  <w:abstractNum w:abstractNumId="605260">
    <w:lvl>
      <w:start w:val="3"/>
      <w:numFmt w:val="decimal"/>
      <w:suff w:val="tab"/>
      <w:lvlText w:val="%1."/>
      <w:rPr>
        <w:color w:val="3370ff"/>
      </w:rPr>
    </w:lvl>
  </w:abstractNum>
  <w:abstractNum w:abstractNumId="605261">
    <w:lvl>
      <w:start w:val="4"/>
      <w:numFmt w:val="decimal"/>
      <w:suff w:val="tab"/>
      <w:lvlText w:val="%1."/>
      <w:rPr>
        <w:color w:val="3370ff"/>
      </w:rPr>
    </w:lvl>
  </w:abstractNum>
  <w:abstractNum w:abstractNumId="605262">
    <w:lvl>
      <w:numFmt w:val="bullet"/>
      <w:suff w:val="tab"/>
      <w:lvlText w:val="•"/>
      <w:rPr>
        <w:color w:val="3370ff"/>
      </w:rPr>
    </w:lvl>
  </w:abstractNum>
  <w:abstractNum w:abstractNumId="605263">
    <w:lvl>
      <w:numFmt w:val="bullet"/>
      <w:suff w:val="tab"/>
      <w:lvlText w:val="•"/>
      <w:rPr>
        <w:color w:val="3370ff"/>
      </w:rPr>
    </w:lvl>
  </w:abstractNum>
  <w:abstractNum w:abstractNumId="605264">
    <w:lvl>
      <w:numFmt w:val="bullet"/>
      <w:suff w:val="tab"/>
      <w:lvlText w:val="•"/>
      <w:rPr>
        <w:color w:val="3370ff"/>
      </w:rPr>
    </w:lvl>
  </w:abstractNum>
  <w:abstractNum w:abstractNumId="605265">
    <w:lvl>
      <w:numFmt w:val="bullet"/>
      <w:suff w:val="tab"/>
      <w:lvlText w:val="•"/>
      <w:rPr>
        <w:color w:val="3370ff"/>
      </w:rPr>
    </w:lvl>
  </w:abstractNum>
  <w:abstractNum w:abstractNumId="605266">
    <w:lvl>
      <w:numFmt w:val="bullet"/>
      <w:suff w:val="tab"/>
      <w:lvlText w:val="•"/>
      <w:rPr>
        <w:color w:val="3370ff"/>
      </w:rPr>
    </w:lvl>
  </w:abstractNum>
  <w:abstractNum w:abstractNumId="605267">
    <w:lvl>
      <w:numFmt w:val="bullet"/>
      <w:suff w:val="tab"/>
      <w:lvlText w:val="•"/>
      <w:rPr>
        <w:color w:val="3370ff"/>
      </w:rPr>
    </w:lvl>
  </w:abstractNum>
  <w:abstractNum w:abstractNumId="605268">
    <w:lvl>
      <w:numFmt w:val="bullet"/>
      <w:suff w:val="tab"/>
      <w:lvlText w:val="•"/>
      <w:rPr>
        <w:color w:val="3370ff"/>
      </w:rPr>
    </w:lvl>
  </w:abstractNum>
  <w:abstractNum w:abstractNumId="605269">
    <w:lvl>
      <w:numFmt w:val="bullet"/>
      <w:suff w:val="tab"/>
      <w:lvlText w:val="•"/>
      <w:rPr>
        <w:color w:val="3370ff"/>
      </w:rPr>
    </w:lvl>
  </w:abstractNum>
  <w:abstractNum w:abstractNumId="605270">
    <w:lvl>
      <w:numFmt w:val="bullet"/>
      <w:suff w:val="tab"/>
      <w:lvlText w:val="•"/>
      <w:rPr>
        <w:color w:val="3370ff"/>
      </w:rPr>
    </w:lvl>
  </w:abstractNum>
  <w:abstractNum w:abstractNumId="605271">
    <w:lvl>
      <w:numFmt w:val="bullet"/>
      <w:suff w:val="tab"/>
      <w:lvlText w:val="•"/>
      <w:rPr>
        <w:color w:val="3370ff"/>
      </w:rPr>
    </w:lvl>
  </w:abstractNum>
  <w:abstractNum w:abstractNumId="605272">
    <w:lvl>
      <w:start w:val="1"/>
      <w:numFmt w:val="decimal"/>
      <w:suff w:val="tab"/>
      <w:lvlText w:val="%1."/>
      <w:rPr>
        <w:color w:val="3370ff"/>
      </w:rPr>
    </w:lvl>
  </w:abstractNum>
  <w:abstractNum w:abstractNumId="605273">
    <w:lvl>
      <w:start w:val="2"/>
      <w:numFmt w:val="decimal"/>
      <w:suff w:val="tab"/>
      <w:lvlText w:val="%1."/>
      <w:rPr>
        <w:color w:val="3370ff"/>
      </w:rPr>
    </w:lvl>
  </w:abstractNum>
  <w:abstractNum w:abstractNumId="605274">
    <w:lvl>
      <w:start w:val="3"/>
      <w:numFmt w:val="decimal"/>
      <w:suff w:val="tab"/>
      <w:lvlText w:val="%1."/>
      <w:rPr>
        <w:color w:val="3370ff"/>
      </w:rPr>
    </w:lvl>
  </w:abstractNum>
  <w:abstractNum w:abstractNumId="605275">
    <w:lvl>
      <w:start w:val="4"/>
      <w:numFmt w:val="decimal"/>
      <w:suff w:val="tab"/>
      <w:lvlText w:val="%1."/>
      <w:rPr>
        <w:color w:val="3370ff"/>
      </w:rPr>
    </w:lvl>
  </w:abstractNum>
  <w:abstractNum w:abstractNumId="605276">
    <w:lvl>
      <w:numFmt w:val="bullet"/>
      <w:suff w:val="tab"/>
      <w:lvlText w:val="•"/>
      <w:rPr>
        <w:color w:val="3370ff"/>
      </w:rPr>
    </w:lvl>
  </w:abstractNum>
  <w:abstractNum w:abstractNumId="605277">
    <w:lvl>
      <w:numFmt w:val="bullet"/>
      <w:suff w:val="tab"/>
      <w:lvlText w:val="•"/>
      <w:rPr>
        <w:color w:val="3370ff"/>
      </w:rPr>
    </w:lvl>
  </w:abstractNum>
  <w:abstractNum w:abstractNumId="605278">
    <w:lvl>
      <w:numFmt w:val="bullet"/>
      <w:suff w:val="tab"/>
      <w:lvlText w:val="•"/>
      <w:rPr>
        <w:color w:val="3370ff"/>
      </w:rPr>
    </w:lvl>
  </w:abstractNum>
  <w:abstractNum w:abstractNumId="605279">
    <w:lvl>
      <w:numFmt w:val="bullet"/>
      <w:suff w:val="tab"/>
      <w:lvlText w:val="•"/>
      <w:rPr>
        <w:color w:val="3370ff"/>
      </w:rPr>
    </w:lvl>
  </w:abstractNum>
  <w:abstractNum w:abstractNumId="605280">
    <w:lvl>
      <w:numFmt w:val="bullet"/>
      <w:suff w:val="tab"/>
      <w:lvlText w:val="•"/>
      <w:rPr>
        <w:color w:val="3370ff"/>
      </w:rPr>
    </w:lvl>
  </w:abstractNum>
  <w:abstractNum w:abstractNumId="605281">
    <w:lvl>
      <w:numFmt w:val="bullet"/>
      <w:suff w:val="tab"/>
      <w:lvlText w:val="•"/>
      <w:rPr>
        <w:color w:val="3370ff"/>
      </w:rPr>
    </w:lvl>
  </w:abstractNum>
  <w:abstractNum w:abstractNumId="605282">
    <w:lvl>
      <w:numFmt w:val="bullet"/>
      <w:suff w:val="tab"/>
      <w:lvlText w:val="•"/>
      <w:rPr>
        <w:color w:val="3370ff"/>
      </w:rPr>
    </w:lvl>
  </w:abstractNum>
  <w:abstractNum w:abstractNumId="605283">
    <w:lvl>
      <w:numFmt w:val="bullet"/>
      <w:suff w:val="tab"/>
      <w:lvlText w:val="•"/>
      <w:rPr>
        <w:color w:val="3370ff"/>
      </w:rPr>
    </w:lvl>
  </w:abstractNum>
  <w:abstractNum w:abstractNumId="605284">
    <w:lvl>
      <w:numFmt w:val="bullet"/>
      <w:suff w:val="tab"/>
      <w:lvlText w:val="•"/>
      <w:rPr>
        <w:color w:val="3370ff"/>
      </w:rPr>
    </w:lvl>
  </w:abstractNum>
  <w:abstractNum w:abstractNumId="605285">
    <w:lvl>
      <w:numFmt w:val="bullet"/>
      <w:suff w:val="tab"/>
      <w:lvlText w:val="•"/>
      <w:rPr>
        <w:color w:val="3370ff"/>
      </w:rPr>
    </w:lvl>
  </w:abstractNum>
  <w:abstractNum w:abstractNumId="605286">
    <w:lvl>
      <w:numFmt w:val="bullet"/>
      <w:suff w:val="tab"/>
      <w:lvlText w:val="•"/>
      <w:rPr>
        <w:color w:val="3370ff"/>
      </w:rPr>
    </w:lvl>
  </w:abstractNum>
  <w:abstractNum w:abstractNumId="605287">
    <w:lvl>
      <w:numFmt w:val="bullet"/>
      <w:suff w:val="tab"/>
      <w:lvlText w:val="•"/>
      <w:rPr>
        <w:color w:val="3370ff"/>
      </w:rPr>
    </w:lvl>
  </w:abstractNum>
  <w:abstractNum w:abstractNumId="605288">
    <w:lvl>
      <w:numFmt w:val="bullet"/>
      <w:suff w:val="tab"/>
      <w:lvlText w:val="•"/>
      <w:rPr>
        <w:color w:val="3370ff"/>
      </w:rPr>
    </w:lvl>
  </w:abstractNum>
  <w:abstractNum w:abstractNumId="605289">
    <w:lvl>
      <w:numFmt w:val="bullet"/>
      <w:suff w:val="tab"/>
      <w:lvlText w:val="•"/>
      <w:rPr>
        <w:color w:val="3370ff"/>
      </w:rPr>
    </w:lvl>
  </w:abstractNum>
  <w:abstractNum w:abstractNumId="605290">
    <w:lvl>
      <w:numFmt w:val="bullet"/>
      <w:suff w:val="tab"/>
      <w:lvlText w:val="•"/>
      <w:rPr>
        <w:color w:val="3370ff"/>
      </w:rPr>
    </w:lvl>
  </w:abstractNum>
  <w:abstractNum w:abstractNumId="605291">
    <w:lvl>
      <w:numFmt w:val="bullet"/>
      <w:suff w:val="tab"/>
      <w:lvlText w:val="•"/>
      <w:rPr>
        <w:color w:val="3370ff"/>
      </w:rPr>
    </w:lvl>
  </w:abstractNum>
  <w:abstractNum w:abstractNumId="605292">
    <w:lvl>
      <w:numFmt w:val="bullet"/>
      <w:suff w:val="tab"/>
      <w:lvlText w:val="•"/>
      <w:rPr>
        <w:color w:val="3370ff"/>
      </w:rPr>
    </w:lvl>
  </w:abstractNum>
  <w:num w:numId="1">
    <w:abstractNumId w:val="605169"/>
  </w:num>
  <w:num w:numId="2">
    <w:abstractNumId w:val="605170"/>
  </w:num>
  <w:num w:numId="3">
    <w:abstractNumId w:val="605171"/>
  </w:num>
  <w:num w:numId="4">
    <w:abstractNumId w:val="605172"/>
  </w:num>
  <w:num w:numId="5">
    <w:abstractNumId w:val="605173"/>
  </w:num>
  <w:num w:numId="6">
    <w:abstractNumId w:val="605174"/>
  </w:num>
  <w:num w:numId="7">
    <w:abstractNumId w:val="605175"/>
  </w:num>
  <w:num w:numId="8">
    <w:abstractNumId w:val="605176"/>
  </w:num>
  <w:num w:numId="9">
    <w:abstractNumId w:val="605177"/>
  </w:num>
  <w:num w:numId="10">
    <w:abstractNumId w:val="605178"/>
  </w:num>
  <w:num w:numId="11">
    <w:abstractNumId w:val="605179"/>
  </w:num>
  <w:num w:numId="12">
    <w:abstractNumId w:val="605180"/>
  </w:num>
  <w:num w:numId="13">
    <w:abstractNumId w:val="605181"/>
  </w:num>
  <w:num w:numId="14">
    <w:abstractNumId w:val="605182"/>
  </w:num>
  <w:num w:numId="15">
    <w:abstractNumId w:val="605183"/>
  </w:num>
  <w:num w:numId="16">
    <w:abstractNumId w:val="605184"/>
  </w:num>
  <w:num w:numId="17">
    <w:abstractNumId w:val="605185"/>
  </w:num>
  <w:num w:numId="18">
    <w:abstractNumId w:val="605186"/>
  </w:num>
  <w:num w:numId="19">
    <w:abstractNumId w:val="605187"/>
  </w:num>
  <w:num w:numId="20">
    <w:abstractNumId w:val="605188"/>
  </w:num>
  <w:num w:numId="21">
    <w:abstractNumId w:val="605189"/>
  </w:num>
  <w:num w:numId="22">
    <w:abstractNumId w:val="605190"/>
  </w:num>
  <w:num w:numId="23">
    <w:abstractNumId w:val="605191"/>
  </w:num>
  <w:num w:numId="24">
    <w:abstractNumId w:val="605192"/>
  </w:num>
  <w:num w:numId="25">
    <w:abstractNumId w:val="605193"/>
  </w:num>
  <w:num w:numId="26">
    <w:abstractNumId w:val="605194"/>
  </w:num>
  <w:num w:numId="27">
    <w:abstractNumId w:val="605195"/>
  </w:num>
  <w:num w:numId="28">
    <w:abstractNumId w:val="605196"/>
  </w:num>
  <w:num w:numId="29">
    <w:abstractNumId w:val="605197"/>
  </w:num>
  <w:num w:numId="30">
    <w:abstractNumId w:val="605198"/>
  </w:num>
  <w:num w:numId="31">
    <w:abstractNumId w:val="605199"/>
  </w:num>
  <w:num w:numId="32">
    <w:abstractNumId w:val="605200"/>
  </w:num>
  <w:num w:numId="33">
    <w:abstractNumId w:val="605201"/>
  </w:num>
  <w:num w:numId="34">
    <w:abstractNumId w:val="605202"/>
  </w:num>
  <w:num w:numId="35">
    <w:abstractNumId w:val="605203"/>
  </w:num>
  <w:num w:numId="36">
    <w:abstractNumId w:val="605204"/>
  </w:num>
  <w:num w:numId="37">
    <w:abstractNumId w:val="605205"/>
  </w:num>
  <w:num w:numId="38">
    <w:abstractNumId w:val="605206"/>
  </w:num>
  <w:num w:numId="39">
    <w:abstractNumId w:val="605207"/>
  </w:num>
  <w:num w:numId="40">
    <w:abstractNumId w:val="605208"/>
  </w:num>
  <w:num w:numId="41">
    <w:abstractNumId w:val="605209"/>
  </w:num>
  <w:num w:numId="42">
    <w:abstractNumId w:val="605210"/>
  </w:num>
  <w:num w:numId="43">
    <w:abstractNumId w:val="605211"/>
  </w:num>
  <w:num w:numId="44">
    <w:abstractNumId w:val="605212"/>
  </w:num>
  <w:num w:numId="45">
    <w:abstractNumId w:val="605213"/>
  </w:num>
  <w:num w:numId="46">
    <w:abstractNumId w:val="605214"/>
  </w:num>
  <w:num w:numId="47">
    <w:abstractNumId w:val="605215"/>
  </w:num>
  <w:num w:numId="48">
    <w:abstractNumId w:val="605216"/>
  </w:num>
  <w:num w:numId="49">
    <w:abstractNumId w:val="605217"/>
  </w:num>
  <w:num w:numId="50">
    <w:abstractNumId w:val="605218"/>
  </w:num>
  <w:num w:numId="51">
    <w:abstractNumId w:val="605219"/>
  </w:num>
  <w:num w:numId="52">
    <w:abstractNumId w:val="605220"/>
  </w:num>
  <w:num w:numId="53">
    <w:abstractNumId w:val="605221"/>
  </w:num>
  <w:num w:numId="54">
    <w:abstractNumId w:val="605222"/>
  </w:num>
  <w:num w:numId="55">
    <w:abstractNumId w:val="605223"/>
  </w:num>
  <w:num w:numId="56">
    <w:abstractNumId w:val="605224"/>
  </w:num>
  <w:num w:numId="57">
    <w:abstractNumId w:val="605225"/>
  </w:num>
  <w:num w:numId="58">
    <w:abstractNumId w:val="605226"/>
  </w:num>
  <w:num w:numId="59">
    <w:abstractNumId w:val="605227"/>
  </w:num>
  <w:num w:numId="60">
    <w:abstractNumId w:val="605228"/>
  </w:num>
  <w:num w:numId="61">
    <w:abstractNumId w:val="605229"/>
  </w:num>
  <w:num w:numId="62">
    <w:abstractNumId w:val="605230"/>
  </w:num>
  <w:num w:numId="63">
    <w:abstractNumId w:val="605231"/>
  </w:num>
  <w:num w:numId="64">
    <w:abstractNumId w:val="605232"/>
  </w:num>
  <w:num w:numId="65">
    <w:abstractNumId w:val="605233"/>
  </w:num>
  <w:num w:numId="66">
    <w:abstractNumId w:val="605234"/>
  </w:num>
  <w:num w:numId="67">
    <w:abstractNumId w:val="605235"/>
  </w:num>
  <w:num w:numId="68">
    <w:abstractNumId w:val="605236"/>
  </w:num>
  <w:num w:numId="69">
    <w:abstractNumId w:val="605237"/>
  </w:num>
  <w:num w:numId="70">
    <w:abstractNumId w:val="605238"/>
  </w:num>
  <w:num w:numId="71">
    <w:abstractNumId w:val="605239"/>
  </w:num>
  <w:num w:numId="72">
    <w:abstractNumId w:val="605240"/>
  </w:num>
  <w:num w:numId="73">
    <w:abstractNumId w:val="605241"/>
  </w:num>
  <w:num w:numId="74">
    <w:abstractNumId w:val="605242"/>
  </w:num>
  <w:num w:numId="75">
    <w:abstractNumId w:val="605243"/>
  </w:num>
  <w:num w:numId="76">
    <w:abstractNumId w:val="605244"/>
  </w:num>
  <w:num w:numId="77">
    <w:abstractNumId w:val="605245"/>
  </w:num>
  <w:num w:numId="78">
    <w:abstractNumId w:val="605246"/>
  </w:num>
  <w:num w:numId="79">
    <w:abstractNumId w:val="605247"/>
  </w:num>
  <w:num w:numId="80">
    <w:abstractNumId w:val="605248"/>
  </w:num>
  <w:num w:numId="81">
    <w:abstractNumId w:val="605249"/>
  </w:num>
  <w:num w:numId="82">
    <w:abstractNumId w:val="605250"/>
  </w:num>
  <w:num w:numId="83">
    <w:abstractNumId w:val="605251"/>
  </w:num>
  <w:num w:numId="84">
    <w:abstractNumId w:val="605252"/>
  </w:num>
  <w:num w:numId="85">
    <w:abstractNumId w:val="605253"/>
  </w:num>
  <w:num w:numId="86">
    <w:abstractNumId w:val="605254"/>
  </w:num>
  <w:num w:numId="87">
    <w:abstractNumId w:val="605255"/>
  </w:num>
  <w:num w:numId="88">
    <w:abstractNumId w:val="605256"/>
  </w:num>
  <w:num w:numId="89">
    <w:abstractNumId w:val="605257"/>
  </w:num>
  <w:num w:numId="90">
    <w:abstractNumId w:val="605258"/>
  </w:num>
  <w:num w:numId="91">
    <w:abstractNumId w:val="605259"/>
  </w:num>
  <w:num w:numId="92">
    <w:abstractNumId w:val="605260"/>
  </w:num>
  <w:num w:numId="93">
    <w:abstractNumId w:val="605261"/>
  </w:num>
  <w:num w:numId="94">
    <w:abstractNumId w:val="605262"/>
  </w:num>
  <w:num w:numId="95">
    <w:abstractNumId w:val="605263"/>
  </w:num>
  <w:num w:numId="96">
    <w:abstractNumId w:val="605264"/>
  </w:num>
  <w:num w:numId="97">
    <w:abstractNumId w:val="605265"/>
  </w:num>
  <w:num w:numId="98">
    <w:abstractNumId w:val="605266"/>
  </w:num>
  <w:num w:numId="99">
    <w:abstractNumId w:val="605267"/>
  </w:num>
  <w:num w:numId="100">
    <w:abstractNumId w:val="605268"/>
  </w:num>
  <w:num w:numId="101">
    <w:abstractNumId w:val="605269"/>
  </w:num>
  <w:num w:numId="102">
    <w:abstractNumId w:val="605270"/>
  </w:num>
  <w:num w:numId="103">
    <w:abstractNumId w:val="605271"/>
  </w:num>
  <w:num w:numId="104">
    <w:abstractNumId w:val="605272"/>
  </w:num>
  <w:num w:numId="105">
    <w:abstractNumId w:val="605273"/>
  </w:num>
  <w:num w:numId="106">
    <w:abstractNumId w:val="605274"/>
  </w:num>
  <w:num w:numId="107">
    <w:abstractNumId w:val="605275"/>
  </w:num>
  <w:num w:numId="108">
    <w:abstractNumId w:val="605276"/>
  </w:num>
  <w:num w:numId="109">
    <w:abstractNumId w:val="605277"/>
  </w:num>
  <w:num w:numId="110">
    <w:abstractNumId w:val="605278"/>
  </w:num>
  <w:num w:numId="111">
    <w:abstractNumId w:val="605279"/>
  </w:num>
  <w:num w:numId="112">
    <w:abstractNumId w:val="605280"/>
  </w:num>
  <w:num w:numId="113">
    <w:abstractNumId w:val="605281"/>
  </w:num>
  <w:num w:numId="114">
    <w:abstractNumId w:val="605282"/>
  </w:num>
  <w:num w:numId="115">
    <w:abstractNumId w:val="605283"/>
  </w:num>
  <w:num w:numId="116">
    <w:abstractNumId w:val="605284"/>
  </w:num>
  <w:num w:numId="117">
    <w:abstractNumId w:val="605285"/>
  </w:num>
  <w:num w:numId="118">
    <w:abstractNumId w:val="605286"/>
  </w:num>
  <w:num w:numId="119">
    <w:abstractNumId w:val="605287"/>
  </w:num>
  <w:num w:numId="120">
    <w:abstractNumId w:val="605288"/>
  </w:num>
  <w:num w:numId="121">
    <w:abstractNumId w:val="605289"/>
  </w:num>
  <w:num w:numId="122">
    <w:abstractNumId w:val="605290"/>
  </w:num>
  <w:num w:numId="123">
    <w:abstractNumId w:val="605291"/>
  </w:num>
  <w:num w:numId="124">
    <w:abstractNumId w:val="6052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xd.feishu.cn/wiki/TI8QwCy8YisIKikkExhc5KuunYc" TargetMode="External" Type="http://schemas.openxmlformats.org/officeDocument/2006/relationships/hyperlink"/><Relationship Id="rId5" Target="https://xd.feishu.cn/wiki/Ip62whn0lilUp8kgWG0c8niYnlb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2026-04-07T06:26:06Z</dcterms:created>
  <dc:creator>Apache POI</dc:creator>
</cp:coreProperties>
</file>