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SMART 核心五阶段流水线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Synergizing Code Coverage and Gameplay Intent: Coverage-Aware Game Playtesting with LLM-Guided Reinf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背景先说好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游戏刚更了新：加了</w:t>
      </w:r>
      <w:r>
        <w:rPr>
          <w:rFonts w:eastAsia="等线" w:ascii="Arial" w:cs="Arial" w:hAnsi="Arial"/>
          <w:b w:val="true"/>
          <w:sz w:val="22"/>
        </w:rPr>
        <w:t>「洋葱披萨」任务</w:t>
      </w:r>
      <w:r>
        <w:rPr>
          <w:rFonts w:eastAsia="等线" w:ascii="Arial" w:cs="Arial" w:hAnsi="Arial"/>
          <w:sz w:val="22"/>
        </w:rPr>
        <w:t>，新增了面团、烤箱、撒洋葱逻辑，也改了一堆代码。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SMART 的任务：</w:t>
      </w:r>
      <w:r>
        <w:rPr>
          <w:rFonts w:eastAsia="等线" w:ascii="Arial" w:cs="Arial" w:hAnsi="Arial"/>
          <w:b w:val="true"/>
          <w:sz w:val="22"/>
        </w:rPr>
        <w:t>让AI自动测这个更新，既要能正常做出披萨，又要把所有新改的代码都测一遍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SMART 核心5阶段流水线（通俗版+举例）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阶段1：AST差异解析 ——【先找出：代码到底改了啥？】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把游戏更新</w:t>
      </w:r>
      <w:r>
        <w:rPr>
          <w:rFonts w:eastAsia="等线" w:ascii="Arial" w:cs="Arial" w:hAnsi="Arial"/>
          <w:b w:val="true"/>
          <w:sz w:val="22"/>
        </w:rPr>
        <w:t>前、后</w:t>
      </w:r>
      <w:r>
        <w:rPr>
          <w:rFonts w:eastAsia="等线" w:ascii="Arial" w:cs="Arial" w:hAnsi="Arial"/>
          <w:sz w:val="22"/>
        </w:rPr>
        <w:t>的代码对比一遍，像改作文找错别字一样，把</w:t>
      </w:r>
      <w:r>
        <w:rPr>
          <w:rFonts w:eastAsia="等线" w:ascii="Arial" w:cs="Arial" w:hAnsi="Arial"/>
          <w:b w:val="true"/>
          <w:sz w:val="22"/>
        </w:rPr>
        <w:t>新增/修改的代码行、判断分支（if-else）</w:t>
      </w:r>
      <w:r>
        <w:rPr>
          <w:rFonts w:eastAsia="等线" w:ascii="Arial" w:cs="Arial" w:hAnsi="Arial"/>
          <w:sz w:val="22"/>
        </w:rPr>
        <w:t>全部揪出来，标记成「必须测到的代码点」。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更新加了披萨制作、烤箱烘烤、撒洋葱的代码，还有“披萨烤焦”“配料放错”的判断逻辑。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这一步把这些</w:t>
      </w:r>
      <w:r>
        <w:rPr>
          <w:rFonts w:eastAsia="等线" w:ascii="Arial" w:cs="Arial" w:hAnsi="Arial"/>
          <w:b w:val="true"/>
          <w:sz w:val="22"/>
        </w:rPr>
        <w:t>代码行、分支</w:t>
      </w:r>
      <w:r>
        <w:rPr>
          <w:rFonts w:eastAsia="等线" w:ascii="Arial" w:cs="Arial" w:hAnsi="Arial"/>
          <w:sz w:val="22"/>
        </w:rPr>
        <w:t>全部找出来，记成一堆「要测的代码锚点」。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阶段2：语义子目标生成 ——【把大任务，拆成一步步小操作】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让大模型看懂「做洋葱披萨」这个大任务，</w:t>
      </w:r>
      <w:r>
        <w:rPr>
          <w:rFonts w:eastAsia="等线" w:ascii="Arial" w:cs="Arial" w:hAnsi="Arial"/>
          <w:b w:val="true"/>
          <w:sz w:val="22"/>
        </w:rPr>
        <w:t>拆成玩家能一步步做的小步骤</w:t>
      </w:r>
      <w:r>
        <w:rPr>
          <w:rFonts w:eastAsia="等线" w:ascii="Arial" w:cs="Arial" w:hAnsi="Arial"/>
          <w:sz w:val="22"/>
        </w:rPr>
        <w:t>，而且必须按顺序来。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把「做洋葱披萨」拆成 7 个小目标：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拿面团放柜台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切番茄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番茄+奶酪做成生披萨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生披萨放进烤箱烤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烤好装盘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撒洋葱碎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送到出餐口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阶段3：语义奖励生成 ——【AI做完一步，就给一颗糖】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把上面的</w:t>
      </w:r>
      <w:r>
        <w:rPr>
          <w:rFonts w:eastAsia="等线" w:ascii="Arial" w:cs="Arial" w:hAnsi="Arial"/>
          <w:b w:val="true"/>
          <w:sz w:val="22"/>
        </w:rPr>
        <w:t>每一步小目标</w:t>
      </w:r>
      <w:r>
        <w:rPr>
          <w:rFonts w:eastAsia="等线" w:ascii="Arial" w:cs="Arial" w:hAnsi="Arial"/>
          <w:sz w:val="22"/>
        </w:rPr>
        <w:t>，变成AI能懂的</w:t>
      </w:r>
      <w:r>
        <w:rPr>
          <w:rFonts w:eastAsia="等线" w:ascii="Arial" w:cs="Arial" w:hAnsi="Arial"/>
          <w:b w:val="true"/>
          <w:sz w:val="22"/>
        </w:rPr>
        <w:t>奖励规则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做完这一步 → 给奖励；没做完 → 没奖励；必须按顺序做。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放好面团 → 给+10奖励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切好番茄 → 给+20奖励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烤好披萨 → 给+30奖励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AI为了拿奖励，就会乖乖</w:t>
      </w:r>
      <w:r>
        <w:rPr>
          <w:rFonts w:eastAsia="等线" w:ascii="Arial" w:cs="Arial" w:hAnsi="Arial"/>
          <w:b w:val="true"/>
          <w:sz w:val="22"/>
        </w:rPr>
        <w:t>按流程做披萨</w:t>
      </w:r>
      <w:r>
        <w:rPr>
          <w:rFonts w:eastAsia="等线" w:ascii="Arial" w:cs="Arial" w:hAnsi="Arial"/>
          <w:sz w:val="22"/>
        </w:rPr>
        <w:t>，不会瞎跑。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阶段4：结构锚点映射 ——【哪一步操作，对应测哪段代码】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把「小步骤」和「代码锚点」</w:t>
      </w:r>
      <w:r>
        <w:rPr>
          <w:rFonts w:eastAsia="等线" w:ascii="Arial" w:cs="Arial" w:hAnsi="Arial"/>
          <w:b w:val="true"/>
          <w:sz w:val="22"/>
        </w:rPr>
        <w:t>一一对应绑死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只有做到这一步时，才测这一步相关的代码，避免AI瞎测、乱测。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步骤1「放面团」 ↔ 测【面团放置代码】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步骤4「烤披萨」 ↔ 测【烤箱烘烤/烤焦代码】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步骤6「撒洋葱」 ↔ 测【洋葱撒料代码】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没到烤披萨的时候，就不会去测烤箱代码，精准不浪费。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阶段5：自适应混合奖励 ——【既要会玩，又要测全代码】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给AI</w:t>
      </w:r>
      <w:r>
        <w:rPr>
          <w:rFonts w:eastAsia="等线" w:ascii="Arial" w:cs="Arial" w:hAnsi="Arial"/>
          <w:b w:val="true"/>
          <w:sz w:val="22"/>
        </w:rPr>
        <w:t>双重奖励</w:t>
      </w:r>
      <w:r>
        <w:rPr>
          <w:rFonts w:eastAsia="等线" w:ascii="Arial" w:cs="Arial" w:hAnsi="Arial"/>
          <w:sz w:val="22"/>
        </w:rPr>
        <w:t>，这是 SMART 最牛的地方：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语义奖励</w:t>
      </w:r>
      <w:r>
        <w:rPr>
          <w:rFonts w:eastAsia="等线" w:ascii="Arial" w:cs="Arial" w:hAnsi="Arial"/>
          <w:sz w:val="22"/>
        </w:rPr>
        <w:t>：按步骤做完任务（保证能正常玩）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结构奖励</w:t>
      </w:r>
      <w:r>
        <w:rPr>
          <w:rFonts w:eastAsia="等线" w:ascii="Arial" w:cs="Arial" w:hAnsi="Arial"/>
          <w:sz w:val="22"/>
        </w:rPr>
        <w:t>：第一次测到新代码（保证代码全覆盖）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AI按流程做好披萨 → 拿</w:t>
      </w:r>
      <w:r>
        <w:rPr>
          <w:rFonts w:eastAsia="等线" w:ascii="Arial" w:cs="Arial" w:hAnsi="Arial"/>
          <w:b w:val="true"/>
          <w:sz w:val="22"/>
        </w:rPr>
        <w:t>语义奖励</w:t>
      </w:r>
      <w:r>
        <w:rPr>
          <w:rFonts w:eastAsia="等线" w:ascii="Arial" w:cs="Arial" w:hAnsi="Arial"/>
          <w:sz w:val="22"/>
        </w:rPr>
        <w:t>（保证功能正常）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AI不小心触发了「披萨烤焦」「配料放错」的代码分支 → 拿</w:t>
      </w:r>
      <w:r>
        <w:rPr>
          <w:rFonts w:eastAsia="等线" w:ascii="Arial" w:cs="Arial" w:hAnsi="Arial"/>
          <w:b w:val="true"/>
          <w:sz w:val="22"/>
        </w:rPr>
        <w:t>结构奖励</w:t>
      </w:r>
      <w:r>
        <w:rPr>
          <w:rFonts w:eastAsia="等线" w:ascii="Arial" w:cs="Arial" w:hAnsi="Arial"/>
          <w:sz w:val="22"/>
        </w:rPr>
        <w:t>（保证代码都测到）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最后AI既会做披萨，又把所有新代码、边界情况全测了。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一句话记住整个流水线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找改了哪些代码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拆成一步步小任务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每步做完给奖励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哪步测哪段代码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既会玩游戏，又测全代码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09323">
    <w:lvl>
      <w:start w:val="1"/>
      <w:numFmt w:val="decimal"/>
      <w:suff w:val="tab"/>
      <w:lvlText w:val="%1."/>
      <w:rPr>
        <w:color w:val="3370ff"/>
      </w:rPr>
    </w:lvl>
  </w:abstractNum>
  <w:abstractNum w:abstractNumId="609324">
    <w:lvl>
      <w:start w:val="2"/>
      <w:numFmt w:val="decimal"/>
      <w:suff w:val="tab"/>
      <w:lvlText w:val="%1."/>
      <w:rPr>
        <w:color w:val="3370ff"/>
      </w:rPr>
    </w:lvl>
  </w:abstractNum>
  <w:abstractNum w:abstractNumId="609325">
    <w:lvl>
      <w:start w:val="3"/>
      <w:numFmt w:val="decimal"/>
      <w:suff w:val="tab"/>
      <w:lvlText w:val="%1."/>
      <w:rPr>
        <w:color w:val="3370ff"/>
      </w:rPr>
    </w:lvl>
  </w:abstractNum>
  <w:abstractNum w:abstractNumId="609326">
    <w:lvl>
      <w:start w:val="4"/>
      <w:numFmt w:val="decimal"/>
      <w:suff w:val="tab"/>
      <w:lvlText w:val="%1."/>
      <w:rPr>
        <w:color w:val="3370ff"/>
      </w:rPr>
    </w:lvl>
  </w:abstractNum>
  <w:abstractNum w:abstractNumId="609327">
    <w:lvl>
      <w:start w:val="5"/>
      <w:numFmt w:val="decimal"/>
      <w:suff w:val="tab"/>
      <w:lvlText w:val="%1."/>
      <w:rPr>
        <w:color w:val="3370ff"/>
      </w:rPr>
    </w:lvl>
  </w:abstractNum>
  <w:abstractNum w:abstractNumId="609328">
    <w:lvl>
      <w:start w:val="6"/>
      <w:numFmt w:val="decimal"/>
      <w:suff w:val="tab"/>
      <w:lvlText w:val="%1."/>
      <w:rPr>
        <w:color w:val="3370ff"/>
      </w:rPr>
    </w:lvl>
  </w:abstractNum>
  <w:abstractNum w:abstractNumId="609329">
    <w:lvl>
      <w:start w:val="7"/>
      <w:numFmt w:val="decimal"/>
      <w:suff w:val="tab"/>
      <w:lvlText w:val="%1."/>
      <w:rPr>
        <w:color w:val="3370ff"/>
      </w:rPr>
    </w:lvl>
  </w:abstractNum>
  <w:abstractNum w:abstractNumId="609330">
    <w:lvl>
      <w:numFmt w:val="bullet"/>
      <w:suff w:val="tab"/>
      <w:lvlText w:val="•"/>
      <w:rPr>
        <w:color w:val="3370ff"/>
      </w:rPr>
    </w:lvl>
  </w:abstractNum>
  <w:abstractNum w:abstractNumId="609331">
    <w:lvl>
      <w:numFmt w:val="bullet"/>
      <w:suff w:val="tab"/>
      <w:lvlText w:val="•"/>
      <w:rPr>
        <w:color w:val="3370ff"/>
      </w:rPr>
    </w:lvl>
  </w:abstractNum>
  <w:abstractNum w:abstractNumId="609332">
    <w:lvl>
      <w:numFmt w:val="bullet"/>
      <w:suff w:val="tab"/>
      <w:lvlText w:val="•"/>
      <w:rPr>
        <w:color w:val="3370ff"/>
      </w:rPr>
    </w:lvl>
  </w:abstractNum>
  <w:abstractNum w:abstractNumId="609333">
    <w:lvl>
      <w:numFmt w:val="bullet"/>
      <w:suff w:val="tab"/>
      <w:lvlText w:val="•"/>
      <w:rPr>
        <w:color w:val="3370ff"/>
      </w:rPr>
    </w:lvl>
  </w:abstractNum>
  <w:abstractNum w:abstractNumId="609334">
    <w:lvl>
      <w:numFmt w:val="bullet"/>
      <w:suff w:val="tab"/>
      <w:lvlText w:val="•"/>
      <w:rPr>
        <w:color w:val="3370ff"/>
      </w:rPr>
    </w:lvl>
  </w:abstractNum>
  <w:abstractNum w:abstractNumId="609335">
    <w:lvl>
      <w:numFmt w:val="bullet"/>
      <w:suff w:val="tab"/>
      <w:lvlText w:val="•"/>
      <w:rPr>
        <w:color w:val="3370ff"/>
      </w:rPr>
    </w:lvl>
  </w:abstractNum>
  <w:abstractNum w:abstractNumId="609336">
    <w:lvl>
      <w:start w:val="1"/>
      <w:numFmt w:val="decimal"/>
      <w:suff w:val="tab"/>
      <w:lvlText w:val="%1."/>
      <w:rPr>
        <w:color w:val="3370ff"/>
      </w:rPr>
    </w:lvl>
  </w:abstractNum>
  <w:abstractNum w:abstractNumId="609337">
    <w:lvl>
      <w:start w:val="2"/>
      <w:numFmt w:val="decimal"/>
      <w:suff w:val="tab"/>
      <w:lvlText w:val="%1."/>
      <w:rPr>
        <w:color w:val="3370ff"/>
      </w:rPr>
    </w:lvl>
  </w:abstractNum>
  <w:abstractNum w:abstractNumId="609338">
    <w:lvl>
      <w:numFmt w:val="bullet"/>
      <w:suff w:val="tab"/>
      <w:lvlText w:val="•"/>
      <w:rPr>
        <w:color w:val="3370ff"/>
      </w:rPr>
    </w:lvl>
  </w:abstractNum>
  <w:abstractNum w:abstractNumId="609339">
    <w:lvl>
      <w:numFmt w:val="bullet"/>
      <w:suff w:val="tab"/>
      <w:lvlText w:val="•"/>
      <w:rPr>
        <w:color w:val="3370ff"/>
      </w:rPr>
    </w:lvl>
  </w:abstractNum>
  <w:abstractNum w:abstractNumId="609340">
    <w:lvl>
      <w:start w:val="1"/>
      <w:numFmt w:val="decimal"/>
      <w:suff w:val="tab"/>
      <w:lvlText w:val="%1."/>
      <w:rPr>
        <w:color w:val="3370ff"/>
      </w:rPr>
    </w:lvl>
  </w:abstractNum>
  <w:abstractNum w:abstractNumId="609341">
    <w:lvl>
      <w:start w:val="2"/>
      <w:numFmt w:val="decimal"/>
      <w:suff w:val="tab"/>
      <w:lvlText w:val="%1."/>
      <w:rPr>
        <w:color w:val="3370ff"/>
      </w:rPr>
    </w:lvl>
  </w:abstractNum>
  <w:abstractNum w:abstractNumId="609342">
    <w:lvl>
      <w:start w:val="3"/>
      <w:numFmt w:val="decimal"/>
      <w:suff w:val="tab"/>
      <w:lvlText w:val="%1."/>
      <w:rPr>
        <w:color w:val="3370ff"/>
      </w:rPr>
    </w:lvl>
  </w:abstractNum>
  <w:abstractNum w:abstractNumId="609343">
    <w:lvl>
      <w:start w:val="4"/>
      <w:numFmt w:val="decimal"/>
      <w:suff w:val="tab"/>
      <w:lvlText w:val="%1."/>
      <w:rPr>
        <w:color w:val="3370ff"/>
      </w:rPr>
    </w:lvl>
  </w:abstractNum>
  <w:abstractNum w:abstractNumId="60934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09323"/>
  </w:num>
  <w:num w:numId="2">
    <w:abstractNumId w:val="609324"/>
  </w:num>
  <w:num w:numId="3">
    <w:abstractNumId w:val="609325"/>
  </w:num>
  <w:num w:numId="4">
    <w:abstractNumId w:val="609326"/>
  </w:num>
  <w:num w:numId="5">
    <w:abstractNumId w:val="609327"/>
  </w:num>
  <w:num w:numId="6">
    <w:abstractNumId w:val="609328"/>
  </w:num>
  <w:num w:numId="7">
    <w:abstractNumId w:val="609329"/>
  </w:num>
  <w:num w:numId="8">
    <w:abstractNumId w:val="609330"/>
  </w:num>
  <w:num w:numId="9">
    <w:abstractNumId w:val="609331"/>
  </w:num>
  <w:num w:numId="10">
    <w:abstractNumId w:val="609332"/>
  </w:num>
  <w:num w:numId="11">
    <w:abstractNumId w:val="609333"/>
  </w:num>
  <w:num w:numId="12">
    <w:abstractNumId w:val="609334"/>
  </w:num>
  <w:num w:numId="13">
    <w:abstractNumId w:val="609335"/>
  </w:num>
  <w:num w:numId="14">
    <w:abstractNumId w:val="609336"/>
  </w:num>
  <w:num w:numId="15">
    <w:abstractNumId w:val="609337"/>
  </w:num>
  <w:num w:numId="16">
    <w:abstractNumId w:val="609338"/>
  </w:num>
  <w:num w:numId="17">
    <w:abstractNumId w:val="609339"/>
  </w:num>
  <w:num w:numId="18">
    <w:abstractNumId w:val="609340"/>
  </w:num>
  <w:num w:numId="19">
    <w:abstractNumId w:val="609341"/>
  </w:num>
  <w:num w:numId="20">
    <w:abstractNumId w:val="609342"/>
  </w:num>
  <w:num w:numId="21">
    <w:abstractNumId w:val="609343"/>
  </w:num>
  <w:num w:numId="22">
    <w:abstractNumId w:val="6093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rxiv.org/html/2512.12706v1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2026-04-07T06:24:18Z</dcterms:created>
  <dc:creator>Apache POI</dc:creator>
</cp:coreProperties>
</file>