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565"/>
        <w:gridCol w:w="426"/>
        <w:gridCol w:w="992"/>
        <w:gridCol w:w="994"/>
        <w:gridCol w:w="409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782" w:type="dxa"/>
            <w:gridSpan w:val="7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项目任务书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项目编号</w:t>
            </w:r>
          </w:p>
        </w:tc>
        <w:tc>
          <w:tcPr>
            <w:tcW w:w="7656" w:type="dxa"/>
            <w:gridSpan w:val="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J2002003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项目名称</w:t>
            </w:r>
          </w:p>
        </w:tc>
        <w:tc>
          <w:tcPr>
            <w:tcW w:w="7656" w:type="dxa"/>
            <w:gridSpan w:val="4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</w:rPr>
              <w:t>基于</w:t>
            </w:r>
            <w:r>
              <w:rPr>
                <w:rFonts w:ascii="宋体" w:hAnsi="宋体" w:eastAsia="宋体" w:cs="Times New Roman"/>
              </w:rPr>
              <w:t>php的</w:t>
            </w:r>
            <w:r>
              <w:rPr>
                <w:rFonts w:hint="eastAsia" w:ascii="宋体" w:hAnsi="宋体" w:eastAsia="宋体" w:cs="Times New Roman"/>
              </w:rPr>
              <w:t>网上书城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项目起止日期</w:t>
            </w:r>
          </w:p>
        </w:tc>
        <w:tc>
          <w:tcPr>
            <w:tcW w:w="7656" w:type="dxa"/>
            <w:gridSpan w:val="4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018.12~~~2019.6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项目指导老师</w:t>
            </w:r>
          </w:p>
        </w:tc>
        <w:tc>
          <w:tcPr>
            <w:tcW w:w="7656" w:type="dxa"/>
            <w:gridSpan w:val="4"/>
          </w:tcPr>
          <w:p>
            <w:pPr>
              <w:spacing w:line="480" w:lineRule="auto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李玮轩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指导老师</w:t>
            </w:r>
            <w:r>
              <w:rPr>
                <w:rFonts w:hint="eastAsia" w:ascii="Times New Roman" w:hAnsi="Times New Roman" w:cs="Times New Roman"/>
                <w:szCs w:val="21"/>
              </w:rPr>
              <w:t>单位</w:t>
            </w:r>
          </w:p>
        </w:tc>
        <w:tc>
          <w:tcPr>
            <w:tcW w:w="7656" w:type="dxa"/>
            <w:gridSpan w:val="4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电子科技大学成都学院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1、项目背景、意义与目的（该部分简要描述）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在Internet飞速发展的今天，互联网成为人们快速获取丶发布和传递信息的重要渠道，他在人们政治丶经济丶生活等各个方面发挥着重要的作用。网站建设在Internert应用上的地位显而易见，当代企业纷纷建立自己的网站，借助互联网扩大自己的影响丶推广自己的产品，同时通过互联网快速的信息传递加速自身的发展。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2、项目目标（交付实物产品特征的主要描述）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商品浏览功能（可查看商品详细资料）。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购物车功能。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用户</w:t>
            </w:r>
            <w:r>
              <w:rPr>
                <w:rFonts w:hint="eastAsia" w:ascii="宋体" w:hAnsi="宋体" w:eastAsia="宋体" w:cs="Times New Roman"/>
                <w:szCs w:val="21"/>
              </w:rPr>
              <w:t>信息维护功能（提供注册，登陆，资料修改功能）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用户</w:t>
            </w:r>
            <w:r>
              <w:rPr>
                <w:rFonts w:hint="eastAsia" w:ascii="宋体" w:hAnsi="宋体" w:eastAsia="宋体" w:cs="Times New Roman"/>
                <w:szCs w:val="21"/>
              </w:rPr>
              <w:t>订单管理功能（处理订单，办理发货，结账，删除订单）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系统管理员管理。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三、项目任务分工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系统开发团队与系统测试、UI设计、项目及产品管理角色分别计算工作量。ABC三个角色投入工作量总和为100%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0" w:type="dxa"/>
            <w:gridSpan w:val="2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项目角色</w:t>
            </w:r>
          </w:p>
        </w:tc>
        <w:tc>
          <w:tcPr>
            <w:tcW w:w="241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人员安排</w:t>
            </w:r>
          </w:p>
        </w:tc>
        <w:tc>
          <w:tcPr>
            <w:tcW w:w="40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任务职责</w:t>
            </w:r>
          </w:p>
        </w:tc>
        <w:tc>
          <w:tcPr>
            <w:tcW w:w="157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投入工作量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0" w:type="dxa"/>
            <w:gridSpan w:val="2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40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系统开发</w:t>
            </w:r>
          </w:p>
        </w:tc>
        <w:tc>
          <w:tcPr>
            <w:tcW w:w="5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1730630132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唐家俊</w:t>
            </w:r>
          </w:p>
        </w:tc>
        <w:tc>
          <w:tcPr>
            <w:tcW w:w="4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网站前端设计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hint="eastAsia" w:ascii="Times New Roman" w:hAnsi="Times New Roman" w:cs="Times New Roman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1730630222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杨杰</w:t>
            </w:r>
          </w:p>
        </w:tc>
        <w:tc>
          <w:tcPr>
            <w:tcW w:w="4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网站布局设计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hint="eastAsia" w:ascii="Times New Roman" w:hAnsi="Times New Roman" w:cs="Times New Roman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1730630225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冯端国</w:t>
            </w:r>
          </w:p>
        </w:tc>
        <w:tc>
          <w:tcPr>
            <w:tcW w:w="40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网站后台设计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hint="eastAsia" w:ascii="Times New Roman" w:hAnsi="Times New Roman" w:cs="Times New Roman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系统测试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1730630225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冯端国</w:t>
            </w:r>
          </w:p>
        </w:tc>
        <w:tc>
          <w:tcPr>
            <w:tcW w:w="5670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其他任务（软件系统测试）工作量单独计算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UI设计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730630528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何恒攀</w:t>
            </w:r>
          </w:p>
        </w:tc>
        <w:tc>
          <w:tcPr>
            <w:tcW w:w="5670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其他任务（系统UI界面设计）工作量单独计算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项目及产品管理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1730630132</w:t>
            </w:r>
          </w:p>
        </w:tc>
        <w:tc>
          <w:tcPr>
            <w:tcW w:w="9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唐家俊</w:t>
            </w:r>
          </w:p>
        </w:tc>
        <w:tc>
          <w:tcPr>
            <w:tcW w:w="5670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其他任务（软件项目管理及软件产品管理）工作量单独计算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★</w:t>
            </w:r>
            <w:r>
              <w:rPr>
                <w:rFonts w:hint="eastAsia" w:ascii="Times New Roman" w:hAnsi="Times New Roman" w:cs="Times New Roman"/>
                <w:szCs w:val="21"/>
              </w:rPr>
              <w:t>承担“系统开发”角色的成员需要撰写《毕业设计综合考核报告-技术版》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★</w:t>
            </w:r>
            <w:r>
              <w:rPr>
                <w:rFonts w:hint="eastAsia" w:ascii="Times New Roman" w:hAnsi="Times New Roman" w:cs="Times New Roman"/>
                <w:szCs w:val="21"/>
              </w:rPr>
              <w:t>承担“系统测试”角色的成员需要撰写《毕业设计综合考核报告-系统测试版》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★</w:t>
            </w:r>
            <w:r>
              <w:rPr>
                <w:rFonts w:hint="eastAsia" w:ascii="Times New Roman" w:hAnsi="Times New Roman" w:cs="Times New Roman"/>
                <w:szCs w:val="21"/>
              </w:rPr>
              <w:t>承担“UI设计”角色的成员需要撰写《毕业设计综合考核报告-UI设计版》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★</w:t>
            </w:r>
            <w:r>
              <w:rPr>
                <w:rFonts w:hint="eastAsia" w:ascii="Times New Roman" w:hAnsi="Times New Roman" w:cs="Times New Roman"/>
                <w:szCs w:val="21"/>
              </w:rPr>
              <w:t>承担“项目及产品管理”角色的成员需要撰写《毕业设计综合考核报告-管理版》及《毕业设计项目过程监控报告》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★注意：所有报告的公共部分可以内容共享，详见各报告模板的批注。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四、项目评价标准（说明项目在何种情况下将被接受）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782" w:type="dxa"/>
            <w:gridSpan w:val="7"/>
            <w:vAlign w:val="center"/>
          </w:tcPr>
          <w:p>
            <w:pPr>
              <w:pStyle w:val="9"/>
              <w:keepNext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完成所有项目目标。</w:t>
            </w:r>
          </w:p>
          <w:p>
            <w:pPr>
              <w:pStyle w:val="9"/>
              <w:keepNext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有完整的项目设计文档。</w:t>
            </w:r>
          </w:p>
          <w:p>
            <w:pPr>
              <w:pStyle w:val="9"/>
              <w:keepNext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项目通过测试并有完整的测试报告。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A68"/>
    <w:multiLevelType w:val="multilevel"/>
    <w:tmpl w:val="027B6A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61258"/>
    <w:multiLevelType w:val="multilevel"/>
    <w:tmpl w:val="581612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62"/>
    <w:rsid w:val="00194468"/>
    <w:rsid w:val="00233E6A"/>
    <w:rsid w:val="00242DC6"/>
    <w:rsid w:val="00433FE6"/>
    <w:rsid w:val="004D00CA"/>
    <w:rsid w:val="00556DB6"/>
    <w:rsid w:val="00624A3C"/>
    <w:rsid w:val="0066283D"/>
    <w:rsid w:val="00695F2D"/>
    <w:rsid w:val="0077617C"/>
    <w:rsid w:val="007D05DC"/>
    <w:rsid w:val="007E668E"/>
    <w:rsid w:val="007F1FA5"/>
    <w:rsid w:val="0081679D"/>
    <w:rsid w:val="00872215"/>
    <w:rsid w:val="00981910"/>
    <w:rsid w:val="00B83C0A"/>
    <w:rsid w:val="00C47962"/>
    <w:rsid w:val="00C57958"/>
    <w:rsid w:val="00D53686"/>
    <w:rsid w:val="00DC5D7D"/>
    <w:rsid w:val="00DF292E"/>
    <w:rsid w:val="00E3226C"/>
    <w:rsid w:val="00E72DC4"/>
    <w:rsid w:val="00F06AC7"/>
    <w:rsid w:val="00F13121"/>
    <w:rsid w:val="00F71510"/>
    <w:rsid w:val="00FA7192"/>
    <w:rsid w:val="251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149</Words>
  <Characters>850</Characters>
  <Lines>7</Lines>
  <Paragraphs>1</Paragraphs>
  <TotalTime>0</TotalTime>
  <ScaleCrop>false</ScaleCrop>
  <LinksUpToDate>false</LinksUpToDate>
  <CharactersWithSpaces>998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2019-01-09T06:04:00Z</dcterms:created>
  <dc:creator>ck</dc:creator>
  <cp:lastModifiedBy>戴尔</cp:lastModifiedBy>
  <dcterms:modified xsi:type="dcterms:W3CDTF">2019-01-17T14:27:33Z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