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84"/>
          <w:szCs w:val="8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84"/>
          <w:szCs w:val="84"/>
          <w:lang w:val="en-US" w:eastAsia="zh-CN"/>
        </w:rPr>
        <w:t>需求分析报告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疫情地图模块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Epidemic Map 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sz w:val="28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8"/>
          <w:szCs w:val="36"/>
          <w:lang w:val="en-US" w:eastAsia="zh-CN"/>
        </w:rPr>
        <w:t>作者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630" w:leftChars="300" w:right="0" w:firstLine="0"/>
        <w:jc w:val="left"/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3160104062 刘涵宇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630" w:leftChars="300" w:right="0" w:firstLine="0"/>
        <w:jc w:val="left"/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3170105138 杨钰茹</w:t>
      </w:r>
    </w:p>
    <w:p>
      <w:pPr>
        <w:keepNext w:val="0"/>
        <w:keepLines w:val="0"/>
        <w:widowControl/>
        <w:suppressLineNumbers w:val="0"/>
        <w:wordWrap/>
        <w:spacing w:before="0" w:beforeAutospacing="0" w:after="0" w:afterAutospacing="0"/>
        <w:ind w:left="630" w:leftChars="300" w:right="0" w:firstLine="0"/>
        <w:jc w:val="left"/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3160101315 张童童</w:t>
      </w:r>
    </w:p>
    <w:p>
      <w:pPr>
        <w:keepNext w:val="0"/>
        <w:keepLines w:val="0"/>
        <w:widowControl/>
        <w:suppressLineNumbers w:val="0"/>
        <w:wordWrap/>
        <w:spacing w:before="0" w:beforeAutospacing="0" w:after="0" w:afterAutospacing="0"/>
        <w:ind w:left="630" w:leftChars="300" w:right="0" w:firstLine="0"/>
        <w:jc w:val="left"/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3160102473 肖韩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 w:ascii="方正小标宋简体" w:hAnsi="方正小标宋简体" w:eastAsia="方正小标宋简体" w:cs="方正小标宋简体"/>
          <w:sz w:val="36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44"/>
          <w:lang w:val="en-US" w:eastAsia="zh-CN"/>
        </w:rPr>
        <w:t>Date 2020-3-29</w:t>
      </w:r>
      <w:bookmarkStart w:id="0" w:name="_GoBack"/>
      <w:bookmarkEnd w:id="0"/>
    </w:p>
    <w:p>
      <w:pPr>
        <w:jc w:val="center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目录</w:t>
      </w:r>
    </w:p>
    <w:p>
      <w:pPr>
        <w:jc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引言 INTRODUCTION ………………………………… 1</w:t>
      </w: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概述 OVERVIEW ……………………………………… 2</w:t>
      </w: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用户场景 USER SCENARIOS ………………………… 3</w:t>
      </w:r>
    </w:p>
    <w:p>
      <w:pPr>
        <w:jc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类图 CLASS DIAGRAMS ……………………………… 8</w:t>
      </w:r>
    </w:p>
    <w:p>
      <w:pPr>
        <w:jc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CRC CRADS  ………………………………………… 9</w:t>
      </w:r>
    </w:p>
    <w:p>
      <w:pPr>
        <w:jc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数据流图 DATA FLOW DIAGRAMS …………………   11</w:t>
      </w:r>
    </w:p>
    <w:p>
      <w:pPr>
        <w:jc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状态图 STATE DIAGRAMS …………………………  12</w:t>
      </w:r>
    </w:p>
    <w:p>
      <w:pPr>
        <w:jc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验收标准 VALIDATION CRITERIA ………………… 13</w:t>
      </w:r>
    </w:p>
    <w:p>
      <w:pPr>
        <w:jc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UI原型 UI PROTOTYPE……………………………… 16</w:t>
      </w: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引言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INTRODUCTION</w:t>
      </w:r>
    </w:p>
    <w:p>
      <w:pPr>
        <w:jc w:val="left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shd w:val="clear" w:color="auto" w:fill="FFFFFF"/>
          <w:lang w:val="en-US" w:eastAsia="zh-CN"/>
        </w:rPr>
        <w:t>疫情地图模块是疫情监测与服务系统下的一个模块，主要</w:t>
      </w:r>
      <w:r>
        <w:rPr>
          <w:rFonts w:hint="eastAsia" w:ascii="宋体" w:hAnsi="宋体" w:eastAsia="宋体" w:cs="宋体"/>
          <w:sz w:val="24"/>
          <w:szCs w:val="24"/>
        </w:rPr>
        <w:t>通过可视化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地图与图表</w:t>
      </w:r>
      <w:r>
        <w:rPr>
          <w:rFonts w:hint="eastAsia" w:ascii="宋体" w:hAnsi="宋体" w:eastAsia="宋体" w:cs="宋体"/>
          <w:sz w:val="24"/>
          <w:szCs w:val="24"/>
        </w:rPr>
        <w:t>简洁的形式对国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sz w:val="24"/>
          <w:szCs w:val="24"/>
        </w:rPr>
        <w:t>疫情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及国外疫情</w:t>
      </w:r>
      <w:r>
        <w:rPr>
          <w:rFonts w:hint="eastAsia" w:ascii="宋体" w:hAnsi="宋体" w:eastAsia="宋体" w:cs="宋体"/>
          <w:sz w:val="24"/>
          <w:szCs w:val="24"/>
        </w:rPr>
        <w:t>进行梳理，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支持用户利用图表了解和分析</w:t>
      </w:r>
      <w:r>
        <w:rPr>
          <w:rFonts w:hint="eastAsia" w:ascii="宋体" w:hAnsi="宋体" w:eastAsia="宋体" w:cs="宋体"/>
          <w:sz w:val="24"/>
          <w:szCs w:val="24"/>
        </w:rPr>
        <w:t>不同地区的疫情情况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本需求说明是在系统开发前期用于详细分析系统的需求，描述系统所能提供的功能和系统的性能，确定系统的根本参数和属性。本需求说明的预期读者包括需求提出方、系统架构师、软件工程师、测试工程师和美工设计师等，同时也面向系统后期的运维工程师。为了提供软件设计的基础，系统的不同需求会被详细分析，同时所提供的相应功能也将被阐明。</w:t>
      </w:r>
    </w:p>
    <w:p>
      <w:pPr>
        <w:jc w:val="left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疫情地图模块作为“疫情监测和服务系统”中的子模块被提出，任务提出者为该课程任课教师王章野，具体开发者为刘涵宇、肖韩、张童童、杨钰茹四位学生。该模块面向希望了解疫情的大众与相关研究人员。模块数据来源于“腾讯新闻新型冠状病毒肺炎疫情实时追踪”网站。</w:t>
      </w:r>
    </w:p>
    <w:p>
      <w:pPr>
        <w:jc w:val="left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  <w:t>概述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  <w:t>OVERVIEW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疫情地图模块是疫情监测和服务系统的一个重要模块。该模块为用户提供一个方便、直观的了解、分析不同地区疫情的工具。其主要的功能包括疫情地图展示及疫情数据分析。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疫情地图展示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使用疫情监测和服务系统时，最基本的需求便是查看各地区的实况疫情。因此，有必要向用户展示疫情地图。同时，由于该系统的主要用户来自于中国大陆，在设计疫情地图时可以采用不同粒度展示中国与世界的疫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中国疫情地图而言，用户最为关心的是全国及省市层级的疫情数据，如确诊人数、死亡人数、治愈人数及其与前日的变化量。对世界地图而言，用户需要知道每个国家的疫情数据，而不必深入了解各行政区划的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同时，考虑到用户也需要对疫情的严重程度、分布情况有直观的感受，疫情地图也将以不同的颜色展示现有疫情的严重程度。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疫情数据分析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使用疫情监测和服务系统，也有数据分析方面的需求，如希望得知治愈率、死亡率、性别比、年龄层、国内各省风险系数等。为满足该需求，疫情地图模块应利用权威数据及直方图、半玫瑰图等可视化工具，满足用户的基本数据分析需要。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 xml:space="preserve">用户场景 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USER SCENARIOS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在用户场景的分析中，所有的参与者均为用户。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shd w:val="clear" w:color="auto" w:fill="auto"/>
          <w:lang w:val="en-US" w:eastAsia="zh-CN"/>
        </w:rPr>
        <w:t>查看国内疫情地图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70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72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tcBorders>
              <w:top w:val="single" w:color="DC4C4C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728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kern w:val="0"/>
                <w:sz w:val="22"/>
                <w:szCs w:val="22"/>
                <w:lang w:val="en-US" w:eastAsia="zh-CN" w:bidi="ar"/>
              </w:rPr>
              <w:t>查看国内疫情地图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kern w:val="0"/>
                <w:sz w:val="20"/>
                <w:szCs w:val="20"/>
                <w:lang w:val="en-US" w:eastAsia="zh-CN" w:bidi="ar"/>
              </w:rPr>
              <w:t>主要参与者</w:t>
            </w:r>
          </w:p>
        </w:tc>
        <w:tc>
          <w:tcPr>
            <w:tcW w:w="728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目标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通过文字与图表查看国内疫情情况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前提条件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触发器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用户进入疫情地图界面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3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0" w:leftChars="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用户阅读文字了解今日国内疫情基础信息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用户观看疫情地图查看进一步信息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用户点击地图的某一省份查看省份疫情地图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用户退出省份地图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用户点击地图颜色样例查看同一颜色的省份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用户退出样例地图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用户通过表格查看进一步信息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用户通过表格排序选择排序内容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异常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0" w:leftChars="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数据读取失败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使用频率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非常频繁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使用方式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安卓APP</w:t>
            </w:r>
          </w:p>
        </w:tc>
      </w:tr>
    </w:tbl>
    <w:p>
      <w:pPr>
        <w:widowControl/>
        <w:jc w:val="center"/>
        <w:textAlignment w:val="center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D83636"/>
          <w:kern w:val="0"/>
          <w:sz w:val="20"/>
          <w:szCs w:val="20"/>
          <w:lang w:bidi="ar"/>
        </w:rPr>
        <w:br w:type="page"/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查看国外疫情地图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70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72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tcBorders>
              <w:top w:val="single" w:color="DC4C4C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728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kern w:val="0"/>
                <w:sz w:val="22"/>
                <w:szCs w:val="22"/>
                <w:lang w:val="en-US" w:eastAsia="zh-CN" w:bidi="ar"/>
              </w:rPr>
              <w:t>查看国外疫情地图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kern w:val="0"/>
                <w:sz w:val="20"/>
                <w:szCs w:val="20"/>
                <w:lang w:val="en-US" w:eastAsia="zh-CN" w:bidi="ar"/>
              </w:rPr>
              <w:t>主要参与者</w:t>
            </w:r>
          </w:p>
        </w:tc>
        <w:tc>
          <w:tcPr>
            <w:tcW w:w="728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目标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通过文字与图表查看国外疫情情况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前提条件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触发器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用户进入疫情地图界面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3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用户阅读文字了解今日国外疫情基础信息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用户观看疫情地图查看进一步信息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用户通过表格查看进一步信息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firstLine="0" w:firstLine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用户通过表格排序选择排序内容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异常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0" w:leftChars="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数据读取失败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使用频率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比较频繁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使用方式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安卓APP</w:t>
            </w:r>
          </w:p>
        </w:tc>
      </w:tr>
    </w:tbl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查看疫情性别比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70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72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tcBorders>
              <w:top w:val="single" w:color="DC4C4C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728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kern w:val="0"/>
                <w:sz w:val="22"/>
                <w:szCs w:val="22"/>
                <w:lang w:val="en-US" w:eastAsia="zh-CN" w:bidi="ar"/>
              </w:rPr>
              <w:t>查看疫情性别比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kern w:val="0"/>
                <w:sz w:val="20"/>
                <w:szCs w:val="20"/>
                <w:lang w:val="en-US" w:eastAsia="zh-CN" w:bidi="ar"/>
              </w:rPr>
              <w:t>主要参与者</w:t>
            </w:r>
          </w:p>
        </w:tc>
        <w:tc>
          <w:tcPr>
            <w:tcW w:w="728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目标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通过文字与图表查看疫情性别比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前提条件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触发器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用户进入疫情地图界面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3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widowControl/>
              <w:numPr>
                <w:ilvl w:val="0"/>
                <w:numId w:val="5"/>
              </w:numPr>
              <w:ind w:left="420" w:leftChars="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用户阅读文字了解性别比基本信息</w:t>
            </w:r>
          </w:p>
          <w:p>
            <w:pPr>
              <w:widowControl/>
              <w:numPr>
                <w:ilvl w:val="0"/>
                <w:numId w:val="5"/>
              </w:numPr>
              <w:ind w:left="420" w:leftChars="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用户查看图表获取进一步可视化的信息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异常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0" w:leftChars="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数据读取失败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使用频率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不太频繁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使用方式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安卓APP</w:t>
            </w:r>
          </w:p>
        </w:tc>
      </w:tr>
    </w:tbl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查看疫情年龄段分布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70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72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tcBorders>
              <w:top w:val="single" w:color="DC4C4C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728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kern w:val="0"/>
                <w:sz w:val="22"/>
                <w:szCs w:val="22"/>
                <w:lang w:val="en-US" w:eastAsia="zh-CN" w:bidi="ar"/>
              </w:rPr>
              <w:t>查看疫情年龄段分布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kern w:val="0"/>
                <w:sz w:val="20"/>
                <w:szCs w:val="20"/>
                <w:lang w:val="en-US" w:eastAsia="zh-CN" w:bidi="ar"/>
              </w:rPr>
              <w:t>主要参与者</w:t>
            </w:r>
          </w:p>
        </w:tc>
        <w:tc>
          <w:tcPr>
            <w:tcW w:w="728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目标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通过图表查看疫情年龄段分布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前提条件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触发器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用户进入疫情地图界面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420" w:left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用户查看图表获取疫情年龄段分布信息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异常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420" w:leftChars="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数据读取失败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使用频率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不太频繁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使用方式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安卓APP</w:t>
            </w:r>
          </w:p>
        </w:tc>
      </w:tr>
    </w:tbl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查看地区风险指数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70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72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tcBorders>
              <w:top w:val="single" w:color="DC4C4C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728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kern w:val="0"/>
                <w:sz w:val="22"/>
                <w:szCs w:val="22"/>
                <w:lang w:val="en-US" w:eastAsia="zh-CN" w:bidi="ar"/>
              </w:rPr>
              <w:t>查看地区风险指数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kern w:val="0"/>
                <w:sz w:val="20"/>
                <w:szCs w:val="20"/>
                <w:lang w:val="en-US" w:eastAsia="zh-CN" w:bidi="ar"/>
              </w:rPr>
              <w:t>主要参与者</w:t>
            </w:r>
          </w:p>
        </w:tc>
        <w:tc>
          <w:tcPr>
            <w:tcW w:w="728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目标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通过文字及玫瑰图查看各地区风险指数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前提条件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触发器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用户进入疫情地图界面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9"/>
              </w:numPr>
              <w:ind w:left="420" w:left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用户查看玫瑰图了解各地累计无新增病例天数。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异常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0" w:leftChars="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数据读取失败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使用频率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比较频繁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使用方式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安卓APP</w:t>
            </w:r>
          </w:p>
        </w:tc>
      </w:tr>
    </w:tbl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查看治愈死亡比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70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2"/>
        <w:gridCol w:w="72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tcBorders>
              <w:top w:val="single" w:color="DC4C4C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728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kern w:val="0"/>
                <w:sz w:val="22"/>
                <w:szCs w:val="22"/>
                <w:lang w:val="en-US" w:eastAsia="zh-CN" w:bidi="ar"/>
              </w:rPr>
              <w:t>查看治愈死亡比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kern w:val="0"/>
                <w:sz w:val="20"/>
                <w:szCs w:val="20"/>
                <w:lang w:val="en-US" w:eastAsia="zh-CN" w:bidi="ar"/>
              </w:rPr>
              <w:t>主要参与者</w:t>
            </w:r>
          </w:p>
        </w:tc>
        <w:tc>
          <w:tcPr>
            <w:tcW w:w="728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目标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通过图表查看治愈死亡比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前提条件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触发器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用户进入疫情地图界面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0" w:leftChars="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用户通过直方图查看截止当日的治愈死亡比信息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异常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0" w:leftChars="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数据读取失败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使用频率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比较频繁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1422" w:type="dxa"/>
            <w:shd w:val="clear" w:color="auto" w:fill="F7F7F7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83636"/>
                <w:sz w:val="20"/>
                <w:szCs w:val="20"/>
                <w:lang w:val="en-US" w:eastAsia="zh-CN"/>
              </w:rPr>
              <w:t>使用方式</w:t>
            </w:r>
          </w:p>
        </w:tc>
        <w:tc>
          <w:tcPr>
            <w:tcW w:w="728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安卓APP</w:t>
            </w:r>
          </w:p>
        </w:tc>
      </w:tr>
    </w:tbl>
    <w:p>
      <w:pPr>
        <w:jc w:val="left"/>
        <w:rPr>
          <w:rFonts w:hint="default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类图</w:t>
      </w:r>
    </w:p>
    <w:tbl>
      <w:tblPr>
        <w:tblStyle w:val="7"/>
        <w:tblpPr w:leftFromText="180" w:rightFromText="180" w:vertAnchor="text" w:horzAnchor="page" w:tblpX="705" w:tblpY="1782"/>
        <w:tblOverlap w:val="never"/>
        <w:tblW w:w="24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2" w:hRule="atLeast"/>
        </w:trPr>
        <w:tc>
          <w:tcPr>
            <w:tcW w:w="244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DataUploader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1" w:hRule="atLeast"/>
        </w:trPr>
        <w:tc>
          <w:tcPr>
            <w:tcW w:w="244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date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country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province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city</w:t>
            </w:r>
          </w:p>
          <w:p>
            <w:pPr>
              <w:widowControl/>
              <w:ind w:firstLine="52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sz w:val="52"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1640840</wp:posOffset>
                      </wp:positionH>
                      <wp:positionV relativeFrom="paragraph">
                        <wp:posOffset>59055</wp:posOffset>
                      </wp:positionV>
                      <wp:extent cx="550545" cy="95250"/>
                      <wp:effectExtent l="2540" t="5080" r="0" b="13970"/>
                      <wp:wrapNone/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50545" cy="95250"/>
                                <a:chOff x="3069" y="167197"/>
                                <a:chExt cx="867" cy="150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069" y="167273"/>
                                  <a:ext cx="79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EA8C8C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组合 4"/>
                              <wpg:cNvGrpSpPr/>
                              <wpg:grpSpPr>
                                <a:xfrm>
                                  <a:off x="3792" y="167197"/>
                                  <a:ext cx="144" cy="150"/>
                                  <a:chOff x="4506" y="166807"/>
                                  <a:chExt cx="144" cy="150"/>
                                </a:xfrm>
                              </wpg:grpSpPr>
                              <wps:wsp>
                                <wps:cNvPr id="2" name="直接连接符 2"/>
                                <wps:cNvCnPr/>
                                <wps:spPr>
                                  <a:xfrm>
                                    <a:off x="4511" y="166807"/>
                                    <a:ext cx="139" cy="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EA8C8C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直接连接符 3"/>
                                <wps:cNvCnPr/>
                                <wps:spPr>
                                  <a:xfrm flipV="1">
                                    <a:off x="4506" y="166883"/>
                                    <a:ext cx="144" cy="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EA8C8C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29.2pt;margin-top:4.65pt;height:7.5pt;width:43.35pt;rotation:11796480f;z-index:251883520;mso-width-relative:page;mso-height-relative:page;" coordorigin="3069,167197" coordsize="867,150" o:gfxdata="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F0SGx7WAAAACAEAAA8AAAAAAAAAAQAgAAAAIgAAAGRy&#10;cy9kb3ducmV2LnhtbFBLAQIUABQAAAAIAIdO4kBgtPiY6wIAAJUJAAAOAAAAAAAAAAEAIAAAACUB&#10;AABkcnMvZTJvRG9jLnhtbFBLBQYAAAAABgAGAFkBAACCBgAAAAA=&#10;">
                      <o:lock v:ext="edit" aspectratio="f"/>
                      <v:line id="_x0000_s1026" o:spid="_x0000_s1026" o:spt="20" style="position:absolute;left:3069;top:167273;height:0;width:790;" filled="f" stroked="t" coordsize="21600,21600" o:gfxdata="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2r9sb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EA8C8C [3205]" miterlimit="8" joinstyle="miter" dashstyle="dash"/>
                        <v:imagedata o:title=""/>
                        <o:lock v:ext="edit" aspectratio="f"/>
                      </v:line>
                      <v:group id="组合 4" o:spid="_x0000_s1026" o:spt="203" style="position:absolute;left:3792;top:167197;height:150;width:144;" coordorigin="4506,166807" coordsize="144,1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line id="_x0000_s1026" o:spid="_x0000_s1026" o:spt="20" style="position:absolute;left:4511;top:166807;height:80;width:139;" filled="f" stroked="t" coordsize="21600,21600" o:gfxdata="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xkBC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EA8C8C [3204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4506;top:166883;flip:y;height:75;width:144;" filled="f" stroked="t" coordsize="21600,21600" o:gfxdata="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hijivQAA&#10;ANo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EA8C8C [3204]" miterlimit="8" joinstyle="miter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confirmedNumber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deathToll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cureNumber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suspectedNumber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ageRange</w:t>
            </w:r>
          </w:p>
          <w:p>
            <w:pPr>
              <w:widowControl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 xml:space="preserve">  cureRatio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244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insertChinaTotal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insertChinaIncrease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insertChinaExtance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updateSexRatio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updateAgeRange</w:t>
            </w:r>
          </w:p>
        </w:tc>
      </w:tr>
    </w:tbl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CLASS DIAGRAMS</w:t>
      </w:r>
    </w:p>
    <w:tbl>
      <w:tblPr>
        <w:tblStyle w:val="7"/>
        <w:tblpPr w:leftFromText="180" w:rightFromText="180" w:vertAnchor="text" w:horzAnchor="page" w:tblpX="4345" w:tblpY="874"/>
        <w:tblOverlap w:val="never"/>
        <w:tblW w:w="3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1" w:hRule="atLeast"/>
        </w:trPr>
        <w:tc>
          <w:tcPr>
            <w:tcW w:w="332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3" w:hRule="atLeast"/>
        </w:trPr>
        <w:tc>
          <w:tcPr>
            <w:tcW w:w="332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date</w:t>
            </w:r>
          </w:p>
          <w:p>
            <w:pPr>
              <w:widowControl/>
              <w:ind w:firstLine="200" w:firstLineChars="10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province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90" w:hRule="atLeast"/>
        </w:trPr>
        <w:tc>
          <w:tcPr>
            <w:tcW w:w="332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52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52"/>
                <w:szCs w:val="5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2201545</wp:posOffset>
                      </wp:positionH>
                      <wp:positionV relativeFrom="paragraph">
                        <wp:posOffset>152400</wp:posOffset>
                      </wp:positionV>
                      <wp:extent cx="600075" cy="272415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72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EA8C8C"/>
                                      <w:sz w:val="13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A8C8C"/>
                                      <w:sz w:val="13"/>
                                      <w:szCs w:val="16"/>
                                      <w:lang w:val="en-US" w:eastAsia="zh-CN"/>
                                    </w:rPr>
                                    <w:t>Depends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3.35pt;margin-top:12pt;height:21.45pt;width:47.25pt;z-index:251808768;mso-width-relative:page;mso-height-relative:page;" filled="f" stroked="f" coordsize="21600,21600" o:gfxdata="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6NK2&#10;2wAAAAkBAAAPAAAAAAAAAAEAIAAAACIAAABkcnMvZG93bnJldi54bWxQSwECFAAUAAAACACHTuJA&#10;BwUhqR4CAAAZBAAADgAAAAAAAAABACAAAAAq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A8C8C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A8C8C"/>
                                <w:sz w:val="13"/>
                                <w:szCs w:val="16"/>
                                <w:lang w:val="en-US" w:eastAsia="zh-CN"/>
                              </w:rPr>
                              <w:t>Depends 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getChinaTotalToday</w:t>
            </w:r>
          </w:p>
          <w:p>
            <w:pPr>
              <w:widowControl/>
              <w:ind w:firstLine="52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52"/>
                <w:szCs w:val="52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2939264" behindDoc="0" locked="0" layoutInCell="1" allowOverlap="1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139065</wp:posOffset>
                      </wp:positionV>
                      <wp:extent cx="550545" cy="95250"/>
                      <wp:effectExtent l="2540" t="5080" r="0" b="13970"/>
                      <wp:wrapNone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50545" cy="95250"/>
                                <a:chOff x="3069" y="167197"/>
                                <a:chExt cx="867" cy="150"/>
                              </a:xfrm>
                            </wpg:grpSpPr>
                            <wps:wsp>
                              <wps:cNvPr id="12" name="直接连接符 1"/>
                              <wps:cNvCnPr/>
                              <wps:spPr>
                                <a:xfrm>
                                  <a:off x="3069" y="167273"/>
                                  <a:ext cx="79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EA8C8C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1" name="组合 4"/>
                              <wpg:cNvGrpSpPr/>
                              <wpg:grpSpPr>
                                <a:xfrm>
                                  <a:off x="3792" y="167197"/>
                                  <a:ext cx="144" cy="150"/>
                                  <a:chOff x="4506" y="166807"/>
                                  <a:chExt cx="144" cy="150"/>
                                </a:xfrm>
                              </wpg:grpSpPr>
                              <wps:wsp>
                                <wps:cNvPr id="15" name="直接连接符 2"/>
                                <wps:cNvCnPr/>
                                <wps:spPr>
                                  <a:xfrm>
                                    <a:off x="4511" y="166807"/>
                                    <a:ext cx="139" cy="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EA8C8C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直接连接符 3"/>
                                <wps:cNvCnPr/>
                                <wps:spPr>
                                  <a:xfrm flipV="1">
                                    <a:off x="4506" y="166883"/>
                                    <a:ext cx="144" cy="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EA8C8C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70.4pt;margin-top:10.95pt;height:7.5pt;width:43.35pt;rotation:11796480f;z-index:252939264;mso-width-relative:page;mso-height-relative:page;" coordorigin="3069,167197" coordsize="867,150" o:gfxdata="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Ne9p2jYAAAACQEAAA8AAAAAAAAAAQAgAAAA&#10;IgAAAGRycy9kb3ducmV2LnhtbFBLAQIUABQAAAAIAIdO4kCqiQb47wIAAJgJAAAOAAAAAAAAAAEA&#10;IAAAACcBAABkcnMvZTJvRG9jLnhtbFBLBQYAAAAABgAGAFkBAACIBgAAAAA=&#10;">
                      <o:lock v:ext="edit" aspectratio="f"/>
                      <v:line id="直接连接符 1" o:spid="_x0000_s1026" o:spt="20" style="position:absolute;left:3069;top:167273;height:0;width:790;" filled="f" stroked="t" coordsize="21600,21600" o:gfxdata="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vW19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EA8C8C [3205]" miterlimit="8" joinstyle="miter" dashstyle="dash"/>
                        <v:imagedata o:title=""/>
                        <o:lock v:ext="edit" aspectratio="f"/>
                      </v:line>
                      <v:group id="组合 4" o:spid="_x0000_s1026" o:spt="203" style="position:absolute;left:3792;top:167197;height:150;width:144;" coordorigin="4506,166807" coordsize="144,1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直接连接符 2" o:spid="_x0000_s1026" o:spt="20" style="position:absolute;left:4511;top:166807;height:80;width:139;" filled="f" stroked="t" coordsize="21600,21600" o:gfxdata="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Q+k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EA8C8C [3204]" miterlimit="8" joinstyle="miter"/>
                          <v:imagedata o:title=""/>
                          <o:lock v:ext="edit" aspectratio="f"/>
                        </v:line>
                        <v:line id="直接连接符 3" o:spid="_x0000_s1026" o:spt="20" style="position:absolute;left:4506;top:166883;flip:y;height:75;width:144;" filled="f" stroked="t" coordsize="21600,21600" o:gfxdata="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ybq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EA8C8C [3204]" miterlimit="8" joinstyle="miter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getChinaTotalTodayByProvince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getChinaIncreaseToday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getChinaIncreaseTodayByProvince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getChinaExtanceToday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getChinaExtanceToday</w:t>
            </w: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ByProvince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getForeignTotalToday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getForeignTotalTodayByProvince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getForeignIncreaseToday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getForeignIncreaseTodayByProvince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getForeignExtanceToday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getForeignExtanceTodayByProvince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getChinaRiskCoefficient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getSexRatio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getAgeDistribution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getCureRatio</w:t>
            </w:r>
          </w:p>
        </w:tc>
      </w:tr>
    </w:tbl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tbl>
      <w:tblPr>
        <w:tblStyle w:val="7"/>
        <w:tblpPr w:leftFromText="180" w:rightFromText="180" w:vertAnchor="text" w:horzAnchor="page" w:tblpX="8782" w:tblpY="112"/>
        <w:tblOverlap w:val="never"/>
        <w:tblW w:w="28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840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</w:trPr>
        <w:tc>
          <w:tcPr>
            <w:tcW w:w="2840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 xml:space="preserve"> date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2" w:hRule="atLeast"/>
        </w:trPr>
        <w:tc>
          <w:tcPr>
            <w:tcW w:w="284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showChinaMap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showForeignMap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showChinaDiagram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showForeignDiagram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showRoseMap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showSexRatioMap</w:t>
            </w:r>
          </w:p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showAgeDistributionMap</w:t>
            </w:r>
          </w:p>
        </w:tc>
      </w:tr>
    </w:tbl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612775" cy="2724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1900" y="3742690"/>
                          <a:ext cx="6127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A8C8C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A8C8C"/>
                                <w:sz w:val="13"/>
                                <w:szCs w:val="16"/>
                                <w:lang w:val="en-US" w:eastAsia="zh-CN"/>
                              </w:rPr>
                              <w:t>Depends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0.9pt;height:21.45pt;width:48.25pt;z-index:251732992;mso-width-relative:page;mso-height-relative:page;" filled="f" stroked="f" coordsize="21600,21600" o:gfxdata="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hQ1xvVAAAABQEAAA8AAAAAAAAAAQAgAAAAIgAAAGRycy9kb3ducmV2LnhtbFBLAQIUABQAAAAI&#10;AIdO4kCIlPVmKQIAACUEAAAOAAAAAAAAAAEAIAAAACQ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A8C8C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A8C8C"/>
                          <w:sz w:val="13"/>
                          <w:szCs w:val="16"/>
                          <w:lang w:val="en-US" w:eastAsia="zh-CN"/>
                        </w:rPr>
                        <w:t>Depends 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CRC CRADS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MAPPRODUCER</w:t>
      </w:r>
    </w:p>
    <w:tbl>
      <w:tblPr>
        <w:tblStyle w:val="7"/>
        <w:tblpPr w:leftFromText="180" w:rightFromText="180" w:vertAnchor="text" w:horzAnchor="page" w:tblpX="1500" w:tblpY="512"/>
        <w:tblOverlap w:val="never"/>
        <w:tblW w:w="960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5"/>
        <w:gridCol w:w="557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9" w:hRule="atLeast"/>
        </w:trPr>
        <w:tc>
          <w:tcPr>
            <w:tcW w:w="4035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Class</w:t>
            </w:r>
          </w:p>
        </w:tc>
        <w:tc>
          <w:tcPr>
            <w:tcW w:w="5574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4035" w:type="dxa"/>
            <w:tcBorders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说明</w:t>
            </w:r>
          </w:p>
        </w:tc>
        <w:tc>
          <w:tcPr>
            <w:tcW w:w="5574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显示中国疫情地图、世界疫情地图与疫情相关信息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职责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协作者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显示中国疫情地图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显示世界疫情地图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按省份显示中国疫情表格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按国家显示世界疫情表格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以图表显示确诊人群的性别比例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以图表显示确诊人群的年龄层比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以图表显示中国各省无新增确诊病例天数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以图表显示截至当日的治愈率与死亡率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DATAMANAGER</w:t>
      </w:r>
    </w:p>
    <w:tbl>
      <w:tblPr>
        <w:tblStyle w:val="7"/>
        <w:tblpPr w:leftFromText="180" w:rightFromText="180" w:vertAnchor="text" w:horzAnchor="page" w:tblpX="1500" w:tblpY="512"/>
        <w:tblOverlap w:val="never"/>
        <w:tblW w:w="960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5"/>
        <w:gridCol w:w="557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9" w:hRule="atLeast"/>
        </w:trPr>
        <w:tc>
          <w:tcPr>
            <w:tcW w:w="4035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Class</w:t>
            </w:r>
          </w:p>
        </w:tc>
        <w:tc>
          <w:tcPr>
            <w:tcW w:w="5574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4035" w:type="dxa"/>
            <w:tcBorders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说明</w:t>
            </w:r>
          </w:p>
        </w:tc>
        <w:tc>
          <w:tcPr>
            <w:tcW w:w="5574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管理中国疫情地图、世界疫情地图与疫情相关信息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职责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协作者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查找中国疫情地图相关信息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查找世界疫情地图相关信息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按省份查找中国疫情相关信息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查找世界疫情表格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查找确诊人群的性别比例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查找确诊人群的年龄层比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查找中国各省无新增确诊病例天数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查找截至当日的治愈率与死亡率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DataUploader, MapProducer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DATAUPLOADER</w:t>
      </w:r>
    </w:p>
    <w:tbl>
      <w:tblPr>
        <w:tblStyle w:val="7"/>
        <w:tblpPr w:leftFromText="180" w:rightFromText="180" w:vertAnchor="text" w:horzAnchor="page" w:tblpX="1500" w:tblpY="512"/>
        <w:tblOverlap w:val="never"/>
        <w:tblW w:w="960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5"/>
        <w:gridCol w:w="557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9" w:hRule="atLeast"/>
        </w:trPr>
        <w:tc>
          <w:tcPr>
            <w:tcW w:w="4035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Class</w:t>
            </w:r>
          </w:p>
        </w:tc>
        <w:tc>
          <w:tcPr>
            <w:tcW w:w="5574" w:type="dxa"/>
            <w:tcBorders>
              <w:top w:val="single" w:color="DC4C4C" w:sz="18" w:space="0"/>
            </w:tcBorders>
            <w:shd w:val="clear" w:color="auto" w:fill="EA8C8C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DataUploader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4035" w:type="dxa"/>
            <w:tcBorders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说明</w:t>
            </w:r>
          </w:p>
        </w:tc>
        <w:tc>
          <w:tcPr>
            <w:tcW w:w="5574" w:type="dxa"/>
            <w:tcBorders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both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上传中国疫情地图、世界疫情地图与疫情相关信息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职责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协作者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上传中国疫情地图相关信息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上传世界疫情地图相关信息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i w:val="0"/>
                <w:iCs w:val="0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i w:val="0"/>
                <w:iCs w:val="0"/>
                <w:color w:val="7D7D7D"/>
                <w:sz w:val="20"/>
                <w:szCs w:val="20"/>
                <w:lang w:val="en-US" w:eastAsia="zh-CN"/>
              </w:rPr>
              <w:t>上传确诊人群的性别比例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i w:val="0"/>
                <w:iCs w:val="0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i w:val="0"/>
                <w:iCs w:val="0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上传确诊人群的年龄层比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  <w:tr>
        <w:trPr>
          <w:trHeight w:val="674" w:hRule="atLeast"/>
        </w:trPr>
        <w:tc>
          <w:tcPr>
            <w:tcW w:w="4035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上传截至当日的治愈率与死亡率</w:t>
            </w:r>
          </w:p>
        </w:tc>
        <w:tc>
          <w:tcPr>
            <w:tcW w:w="5574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DataManager</w:t>
            </w:r>
          </w:p>
        </w:tc>
      </w:tr>
    </w:tbl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 xml:space="preserve">数据流图 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DATA FLOW DIAGRAMS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0" distR="0">
            <wp:extent cx="5623560" cy="2045335"/>
            <wp:effectExtent l="0" t="0" r="15240" b="12065"/>
            <wp:docPr id="32" name="图片 3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状态图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STATE DIAGRAMS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drawing>
          <wp:inline distT="0" distB="0" distL="0" distR="0">
            <wp:extent cx="5784850" cy="3087370"/>
            <wp:effectExtent l="0" t="0" r="6350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验收标准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VALIDATION CRITERIA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疫情地图模块的主要任务是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疫情数据的可视化，其前提是对疫情数据的收集及存储。可视化部分包含疫情地图版块与疫情数据分析版块，通过交互式图表的展现，使用户能够分析中国乃至世界范围内的疫情状况。将能够满足以下几个方面的要求：功能要求、性能要求、存储要求和维护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功能要求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中国疫情地图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以文字形式展现日期以及全国范围内的累计确诊人数、现有确诊人数、新增确诊人数、死亡人数、治愈人数及较昨日增减人数。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 点击分别代表累计确诊、新增确诊、现存确诊模式的按键，切换至该模式，疫情地图随之展示该模式对应的信息，例如：累计确诊人数、新增确诊人数、现存确诊人数。疫情地图默认为现存确诊模式。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 中国疫情地图以省为单位，通过不同的颜色展现每个省份累计确诊（新增确诊/现存确诊）人数的规模。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 点击中国地图上的省份，显示该省份的疫情地图。省份疫情地图以市为单位，通过不同的颜色展现各市累计确诊（新增确诊/现存确诊）人数的规模。能够通过返回按钮重新回到中国地图上。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5. 点击日期，可选择日期并展示相应日期的数据。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6. 点击代表相应人数范围的颜色图例，将筛选出在该范围内的省份，在疫情地图中高亮显示。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世界疫情地图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以文字形式展现世界范围内的累计确诊人数、现有确诊人数、新增确诊人数、死亡人数、治愈人数及较昨日增减人数。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42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 世界疫情地图以国家为单位，通过不同的颜色展现每个国家现存确诊人数的规模。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3）疫情数据分析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 以直方图的形式展示截至当日的治愈率与死亡率，以日为单位。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 以图表展现确诊人群的性别比例、年龄层比。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 以半玫瑰图展现截至当日中国境内各省无新增确诊病例天数（即风险系数级别）。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性能要求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模块所才用的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地域、时间跨度详尽，数据取自官方网站，来源真实，数据信息清晰易懂。图表加载时间短，用户在切换图表时在0.5秒内显示。内部数据库更新与官方数据统一更新时间，设置为每日更新一次。网页端与移动端页面同步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存储要求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本模块的数据存储依赖于基础信息模块所提供的上传接口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。在存储本模块数据时，保证数据的利用率高，不重复存储多余信息，保证充分利用数据库的资源。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维护要求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疫情地图模块由几个总表构成，各总表之间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逻辑相互独立，方便于单个总表的功能调试。同时，开发小组在开发过程中将实时编写开发文档，及时对功能进行维护修改，保证模块整体的良好运行。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 xml:space="preserve">UI原型 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906145</wp:posOffset>
            </wp:positionV>
            <wp:extent cx="2094865" cy="4354830"/>
            <wp:effectExtent l="0" t="0" r="635" b="762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49" cy="437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hAnsi="方正小标宋简体" w:eastAsia="方正小标宋简体" w:cs="方正小标宋简体"/>
          <w:sz w:val="52"/>
          <w:szCs w:val="52"/>
          <w:lang w:val="en-US" w:eastAsia="zh-CN"/>
        </w:rPr>
        <w:t>UI PROTOTYPE</w:t>
      </w: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318135</wp:posOffset>
            </wp:positionV>
            <wp:extent cx="2101215" cy="4368800"/>
            <wp:effectExtent l="0" t="0" r="13335" b="1270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368" cy="43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1451610</wp:posOffset>
            </wp:positionV>
            <wp:extent cx="2466975" cy="5129530"/>
            <wp:effectExtent l="0" t="0" r="9525" b="1397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371" cy="51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52"/>
          <w:szCs w:val="52"/>
          <w:lang w:val="en-US" w:eastAsia="zh-CN"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254635</wp:posOffset>
            </wp:positionV>
            <wp:extent cx="2473325" cy="5142865"/>
            <wp:effectExtent l="0" t="0" r="3175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r="385"/>
                    <a:stretch>
                      <a:fillRect/>
                    </a:stretch>
                  </pic:blipFill>
                  <pic:spPr>
                    <a:xfrm>
                      <a:off x="0" y="0"/>
                      <a:ext cx="2482882" cy="516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黑体" w:hAnsi="黑体" w:eastAsia="黑体" w:cs="黑体"/>
          <w:sz w:val="36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sz w:val="36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sz w:val="36"/>
          <w:szCs w:val="44"/>
          <w:lang w:val="en-US" w:eastAsia="zh-CN"/>
        </w:rPr>
      </w:pPr>
    </w:p>
    <w:p>
      <w:pPr>
        <w:widowControl/>
        <w:jc w:val="both"/>
        <w:textAlignment w:val="center"/>
        <w:rPr>
          <w:rFonts w:hint="default" w:ascii="黑体" w:hAnsi="黑体" w:eastAsia="黑体" w:cs="黑体"/>
          <w:sz w:val="36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49ACA4D4-D0B4-4A55-995C-2FECBA481E32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  <w:embedRegular r:id="rId2" w:fontKey="{5BA31B40-C1C7-4945-809C-266CCDABDD78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4ADBC790-D48C-4F6B-BC1E-F61D27AFFA67}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86EA2A48-15F0-46CE-B0F4-23BAADE0AB02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5" w:fontKey="{1F66622D-A98C-40A4-A7E2-4DECCCD13BB1}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  <w:embedRegular r:id="rId6" w:fontKey="{B56C0979-2ABB-498A-8BD8-A500A6796147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sz w:val="32"/>
                              <w:szCs w:val="4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4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32"/>
                              <w:szCs w:val="4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32"/>
                              <w:szCs w:val="4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32"/>
                              <w:szCs w:val="4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32"/>
                              <w:szCs w:val="4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sz w:val="32"/>
                        <w:szCs w:val="48"/>
                        <w:lang w:eastAsia="zh-CN"/>
                      </w:rPr>
                    </w:pPr>
                    <w:r>
                      <w:rPr>
                        <w:rFonts w:hint="eastAsia"/>
                        <w:sz w:val="32"/>
                        <w:szCs w:val="4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32"/>
                        <w:szCs w:val="4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32"/>
                        <w:szCs w:val="4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32"/>
                        <w:szCs w:val="4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32"/>
                        <w:szCs w:val="4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9E379"/>
    <w:multiLevelType w:val="singleLevel"/>
    <w:tmpl w:val="8A59E3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53C58F"/>
    <w:multiLevelType w:val="singleLevel"/>
    <w:tmpl w:val="9F53C58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6D4C48"/>
    <w:multiLevelType w:val="singleLevel"/>
    <w:tmpl w:val="A36D4C4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D3B11C7"/>
    <w:multiLevelType w:val="singleLevel"/>
    <w:tmpl w:val="AD3B11C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5457204"/>
    <w:multiLevelType w:val="singleLevel"/>
    <w:tmpl w:val="E54572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316A9BB"/>
    <w:multiLevelType w:val="singleLevel"/>
    <w:tmpl w:val="0316A9B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2C07272"/>
    <w:multiLevelType w:val="singleLevel"/>
    <w:tmpl w:val="22C0727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D8203CA"/>
    <w:multiLevelType w:val="singleLevel"/>
    <w:tmpl w:val="4D8203C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2E0A962"/>
    <w:multiLevelType w:val="singleLevel"/>
    <w:tmpl w:val="52E0A96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8806FC"/>
    <w:multiLevelType w:val="singleLevel"/>
    <w:tmpl w:val="598806FC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6110FB65"/>
    <w:multiLevelType w:val="singleLevel"/>
    <w:tmpl w:val="6110FB6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3A6BD0E"/>
    <w:multiLevelType w:val="singleLevel"/>
    <w:tmpl w:val="63A6BD0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AB73502"/>
    <w:multiLevelType w:val="singleLevel"/>
    <w:tmpl w:val="7AB7350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BD0BF53"/>
    <w:multiLevelType w:val="singleLevel"/>
    <w:tmpl w:val="7BD0B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13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76C7A"/>
    <w:rsid w:val="03C33EA0"/>
    <w:rsid w:val="06E44268"/>
    <w:rsid w:val="101129DD"/>
    <w:rsid w:val="149D5F18"/>
    <w:rsid w:val="1CDE5793"/>
    <w:rsid w:val="2AC96F6C"/>
    <w:rsid w:val="3325722D"/>
    <w:rsid w:val="3A4B69A7"/>
    <w:rsid w:val="41544476"/>
    <w:rsid w:val="44CC059B"/>
    <w:rsid w:val="47382B4F"/>
    <w:rsid w:val="4CA752D8"/>
    <w:rsid w:val="5DD76C7A"/>
    <w:rsid w:val="5E464C22"/>
    <w:rsid w:val="64F810A5"/>
    <w:rsid w:val="70DC39B0"/>
    <w:rsid w:val="74D039A2"/>
    <w:rsid w:val="7B8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3206</Words>
  <Characters>4522</Characters>
  <Lines>0</Lines>
  <Paragraphs>0</Paragraphs>
  <TotalTime>2</TotalTime>
  <ScaleCrop>false</ScaleCrop>
  <LinksUpToDate>false</LinksUpToDate>
  <CharactersWithSpaces>4599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2020-03-25T17:11:00Z</dcterms:created>
  <dc:creator>机灵AI</dc:creator>
  <cp:lastModifiedBy>机灵AI</cp:lastModifiedBy>
  <dcterms:modified xsi:type="dcterms:W3CDTF">2020-03-28T17:59:03Z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