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65D70" w14:textId="57693B03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630389">
        <w:rPr>
          <w:rFonts w:ascii="Arial" w:hAnsi="Arial" w:hint="eastAsia"/>
        </w:rPr>
        <w:t>&lt;</w:t>
      </w:r>
      <w:r w:rsidR="00964B83">
        <w:rPr>
          <w:rFonts w:ascii="Arial" w:hAnsi="Arial" w:hint="eastAsia"/>
        </w:rPr>
        <w:t>Paperclip</w:t>
      </w:r>
      <w:r w:rsidR="00630389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98B5619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3038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5172D0B4" w14:textId="77777777" w:rsidR="003A46E4" w:rsidRDefault="003A46E4">
      <w:pPr>
        <w:pStyle w:val="a4"/>
        <w:jc w:val="right"/>
      </w:pPr>
    </w:p>
    <w:p w14:paraId="3CBD5824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46EB333F" w14:textId="77777777" w:rsidR="003A46E4" w:rsidRDefault="003A46E4">
      <w:pPr>
        <w:pStyle w:val="InfoBlue"/>
      </w:pPr>
    </w:p>
    <w:p w14:paraId="4819CD61" w14:textId="77777777" w:rsidR="003A46E4" w:rsidRDefault="003A46E4">
      <w:pPr>
        <w:pStyle w:val="InfoBlue"/>
      </w:pPr>
    </w:p>
    <w:p w14:paraId="3F8B7879" w14:textId="77777777" w:rsidR="003A46E4" w:rsidRDefault="003A46E4">
      <w:pPr>
        <w:pStyle w:val="a4"/>
        <w:rPr>
          <w:sz w:val="28"/>
        </w:rPr>
      </w:pPr>
    </w:p>
    <w:p w14:paraId="64999225" w14:textId="77777777"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888DA0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7DAE6E02" w14:textId="77777777">
        <w:tc>
          <w:tcPr>
            <w:tcW w:w="2304" w:type="dxa"/>
          </w:tcPr>
          <w:p w14:paraId="7BAE1A73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1399A32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9DD6A12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E3B22AF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620D8F89" w14:textId="77777777">
        <w:tc>
          <w:tcPr>
            <w:tcW w:w="2304" w:type="dxa"/>
          </w:tcPr>
          <w:p w14:paraId="27BF4C26" w14:textId="763576C6" w:rsidR="003A46E4" w:rsidRDefault="00B61783" w:rsidP="00B61783">
            <w:pPr>
              <w:pStyle w:val="Tabletext"/>
            </w:pPr>
            <w:r>
              <w:t>201</w:t>
            </w:r>
            <w:r w:rsidR="00964B83">
              <w:t>8</w:t>
            </w:r>
            <w:r w:rsidR="00964B83">
              <w:rPr>
                <w:rFonts w:hint="eastAsia"/>
              </w:rPr>
              <w:t>/</w:t>
            </w:r>
            <w:r w:rsidR="00964B83">
              <w:t>9</w:t>
            </w:r>
            <w:r w:rsidR="00964B83">
              <w:rPr>
                <w:rFonts w:hint="eastAsia"/>
              </w:rPr>
              <w:t>/</w:t>
            </w:r>
            <w:r w:rsidR="00964B83">
              <w:t>4</w:t>
            </w:r>
            <w:r>
              <w:rPr>
                <w:rFonts w:ascii="Times New Roman"/>
              </w:rPr>
              <w:t xml:space="preserve"> </w:t>
            </w:r>
          </w:p>
        </w:tc>
        <w:tc>
          <w:tcPr>
            <w:tcW w:w="1152" w:type="dxa"/>
          </w:tcPr>
          <w:p w14:paraId="70D9065F" w14:textId="0380B8FE" w:rsidR="003A46E4" w:rsidRDefault="00B61783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50D67009" w14:textId="7BAD7419" w:rsidR="003A46E4" w:rsidRDefault="00B61783">
            <w:pPr>
              <w:pStyle w:val="Tabletext"/>
            </w:pPr>
            <w:r>
              <w:t>架构设计</w:t>
            </w:r>
          </w:p>
        </w:tc>
        <w:tc>
          <w:tcPr>
            <w:tcW w:w="2304" w:type="dxa"/>
          </w:tcPr>
          <w:p w14:paraId="4D94D71F" w14:textId="3949E643" w:rsidR="003A46E4" w:rsidRDefault="00964B83">
            <w:pPr>
              <w:pStyle w:val="Tabletext"/>
            </w:pPr>
            <w:r>
              <w:rPr>
                <w:rFonts w:ascii="Times New Roman" w:hint="eastAsia"/>
              </w:rPr>
              <w:t>罗宇辰</w:t>
            </w:r>
          </w:p>
        </w:tc>
      </w:tr>
      <w:tr w:rsidR="003A46E4" w14:paraId="1877DD45" w14:textId="77777777">
        <w:tc>
          <w:tcPr>
            <w:tcW w:w="2304" w:type="dxa"/>
          </w:tcPr>
          <w:p w14:paraId="3D485B5A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1BE56AB5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4B3B6184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4018F4E5" w14:textId="77777777" w:rsidR="003A46E4" w:rsidRDefault="003A46E4">
            <w:pPr>
              <w:pStyle w:val="Tabletext"/>
            </w:pPr>
          </w:p>
        </w:tc>
      </w:tr>
      <w:tr w:rsidR="003A46E4" w14:paraId="7BABE75F" w14:textId="77777777">
        <w:tc>
          <w:tcPr>
            <w:tcW w:w="2304" w:type="dxa"/>
          </w:tcPr>
          <w:p w14:paraId="49705F02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76F99961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607E0D48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5ED0647D" w14:textId="77777777" w:rsidR="003A46E4" w:rsidRDefault="003A46E4">
            <w:pPr>
              <w:pStyle w:val="Tabletext"/>
            </w:pPr>
          </w:p>
        </w:tc>
      </w:tr>
      <w:tr w:rsidR="003A46E4" w14:paraId="559DACDF" w14:textId="77777777">
        <w:tc>
          <w:tcPr>
            <w:tcW w:w="2304" w:type="dxa"/>
          </w:tcPr>
          <w:p w14:paraId="0CD83129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5CE298EE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7C11D4A6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5317DD9D" w14:textId="77777777" w:rsidR="003A46E4" w:rsidRDefault="003A46E4">
            <w:pPr>
              <w:pStyle w:val="Tabletext"/>
            </w:pPr>
          </w:p>
        </w:tc>
      </w:tr>
    </w:tbl>
    <w:p w14:paraId="1CFDC2E0" w14:textId="77777777" w:rsidR="003A46E4" w:rsidRDefault="003A46E4"/>
    <w:p w14:paraId="4E29D960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737FD99" w14:textId="5D324465" w:rsidR="00F874CB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F874CB">
        <w:rPr>
          <w:noProof/>
        </w:rPr>
        <w:t>1.</w:t>
      </w:r>
      <w:r w:rsidR="00F874CB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F874CB">
        <w:rPr>
          <w:noProof/>
        </w:rPr>
        <w:t>简介</w:t>
      </w:r>
      <w:r w:rsidR="00F874CB">
        <w:rPr>
          <w:noProof/>
        </w:rPr>
        <w:tab/>
      </w:r>
      <w:r w:rsidR="00F874CB">
        <w:rPr>
          <w:noProof/>
        </w:rPr>
        <w:fldChar w:fldCharType="begin"/>
      </w:r>
      <w:r w:rsidR="00F874CB">
        <w:rPr>
          <w:noProof/>
        </w:rPr>
        <w:instrText xml:space="preserve"> PAGEREF _Toc523847728 \h </w:instrText>
      </w:r>
      <w:r w:rsidR="00F874CB">
        <w:rPr>
          <w:noProof/>
        </w:rPr>
      </w:r>
      <w:r w:rsidR="00F874CB">
        <w:rPr>
          <w:noProof/>
        </w:rPr>
        <w:fldChar w:fldCharType="separate"/>
      </w:r>
      <w:r w:rsidR="00F874CB">
        <w:rPr>
          <w:noProof/>
        </w:rPr>
        <w:t>4</w:t>
      </w:r>
      <w:r w:rsidR="00F874CB">
        <w:rPr>
          <w:noProof/>
        </w:rPr>
        <w:fldChar w:fldCharType="end"/>
      </w:r>
    </w:p>
    <w:p w14:paraId="5A0885B6" w14:textId="4D97B3CF" w:rsidR="00F874CB" w:rsidRDefault="00F874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_Toc523847729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FE7AA0" w14:textId="19069BE5" w:rsidR="00F874CB" w:rsidRDefault="00F874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_Toc523847730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B307FF" w14:textId="4D1A3BF3" w:rsidR="00F874CB" w:rsidRDefault="00F874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_Toc523847731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467A23" w14:textId="3EADF275" w:rsidR="00F874CB" w:rsidRDefault="00F874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_Toc523847732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C8428B" w14:textId="512E0E6B" w:rsidR="00F874CB" w:rsidRDefault="00F874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_Toc523847733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ADA052" w14:textId="7690D6FE" w:rsidR="00F874CB" w:rsidRDefault="00F874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_Toc523847734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EC41C2" w14:textId="11385B76" w:rsidR="00F874CB" w:rsidRDefault="00F874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_Toc523847735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A36C65" w14:textId="011880A1" w:rsidR="00F874CB" w:rsidRDefault="00F874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_Toc523847736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822C04" w14:textId="0D682171" w:rsidR="00F874CB" w:rsidRDefault="00F874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_Toc523847737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14B4CB" w14:textId="33EEF34F"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3038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14:paraId="33689102" w14:textId="1FD0EF29" w:rsidR="003A46E4" w:rsidRDefault="003A46E4">
      <w:pPr>
        <w:pStyle w:val="1"/>
        <w:ind w:left="360" w:hanging="360"/>
      </w:pPr>
      <w:bookmarkStart w:id="0" w:name="_Toc523847728"/>
      <w:r>
        <w:rPr>
          <w:rFonts w:hint="eastAsia"/>
        </w:rPr>
        <w:t>简介</w:t>
      </w:r>
      <w:bookmarkEnd w:id="0"/>
    </w:p>
    <w:p w14:paraId="4D8FDB95" w14:textId="34729987" w:rsidR="003A46E4" w:rsidRDefault="003A46E4">
      <w:pPr>
        <w:pStyle w:val="2"/>
      </w:pPr>
      <w:bookmarkStart w:id="1" w:name="_Toc523847729"/>
      <w:r>
        <w:rPr>
          <w:rFonts w:hint="eastAsia"/>
        </w:rPr>
        <w:t>目的</w:t>
      </w:r>
      <w:bookmarkEnd w:id="1"/>
    </w:p>
    <w:p w14:paraId="22E7C583" w14:textId="67B96550"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  <w:r w:rsidR="00835297">
        <w:rPr>
          <w:rFonts w:hint="eastAsia"/>
        </w:rPr>
        <w:t>此文档</w:t>
      </w:r>
      <w:r w:rsidR="00835297">
        <w:t>针对的读者是软件的开发者，</w:t>
      </w:r>
      <w:r w:rsidR="00835297">
        <w:rPr>
          <w:rFonts w:hint="eastAsia"/>
        </w:rPr>
        <w:t>能够向</w:t>
      </w:r>
      <w:r w:rsidR="00835297">
        <w:t>开发者比较全面地展现整个软件的架构。</w:t>
      </w:r>
    </w:p>
    <w:p w14:paraId="68B9638F" w14:textId="41EA98E7" w:rsidR="003A46E4" w:rsidRDefault="003A46E4">
      <w:pPr>
        <w:pStyle w:val="2"/>
      </w:pPr>
      <w:bookmarkStart w:id="2" w:name="_Toc523847730"/>
      <w:r>
        <w:rPr>
          <w:rFonts w:hint="eastAsia"/>
        </w:rPr>
        <w:t>参考资料</w:t>
      </w:r>
      <w:bookmarkEnd w:id="2"/>
    </w:p>
    <w:p w14:paraId="3DF06BA8" w14:textId="66EBE42B" w:rsidR="00835297" w:rsidRDefault="00835297" w:rsidP="00835297">
      <w:pPr>
        <w:pStyle w:val="p1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[1] </w:t>
      </w:r>
      <w:r>
        <w:rPr>
          <w:rFonts w:ascii="宋体" w:eastAsia="宋体" w:hAnsi="宋体" w:hint="eastAsia"/>
        </w:rPr>
        <w:t>沈备军</w:t>
      </w:r>
      <w:r>
        <w:rPr>
          <w:rFonts w:ascii="宋体" w:eastAsia="宋体" w:hAnsi="宋体"/>
        </w:rPr>
        <w:t xml:space="preserve">, </w:t>
      </w:r>
      <w:r>
        <w:rPr>
          <w:rFonts w:ascii="宋体" w:eastAsia="宋体" w:hAnsi="宋体" w:hint="eastAsia"/>
        </w:rPr>
        <w:t>陈昊鹏</w:t>
      </w:r>
      <w:r>
        <w:rPr>
          <w:rFonts w:ascii="宋体" w:eastAsia="宋体" w:hAnsi="宋体"/>
        </w:rPr>
        <w:t xml:space="preserve">, </w:t>
      </w:r>
      <w:r>
        <w:rPr>
          <w:rFonts w:ascii="宋体" w:eastAsia="宋体" w:hAnsi="宋体" w:hint="eastAsia"/>
        </w:rPr>
        <w:t>陈雨亭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软件工程原理</w:t>
      </w:r>
      <w:r>
        <w:rPr>
          <w:rFonts w:ascii="宋体" w:eastAsia="宋体" w:hAnsi="宋体"/>
        </w:rPr>
        <w:t xml:space="preserve">[M]. </w:t>
      </w:r>
      <w:r>
        <w:rPr>
          <w:rFonts w:ascii="宋体" w:eastAsia="宋体" w:hAnsi="宋体" w:hint="eastAsia"/>
        </w:rPr>
        <w:t>北京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高等教育出版社</w:t>
      </w:r>
      <w:r>
        <w:rPr>
          <w:rFonts w:ascii="宋体" w:eastAsia="宋体" w:hAnsi="宋体"/>
        </w:rPr>
        <w:t>, 2013.</w:t>
      </w:r>
    </w:p>
    <w:p w14:paraId="57059D4A" w14:textId="77777777" w:rsidR="00860B1F" w:rsidRDefault="00860B1F" w:rsidP="00835297">
      <w:pPr>
        <w:pStyle w:val="p1"/>
        <w:ind w:firstLine="720"/>
        <w:rPr>
          <w:rFonts w:ascii="宋体" w:eastAsia="宋体" w:hAnsi="宋体"/>
        </w:rPr>
      </w:pPr>
    </w:p>
    <w:p w14:paraId="02C5D1F0" w14:textId="2DF73E24" w:rsidR="003A46E4" w:rsidRDefault="003A46E4">
      <w:pPr>
        <w:pStyle w:val="1"/>
        <w:ind w:left="360" w:hanging="360"/>
      </w:pPr>
      <w:bookmarkStart w:id="3" w:name="_Toc523847731"/>
      <w:r>
        <w:rPr>
          <w:rFonts w:hint="eastAsia"/>
        </w:rPr>
        <w:t>用例视图</w:t>
      </w:r>
      <w:bookmarkEnd w:id="3"/>
    </w:p>
    <w:p w14:paraId="7A138E12" w14:textId="41F6D5B0" w:rsidR="00C06D2F" w:rsidRPr="00C06D2F" w:rsidRDefault="00BE7297" w:rsidP="00C06D2F">
      <w:r>
        <w:rPr>
          <w:rFonts w:hint="eastAsia"/>
          <w:noProof/>
        </w:rPr>
        <w:drawing>
          <wp:inline distT="0" distB="0" distL="0" distR="0" wp14:anchorId="35708B91" wp14:editId="5970553A">
            <wp:extent cx="5943600" cy="357199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E36FC" w14:textId="77777777" w:rsidR="003A46E4" w:rsidRDefault="003A46E4"/>
    <w:p w14:paraId="7CD0486C" w14:textId="3C809F66" w:rsidR="003A46E4" w:rsidRDefault="003A46E4">
      <w:pPr>
        <w:pStyle w:val="1"/>
        <w:ind w:left="360" w:hanging="360"/>
      </w:pPr>
      <w:bookmarkStart w:id="4" w:name="_Toc523847732"/>
      <w:r>
        <w:rPr>
          <w:rFonts w:hint="eastAsia"/>
        </w:rPr>
        <w:t>逻辑视图</w:t>
      </w:r>
      <w:bookmarkEnd w:id="4"/>
    </w:p>
    <w:p w14:paraId="42E43D94" w14:textId="340FDCD9" w:rsidR="003A46E4" w:rsidRDefault="003A46E4">
      <w:pPr>
        <w:pStyle w:val="2"/>
      </w:pPr>
      <w:bookmarkStart w:id="5" w:name="_Toc523847733"/>
      <w:r>
        <w:rPr>
          <w:rFonts w:hint="eastAsia"/>
        </w:rPr>
        <w:t>概述</w:t>
      </w:r>
      <w:bookmarkEnd w:id="5"/>
    </w:p>
    <w:p w14:paraId="31335EB4" w14:textId="5BE5A87E" w:rsidR="00F84D96" w:rsidRDefault="008132B7" w:rsidP="006C769F">
      <w:pPr>
        <w:ind w:left="720"/>
      </w:pPr>
      <w:r>
        <w:rPr>
          <w:rFonts w:hint="eastAsia"/>
        </w:rPr>
        <w:t>共4个package</w:t>
      </w:r>
      <w:r w:rsidR="00F84D96">
        <w:t>：</w:t>
      </w:r>
      <w:r>
        <w:rPr>
          <w:rFonts w:hint="eastAsia"/>
        </w:rPr>
        <w:t>M</w:t>
      </w:r>
      <w:r w:rsidR="00F84D96">
        <w:rPr>
          <w:rFonts w:hint="eastAsia"/>
        </w:rPr>
        <w:t>odel</w:t>
      </w:r>
      <w:r w:rsidR="00F84D96">
        <w:t>、</w:t>
      </w:r>
      <w:r w:rsidR="00F84D96">
        <w:rPr>
          <w:rFonts w:hint="eastAsia"/>
        </w:rPr>
        <w:t>DAO</w:t>
      </w:r>
      <w:r w:rsidR="00F84D96">
        <w:t>、</w:t>
      </w:r>
      <w:r>
        <w:rPr>
          <w:rFonts w:hint="eastAsia"/>
        </w:rPr>
        <w:t>S</w:t>
      </w:r>
      <w:r w:rsidR="00F84D96">
        <w:rPr>
          <w:rFonts w:hint="eastAsia"/>
        </w:rPr>
        <w:t>ervice</w:t>
      </w:r>
      <w:r w:rsidR="00F84D96">
        <w:t>和</w:t>
      </w:r>
      <w:r>
        <w:rPr>
          <w:rFonts w:hint="eastAsia"/>
        </w:rPr>
        <w:t>C</w:t>
      </w:r>
      <w:r w:rsidR="00F84D96">
        <w:t>ontroller；</w:t>
      </w:r>
    </w:p>
    <w:p w14:paraId="003EC4B3" w14:textId="77777777" w:rsidR="008132B7" w:rsidRDefault="008132B7" w:rsidP="006C769F">
      <w:pPr>
        <w:ind w:left="720"/>
      </w:pPr>
      <w:r>
        <w:rPr>
          <w:rFonts w:hint="eastAsia"/>
        </w:rPr>
        <w:t>M</w:t>
      </w:r>
      <w:r w:rsidR="00F84D96">
        <w:rPr>
          <w:rFonts w:hint="eastAsia"/>
        </w:rPr>
        <w:t>odel</w:t>
      </w:r>
      <w:r w:rsidR="00F84D96">
        <w:t>包括所有数据库的映射</w:t>
      </w:r>
      <w:r w:rsidR="00F84D96">
        <w:rPr>
          <w:rFonts w:hint="eastAsia"/>
        </w:rPr>
        <w:t>类</w:t>
      </w:r>
      <w:r>
        <w:rPr>
          <w:rFonts w:hint="eastAsia"/>
        </w:rPr>
        <w:t>；</w:t>
      </w:r>
    </w:p>
    <w:p w14:paraId="171CFDEA" w14:textId="77777777" w:rsidR="008132B7" w:rsidRDefault="00F84D96" w:rsidP="006C769F">
      <w:pPr>
        <w:ind w:left="720"/>
      </w:pPr>
      <w:r>
        <w:rPr>
          <w:rFonts w:hint="eastAsia"/>
        </w:rPr>
        <w:t>D</w:t>
      </w:r>
      <w:r w:rsidR="008132B7">
        <w:rPr>
          <w:rFonts w:hint="eastAsia"/>
        </w:rPr>
        <w:t>ao负责对</w:t>
      </w:r>
      <w:r>
        <w:t>数据库对象进行CRUD操作</w:t>
      </w:r>
      <w:r w:rsidR="008132B7">
        <w:rPr>
          <w:rFonts w:hint="eastAsia"/>
        </w:rPr>
        <w:t>；</w:t>
      </w:r>
    </w:p>
    <w:p w14:paraId="647591B6" w14:textId="4A83B01D" w:rsidR="008132B7" w:rsidRDefault="008132B7" w:rsidP="006C769F">
      <w:pPr>
        <w:ind w:left="720"/>
      </w:pPr>
      <w:r>
        <w:rPr>
          <w:rFonts w:hint="eastAsia"/>
        </w:rPr>
        <w:t>S</w:t>
      </w:r>
      <w:r w:rsidR="00F84D96">
        <w:rPr>
          <w:rFonts w:hint="eastAsia"/>
        </w:rPr>
        <w:t>ervice</w:t>
      </w:r>
      <w:r>
        <w:rPr>
          <w:rFonts w:hint="eastAsia"/>
        </w:rPr>
        <w:t>实现具体的应用逻辑；</w:t>
      </w:r>
      <w:r w:rsidR="00F84D96">
        <w:t xml:space="preserve"> </w:t>
      </w:r>
    </w:p>
    <w:p w14:paraId="08536366" w14:textId="079474A1" w:rsidR="006C769F" w:rsidRPr="006C769F" w:rsidRDefault="008132B7" w:rsidP="006C769F">
      <w:pPr>
        <w:ind w:left="720"/>
      </w:pPr>
      <w:r>
        <w:rPr>
          <w:rFonts w:hint="eastAsia"/>
        </w:rPr>
        <w:t>C</w:t>
      </w:r>
      <w:r w:rsidR="00F84D96">
        <w:t>ontroller是MVC模式中的</w:t>
      </w:r>
      <w:r w:rsidR="00F84D96">
        <w:rPr>
          <w:rFonts w:hint="eastAsia"/>
        </w:rPr>
        <w:t>控制类</w:t>
      </w:r>
      <w:r>
        <w:rPr>
          <w:rFonts w:hint="eastAsia"/>
        </w:rPr>
        <w:t>，对外提供接口</w:t>
      </w:r>
      <w:r w:rsidR="00637EFF">
        <w:t>。</w:t>
      </w:r>
    </w:p>
    <w:p w14:paraId="169613D6" w14:textId="1EC0C67E" w:rsidR="00935CBB" w:rsidRDefault="008132B7" w:rsidP="00551986">
      <w:pPr>
        <w:pStyle w:val="2"/>
      </w:pPr>
      <w:bookmarkStart w:id="6" w:name="_Toc523847734"/>
      <w:r>
        <w:rPr>
          <w:noProof/>
          <w:snapToGrid/>
        </w:rPr>
        <w:lastRenderedPageBreak/>
        <w:drawing>
          <wp:anchor distT="0" distB="0" distL="114300" distR="114300" simplePos="0" relativeHeight="251658240" behindDoc="0" locked="0" layoutInCell="1" allowOverlap="1" wp14:anchorId="160FA294" wp14:editId="6BD79BCC">
            <wp:simplePos x="0" y="0"/>
            <wp:positionH relativeFrom="margin">
              <wp:posOffset>693906</wp:posOffset>
            </wp:positionH>
            <wp:positionV relativeFrom="paragraph">
              <wp:posOffset>94</wp:posOffset>
            </wp:positionV>
            <wp:extent cx="5174615" cy="2371090"/>
            <wp:effectExtent l="0" t="0" r="698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6E4">
        <w:rPr>
          <w:rFonts w:hint="eastAsia"/>
        </w:rPr>
        <w:t>在构架方面具有重要意义的设计包</w:t>
      </w:r>
      <w:bookmarkEnd w:id="6"/>
    </w:p>
    <w:p w14:paraId="74D798AC" w14:textId="21DDC556" w:rsidR="001F0659" w:rsidRPr="00022E79" w:rsidRDefault="001F0659" w:rsidP="00022E79">
      <w:pPr>
        <w:pStyle w:val="af3"/>
        <w:numPr>
          <w:ilvl w:val="0"/>
          <w:numId w:val="28"/>
        </w:numPr>
        <w:ind w:firstLineChars="0"/>
      </w:pPr>
      <w:r w:rsidRPr="00022E79">
        <w:rPr>
          <w:rFonts w:hint="eastAsia"/>
          <w:b/>
        </w:rPr>
        <w:t>C</w:t>
      </w:r>
      <w:r w:rsidR="00D3319B" w:rsidRPr="00022E79">
        <w:rPr>
          <w:b/>
        </w:rPr>
        <w:t>ontroller</w:t>
      </w:r>
      <w:r w:rsidR="00A244BA" w:rsidRPr="00022E79">
        <w:rPr>
          <w:b/>
        </w:rPr>
        <w:t>包</w:t>
      </w:r>
    </w:p>
    <w:p w14:paraId="22E1ECF9" w14:textId="3F95FBB6" w:rsidR="00022E79" w:rsidRDefault="00022E79" w:rsidP="00022E79">
      <w:pPr>
        <w:pStyle w:val="af3"/>
        <w:ind w:left="1080" w:firstLineChars="0" w:firstLine="0"/>
        <w:rPr>
          <w:rFonts w:hint="eastAsia"/>
        </w:rPr>
      </w:pPr>
      <w:r>
        <w:rPr>
          <w:rFonts w:hint="eastAsia"/>
        </w:rPr>
        <w:t>负责响应用户请求，分为</w:t>
      </w:r>
      <w:proofErr w:type="spellStart"/>
      <w:r w:rsidR="001F0659">
        <w:rPr>
          <w:rFonts w:hint="eastAsia"/>
        </w:rPr>
        <w:t>PaperController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r w:rsidR="001F0659">
        <w:rPr>
          <w:rFonts w:hint="eastAsia"/>
        </w:rPr>
        <w:t>mgController</w:t>
      </w:r>
      <w:proofErr w:type="spellEnd"/>
      <w:r>
        <w:rPr>
          <w:rFonts w:hint="eastAsia"/>
        </w:rPr>
        <w:t>、</w:t>
      </w:r>
      <w:proofErr w:type="spellStart"/>
      <w:r w:rsidR="001F0659">
        <w:rPr>
          <w:rFonts w:hint="eastAsia"/>
        </w:rPr>
        <w:t>SearchController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UserDocController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UserNoteController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UserStarController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ViewInfoController</w:t>
      </w:r>
      <w:proofErr w:type="spellEnd"/>
      <w:r>
        <w:rPr>
          <w:rFonts w:hint="eastAsia"/>
        </w:rPr>
        <w:t>共8个类</w:t>
      </w:r>
    </w:p>
    <w:p w14:paraId="54936803" w14:textId="77777777" w:rsidR="00022E79" w:rsidRPr="00022E79" w:rsidRDefault="00022E79" w:rsidP="00022E79">
      <w:pPr>
        <w:pStyle w:val="af3"/>
        <w:numPr>
          <w:ilvl w:val="0"/>
          <w:numId w:val="28"/>
        </w:numPr>
        <w:ind w:firstLineChars="0"/>
      </w:pPr>
      <w:r>
        <w:rPr>
          <w:rFonts w:hint="eastAsia"/>
          <w:b/>
        </w:rPr>
        <w:t>Service包</w:t>
      </w:r>
      <w:r w:rsidR="0092671D" w:rsidRPr="00022E79">
        <w:rPr>
          <w:b/>
        </w:rPr>
        <w:t>：</w:t>
      </w:r>
    </w:p>
    <w:p w14:paraId="68EF92A4" w14:textId="1F21B030" w:rsidR="00D5167F" w:rsidRDefault="00022E79" w:rsidP="00D5167F">
      <w:pPr>
        <w:pStyle w:val="af3"/>
        <w:ind w:left="1140" w:firstLineChars="0" w:firstLine="0"/>
      </w:pPr>
      <w:r>
        <w:rPr>
          <w:rFonts w:hint="eastAsia"/>
        </w:rPr>
        <w:t>实现具体业务逻辑</w:t>
      </w:r>
      <w:r w:rsidR="00D5167F">
        <w:rPr>
          <w:rFonts w:hint="eastAsia"/>
        </w:rPr>
        <w:t>。</w:t>
      </w:r>
      <w:proofErr w:type="spellStart"/>
      <w:r w:rsidR="00D5167F">
        <w:rPr>
          <w:rFonts w:hint="eastAsia"/>
        </w:rPr>
        <w:t>Download</w:t>
      </w:r>
      <w:r w:rsidR="00D5167F">
        <w:t>Service</w:t>
      </w:r>
      <w:proofErr w:type="spellEnd"/>
      <w:r w:rsidR="00D5167F">
        <w:rPr>
          <w:rFonts w:hint="eastAsia"/>
        </w:rPr>
        <w:t>负责论文导出；</w:t>
      </w:r>
      <w:proofErr w:type="spellStart"/>
      <w:r w:rsidR="00D5167F">
        <w:rPr>
          <w:rFonts w:hint="eastAsia"/>
        </w:rPr>
        <w:t>ImgService</w:t>
      </w:r>
      <w:proofErr w:type="spellEnd"/>
      <w:r w:rsidR="00D5167F">
        <w:rPr>
          <w:rFonts w:hint="eastAsia"/>
        </w:rPr>
        <w:t>负责图片上传和显示</w:t>
      </w:r>
      <w:r w:rsidR="00C57812">
        <w:rPr>
          <w:rFonts w:hint="eastAsia"/>
        </w:rPr>
        <w:t>；</w:t>
      </w:r>
      <w:proofErr w:type="spellStart"/>
      <w:r w:rsidR="00D5167F">
        <w:rPr>
          <w:rFonts w:hint="eastAsia"/>
        </w:rPr>
        <w:t>MailService</w:t>
      </w:r>
      <w:proofErr w:type="spellEnd"/>
      <w:r w:rsidR="00D5167F">
        <w:rPr>
          <w:rFonts w:hint="eastAsia"/>
        </w:rPr>
        <w:t>负责发送系统邮件；</w:t>
      </w:r>
      <w:proofErr w:type="spellStart"/>
      <w:r w:rsidR="00D5167F">
        <w:rPr>
          <w:rFonts w:hint="eastAsia"/>
        </w:rPr>
        <w:t>PaperService</w:t>
      </w:r>
      <w:proofErr w:type="spellEnd"/>
      <w:r w:rsidR="00D5167F">
        <w:rPr>
          <w:rFonts w:hint="eastAsia"/>
        </w:rPr>
        <w:t>负责论文内容的提取、相关批注数据的处理和提取；</w:t>
      </w:r>
      <w:proofErr w:type="spellStart"/>
      <w:r w:rsidR="00427306">
        <w:rPr>
          <w:rFonts w:hint="eastAsia"/>
        </w:rPr>
        <w:t>SearchService</w:t>
      </w:r>
      <w:proofErr w:type="spellEnd"/>
      <w:r w:rsidR="00D27E64">
        <w:rPr>
          <w:rFonts w:hint="eastAsia"/>
        </w:rPr>
        <w:t>负责论文搜索</w:t>
      </w:r>
      <w:r w:rsidR="00413A2B">
        <w:rPr>
          <w:rFonts w:hint="eastAsia"/>
        </w:rPr>
        <w:t>及动态信息提取；</w:t>
      </w:r>
      <w:proofErr w:type="spellStart"/>
      <w:r w:rsidR="00413A2B">
        <w:rPr>
          <w:rFonts w:hint="eastAsia"/>
        </w:rPr>
        <w:t>UserDocService</w:t>
      </w:r>
      <w:proofErr w:type="spellEnd"/>
      <w:r w:rsidR="00413A2B">
        <w:rPr>
          <w:rFonts w:hint="eastAsia"/>
        </w:rPr>
        <w:t>负责文档相关功能；</w:t>
      </w:r>
      <w:proofErr w:type="spellStart"/>
      <w:r w:rsidR="00413A2B">
        <w:rPr>
          <w:rFonts w:hint="eastAsia"/>
        </w:rPr>
        <w:t>UserNoteService</w:t>
      </w:r>
      <w:proofErr w:type="spellEnd"/>
      <w:r w:rsidR="00413A2B">
        <w:rPr>
          <w:rFonts w:hint="eastAsia"/>
        </w:rPr>
        <w:t>负责笔记相关功能；</w:t>
      </w:r>
      <w:proofErr w:type="spellStart"/>
      <w:r w:rsidR="00413A2B">
        <w:rPr>
          <w:rFonts w:hint="eastAsia"/>
        </w:rPr>
        <w:t>UserService</w:t>
      </w:r>
      <w:proofErr w:type="spellEnd"/>
      <w:r w:rsidR="00413A2B">
        <w:rPr>
          <w:rFonts w:hint="eastAsia"/>
        </w:rPr>
        <w:t>和</w:t>
      </w:r>
      <w:proofErr w:type="spellStart"/>
      <w:r w:rsidR="00413A2B">
        <w:rPr>
          <w:rFonts w:hint="eastAsia"/>
        </w:rPr>
        <w:t>ViewInfoService</w:t>
      </w:r>
      <w:proofErr w:type="spellEnd"/>
      <w:r w:rsidR="00413A2B">
        <w:rPr>
          <w:rFonts w:hint="eastAsia"/>
        </w:rPr>
        <w:t>负责用户个人信息及用户互动功能；</w:t>
      </w:r>
      <w:proofErr w:type="spellStart"/>
      <w:r w:rsidR="00413A2B">
        <w:rPr>
          <w:rFonts w:hint="eastAsia"/>
        </w:rPr>
        <w:t>UserStarService</w:t>
      </w:r>
      <w:proofErr w:type="spellEnd"/>
      <w:r w:rsidR="00413A2B">
        <w:rPr>
          <w:rFonts w:hint="eastAsia"/>
        </w:rPr>
        <w:t>负责收藏、关注用户、动态等功能</w:t>
      </w:r>
    </w:p>
    <w:p w14:paraId="2A692800" w14:textId="2926E37A" w:rsidR="00387C52" w:rsidRDefault="00387C52" w:rsidP="00551986">
      <w:pPr>
        <w:ind w:left="720"/>
      </w:pPr>
    </w:p>
    <w:p w14:paraId="44F9D67A" w14:textId="5D376916" w:rsidR="003A46E4" w:rsidRDefault="003A46E4">
      <w:pPr>
        <w:pStyle w:val="1"/>
        <w:ind w:left="360" w:hanging="360"/>
      </w:pPr>
      <w:bookmarkStart w:id="7" w:name="_Toc523847735"/>
      <w:r>
        <w:rPr>
          <w:rFonts w:hint="eastAsia"/>
        </w:rPr>
        <w:t>部署视图</w:t>
      </w:r>
      <w:bookmarkEnd w:id="7"/>
    </w:p>
    <w:p w14:paraId="5596F8DF" w14:textId="77777777" w:rsidR="00396535" w:rsidRDefault="00396535" w:rsidP="00396535">
      <w:pPr>
        <w:ind w:firstLine="360"/>
      </w:pPr>
      <w:r>
        <w:rPr>
          <w:noProof/>
          <w:snapToGrid/>
        </w:rPr>
        <w:drawing>
          <wp:inline distT="0" distB="0" distL="0" distR="0" wp14:anchorId="1676A4E4" wp14:editId="1D100EE1">
            <wp:extent cx="4258945" cy="3225673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2812" cy="323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485A" w14:textId="3CE982B6" w:rsidR="00396535" w:rsidRDefault="00396535" w:rsidP="00396535">
      <w:pPr>
        <w:ind w:firstLine="360"/>
      </w:pPr>
      <w:r>
        <w:rPr>
          <w:rFonts w:hint="eastAsia"/>
        </w:rPr>
        <w:lastRenderedPageBreak/>
        <w:t>Web</w:t>
      </w:r>
      <w:r>
        <w:rPr>
          <w:rFonts w:hint="eastAsia"/>
        </w:rPr>
        <w:t>客户端运行在</w:t>
      </w:r>
      <w:r>
        <w:rPr>
          <w:rFonts w:hint="eastAsia"/>
        </w:rPr>
        <w:t>桌面PC浏览器上。应用服务器上部署了Web服务器、MySQL数据库与</w:t>
      </w:r>
      <w:r>
        <w:rPr>
          <w:rFonts w:hint="eastAsia"/>
        </w:rPr>
        <w:t>Python服务器</w:t>
      </w:r>
      <w:r>
        <w:rPr>
          <w:rFonts w:hint="eastAsia"/>
        </w:rPr>
        <w:t>。前端与后端通过互联网连接，应用服务器内部通过本地网络通信。</w:t>
      </w:r>
    </w:p>
    <w:p w14:paraId="69052EAC" w14:textId="77777777" w:rsidR="00396535" w:rsidRPr="00396535" w:rsidRDefault="00396535" w:rsidP="00802BEB">
      <w:pPr>
        <w:ind w:firstLine="360"/>
        <w:rPr>
          <w:rFonts w:hint="eastAsia"/>
        </w:rPr>
      </w:pPr>
    </w:p>
    <w:p w14:paraId="77797578" w14:textId="1360B070" w:rsidR="003A46E4" w:rsidRDefault="003A46E4" w:rsidP="00940663">
      <w:pPr>
        <w:pStyle w:val="1"/>
        <w:ind w:left="360" w:hanging="360"/>
      </w:pPr>
      <w:bookmarkStart w:id="8" w:name="_Toc523847736"/>
      <w:r>
        <w:rPr>
          <w:rFonts w:hint="eastAsia"/>
        </w:rPr>
        <w:t>实现视图</w:t>
      </w:r>
      <w:bookmarkEnd w:id="8"/>
    </w:p>
    <w:p w14:paraId="041A8CD4" w14:textId="6ED7AF2F" w:rsidR="00940663" w:rsidRDefault="00940663" w:rsidP="00940663">
      <w:pPr>
        <w:ind w:left="360" w:firstLine="360"/>
      </w:pPr>
      <w:r>
        <w:t>（</w:t>
      </w:r>
      <w:r>
        <w:rPr>
          <w:rFonts w:hint="eastAsia"/>
        </w:rPr>
        <w:t>同</w:t>
      </w:r>
      <w:r>
        <w:t>逻辑</w:t>
      </w:r>
      <w:r>
        <w:rPr>
          <w:rFonts w:hint="eastAsia"/>
        </w:rPr>
        <w:t>视图</w:t>
      </w:r>
      <w:r>
        <w:t>）</w:t>
      </w:r>
    </w:p>
    <w:p w14:paraId="636894AF" w14:textId="77777777" w:rsidR="00F874CB" w:rsidRPr="00940663" w:rsidRDefault="00F874CB" w:rsidP="00940663">
      <w:pPr>
        <w:ind w:left="360" w:firstLine="360"/>
        <w:rPr>
          <w:rFonts w:hint="eastAsia"/>
        </w:rPr>
      </w:pPr>
      <w:bookmarkStart w:id="9" w:name="_GoBack"/>
      <w:bookmarkEnd w:id="9"/>
    </w:p>
    <w:p w14:paraId="099C6679" w14:textId="65C8C6A0" w:rsidR="003A46E4" w:rsidRDefault="003A46E4">
      <w:pPr>
        <w:pStyle w:val="1"/>
        <w:ind w:left="360" w:hanging="360"/>
      </w:pPr>
      <w:bookmarkStart w:id="10" w:name="_Toc523847737"/>
      <w:r>
        <w:rPr>
          <w:rFonts w:hint="eastAsia"/>
        </w:rPr>
        <w:t>数据视图</w:t>
      </w:r>
      <w:bookmarkEnd w:id="10"/>
    </w:p>
    <w:p w14:paraId="0D20431E" w14:textId="48DF4BEA" w:rsidR="002B34A5" w:rsidRDefault="00F874CB" w:rsidP="003846AF">
      <w:pPr>
        <w:ind w:left="720"/>
      </w:pPr>
      <w:r>
        <w:rPr>
          <w:noProof/>
          <w:snapToGrid/>
        </w:rPr>
        <w:drawing>
          <wp:anchor distT="0" distB="0" distL="114300" distR="114300" simplePos="0" relativeHeight="251659264" behindDoc="0" locked="0" layoutInCell="1" allowOverlap="1" wp14:anchorId="6CD48867" wp14:editId="14783288">
            <wp:simplePos x="0" y="0"/>
            <wp:positionH relativeFrom="margin">
              <wp:posOffset>-285115</wp:posOffset>
            </wp:positionH>
            <wp:positionV relativeFrom="paragraph">
              <wp:posOffset>462280</wp:posOffset>
            </wp:positionV>
            <wp:extent cx="6585585" cy="3933190"/>
            <wp:effectExtent l="0" t="0" r="571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1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58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CDM图如</w:t>
      </w:r>
      <w:r w:rsidR="00CA5C60">
        <w:t>下：</w:t>
      </w:r>
      <w:r>
        <w:t xml:space="preserve"> </w:t>
      </w:r>
    </w:p>
    <w:p w14:paraId="5A0DD23F" w14:textId="30BC85F7" w:rsidR="003846AF" w:rsidRPr="002B34A5" w:rsidRDefault="00187651" w:rsidP="00187651">
      <w:r>
        <w:tab/>
      </w:r>
    </w:p>
    <w:sectPr w:rsidR="003846AF" w:rsidRPr="002B34A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D2293" w14:textId="77777777" w:rsidR="00573135" w:rsidRDefault="00573135">
      <w:r>
        <w:separator/>
      </w:r>
    </w:p>
  </w:endnote>
  <w:endnote w:type="continuationSeparator" w:id="0">
    <w:p w14:paraId="2ADB132A" w14:textId="77777777" w:rsidR="00573135" w:rsidRDefault="00573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charset w:val="86"/>
    <w:family w:val="auto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10869C5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4E98C2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471A20" w14:textId="187ECF69" w:rsidR="003A46E4" w:rsidRDefault="00BE7297" w:rsidP="00BE7297">
          <w:pPr>
            <w:jc w:val="center"/>
            <w:rPr>
              <w:rFonts w:ascii="Times New Roman"/>
            </w:rPr>
          </w:pPr>
          <w:r>
            <w:rPr>
              <w:rFonts w:hAnsi="Symbol" w:hint="eastAsia"/>
            </w:rPr>
            <w:t>Paperclip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C21AAF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4516E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4516E" w:rsidRPr="0004516E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7289DAF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CE5EE" w14:textId="77777777" w:rsidR="00573135" w:rsidRDefault="00573135">
      <w:r>
        <w:separator/>
      </w:r>
    </w:p>
  </w:footnote>
  <w:footnote w:type="continuationSeparator" w:id="0">
    <w:p w14:paraId="101CC190" w14:textId="77777777" w:rsidR="00573135" w:rsidRDefault="00573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045DA" w14:textId="77777777" w:rsidR="003A46E4" w:rsidRDefault="003A46E4">
    <w:pPr>
      <w:rPr>
        <w:sz w:val="24"/>
      </w:rPr>
    </w:pPr>
  </w:p>
  <w:p w14:paraId="071481BC" w14:textId="77777777" w:rsidR="003A46E4" w:rsidRDefault="003A46E4">
    <w:pPr>
      <w:pBdr>
        <w:top w:val="single" w:sz="6" w:space="1" w:color="auto"/>
      </w:pBdr>
      <w:rPr>
        <w:sz w:val="24"/>
      </w:rPr>
    </w:pPr>
  </w:p>
  <w:p w14:paraId="38C1ABFD" w14:textId="57E587C9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61783">
      <w:rPr>
        <w:rFonts w:ascii="Arial" w:hAnsi="Arial"/>
        <w:b/>
        <w:sz w:val="36"/>
      </w:rPr>
      <w:t>&lt;</w:t>
    </w:r>
    <w:r w:rsidR="00964B83">
      <w:rPr>
        <w:rFonts w:ascii="Arial" w:hAnsi="Arial" w:hint="eastAsia"/>
        <w:b/>
        <w:sz w:val="36"/>
      </w:rPr>
      <w:t>Paperclip</w:t>
    </w:r>
    <w:r w:rsidR="0063038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8EFE691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266D4AD4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4C21852F" w14:textId="77777777">
      <w:tc>
        <w:tcPr>
          <w:tcW w:w="6379" w:type="dxa"/>
        </w:tcPr>
        <w:p w14:paraId="28798390" w14:textId="4350BCA3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630389">
            <w:rPr>
              <w:rFonts w:ascii="Times New Roman" w:hint="eastAsia"/>
            </w:rPr>
            <w:t>&lt;</w:t>
          </w:r>
          <w:r w:rsidR="00BE7297">
            <w:rPr>
              <w:rFonts w:ascii="Times New Roman" w:hint="eastAsia"/>
            </w:rPr>
            <w:t>Paperclip</w:t>
          </w:r>
          <w:r w:rsidR="0063038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8B8FF28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 w14:paraId="4E90E704" w14:textId="77777777">
      <w:tc>
        <w:tcPr>
          <w:tcW w:w="6379" w:type="dxa"/>
        </w:tcPr>
        <w:p w14:paraId="3CFF4C3E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30389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91CBD24" w14:textId="2D301033" w:rsidR="003A46E4" w:rsidRDefault="003A46E4">
          <w:r>
            <w:rPr>
              <w:rFonts w:ascii="Times New Roman"/>
            </w:rPr>
            <w:t xml:space="preserve">  </w:t>
          </w:r>
          <w:r w:rsidR="00B61783">
            <w:rPr>
              <w:rFonts w:ascii="Times New Roman"/>
              <w:noProof/>
            </w:rPr>
            <w:t>Date:  &lt;201</w:t>
          </w:r>
          <w:r w:rsidR="00BE7297">
            <w:rPr>
              <w:rFonts w:ascii="Times New Roman"/>
              <w:noProof/>
            </w:rPr>
            <w:t>8</w:t>
          </w:r>
          <w:r w:rsidR="00B61783">
            <w:rPr>
              <w:rFonts w:ascii="Times New Roman"/>
              <w:noProof/>
            </w:rPr>
            <w:t>/</w:t>
          </w:r>
          <w:r w:rsidR="00BE7297">
            <w:rPr>
              <w:rFonts w:ascii="Times New Roman"/>
              <w:noProof/>
            </w:rPr>
            <w:t>9</w:t>
          </w:r>
          <w:r w:rsidR="00B61783">
            <w:rPr>
              <w:rFonts w:ascii="Times New Roman"/>
              <w:noProof/>
            </w:rPr>
            <w:t>/</w:t>
          </w:r>
          <w:r w:rsidR="00BE7297">
            <w:rPr>
              <w:rFonts w:ascii="Times New Roman"/>
              <w:noProof/>
            </w:rPr>
            <w:t>4</w:t>
          </w:r>
          <w:r>
            <w:rPr>
              <w:rFonts w:ascii="Times New Roman"/>
              <w:noProof/>
            </w:rPr>
            <w:t>&gt;</w:t>
          </w:r>
        </w:p>
      </w:tc>
    </w:tr>
  </w:tbl>
  <w:p w14:paraId="27FB7599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38C2D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2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13E5C15"/>
    <w:multiLevelType w:val="multilevel"/>
    <w:tmpl w:val="AE5C8B8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A5E6E4B"/>
    <w:multiLevelType w:val="hybridMultilevel"/>
    <w:tmpl w:val="8208F3FE"/>
    <w:lvl w:ilvl="0" w:tplc="038C6B0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2E11B1"/>
    <w:multiLevelType w:val="hybridMultilevel"/>
    <w:tmpl w:val="490EFE9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CD7E131E">
      <w:start w:val="2"/>
      <w:numFmt w:val="decimal"/>
      <w:lvlText w:val="%2）"/>
      <w:lvlJc w:val="left"/>
      <w:pPr>
        <w:ind w:left="150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DC302E6"/>
    <w:multiLevelType w:val="hybridMultilevel"/>
    <w:tmpl w:val="E49E1BA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115289D"/>
    <w:multiLevelType w:val="hybridMultilevel"/>
    <w:tmpl w:val="7CAEB80C"/>
    <w:lvl w:ilvl="0" w:tplc="04090019">
      <w:start w:val="1"/>
      <w:numFmt w:val="lowerLetter"/>
      <w:lvlText w:val="%1)"/>
      <w:lvlJc w:val="left"/>
      <w:pPr>
        <w:ind w:left="1605" w:hanging="420"/>
      </w:p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1" w15:restartNumberingAfterBreak="0">
    <w:nsid w:val="64347464"/>
    <w:multiLevelType w:val="hybridMultilevel"/>
    <w:tmpl w:val="FC8AD2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9"/>
  </w:num>
  <w:num w:numId="5">
    <w:abstractNumId w:val="18"/>
  </w:num>
  <w:num w:numId="6">
    <w:abstractNumId w:val="2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25"/>
  </w:num>
  <w:num w:numId="9">
    <w:abstractNumId w:val="5"/>
  </w:num>
  <w:num w:numId="10">
    <w:abstractNumId w:val="14"/>
  </w:num>
  <w:num w:numId="11">
    <w:abstractNumId w:val="12"/>
  </w:num>
  <w:num w:numId="12">
    <w:abstractNumId w:val="24"/>
  </w:num>
  <w:num w:numId="13">
    <w:abstractNumId w:val="11"/>
  </w:num>
  <w:num w:numId="14">
    <w:abstractNumId w:val="7"/>
  </w:num>
  <w:num w:numId="15">
    <w:abstractNumId w:val="23"/>
  </w:num>
  <w:num w:numId="16">
    <w:abstractNumId w:val="16"/>
  </w:num>
  <w:num w:numId="17">
    <w:abstractNumId w:val="8"/>
  </w:num>
  <w:num w:numId="18">
    <w:abstractNumId w:val="15"/>
  </w:num>
  <w:num w:numId="19">
    <w:abstractNumId w:val="2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2"/>
  </w:num>
  <w:num w:numId="22">
    <w:abstractNumId w:val="0"/>
  </w:num>
  <w:num w:numId="23">
    <w:abstractNumId w:val="4"/>
  </w:num>
  <w:num w:numId="24">
    <w:abstractNumId w:val="6"/>
  </w:num>
  <w:num w:numId="25">
    <w:abstractNumId w:val="20"/>
  </w:num>
  <w:num w:numId="26">
    <w:abstractNumId w:val="21"/>
  </w:num>
  <w:num w:numId="27">
    <w:abstractNumId w:val="1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389"/>
    <w:rsid w:val="000029A8"/>
    <w:rsid w:val="00022E79"/>
    <w:rsid w:val="000301C3"/>
    <w:rsid w:val="0004516E"/>
    <w:rsid w:val="000715D2"/>
    <w:rsid w:val="000825B8"/>
    <w:rsid w:val="000A0540"/>
    <w:rsid w:val="000C44AA"/>
    <w:rsid w:val="001029D7"/>
    <w:rsid w:val="00140B74"/>
    <w:rsid w:val="00143255"/>
    <w:rsid w:val="00146D53"/>
    <w:rsid w:val="001475BC"/>
    <w:rsid w:val="001509DE"/>
    <w:rsid w:val="00175500"/>
    <w:rsid w:val="001761BA"/>
    <w:rsid w:val="00187651"/>
    <w:rsid w:val="001B06D0"/>
    <w:rsid w:val="001B4086"/>
    <w:rsid w:val="001D0182"/>
    <w:rsid w:val="001F0659"/>
    <w:rsid w:val="00212125"/>
    <w:rsid w:val="00263561"/>
    <w:rsid w:val="0029202B"/>
    <w:rsid w:val="002B34A5"/>
    <w:rsid w:val="002C7325"/>
    <w:rsid w:val="002F0559"/>
    <w:rsid w:val="00315895"/>
    <w:rsid w:val="003335B8"/>
    <w:rsid w:val="00365EBF"/>
    <w:rsid w:val="003846AF"/>
    <w:rsid w:val="00387C52"/>
    <w:rsid w:val="00396535"/>
    <w:rsid w:val="003A46E4"/>
    <w:rsid w:val="003C036E"/>
    <w:rsid w:val="003D7E78"/>
    <w:rsid w:val="003F5E72"/>
    <w:rsid w:val="00413A2B"/>
    <w:rsid w:val="004202C9"/>
    <w:rsid w:val="00427306"/>
    <w:rsid w:val="00454362"/>
    <w:rsid w:val="0047760A"/>
    <w:rsid w:val="004E5825"/>
    <w:rsid w:val="005128E9"/>
    <w:rsid w:val="0051586F"/>
    <w:rsid w:val="00551986"/>
    <w:rsid w:val="00573135"/>
    <w:rsid w:val="00575EF6"/>
    <w:rsid w:val="00630389"/>
    <w:rsid w:val="00637EFF"/>
    <w:rsid w:val="006B4DFE"/>
    <w:rsid w:val="006C769F"/>
    <w:rsid w:val="006D2428"/>
    <w:rsid w:val="006F4EF9"/>
    <w:rsid w:val="00722088"/>
    <w:rsid w:val="00731869"/>
    <w:rsid w:val="007B2E27"/>
    <w:rsid w:val="007B6617"/>
    <w:rsid w:val="007C4543"/>
    <w:rsid w:val="00802BEB"/>
    <w:rsid w:val="008132B7"/>
    <w:rsid w:val="00835297"/>
    <w:rsid w:val="00860B1F"/>
    <w:rsid w:val="00915EA6"/>
    <w:rsid w:val="0092671D"/>
    <w:rsid w:val="00935CBB"/>
    <w:rsid w:val="00940663"/>
    <w:rsid w:val="00962FD0"/>
    <w:rsid w:val="00964B83"/>
    <w:rsid w:val="00980A3B"/>
    <w:rsid w:val="009A3548"/>
    <w:rsid w:val="009F7EFD"/>
    <w:rsid w:val="00A244BA"/>
    <w:rsid w:val="00A940EE"/>
    <w:rsid w:val="00AB0232"/>
    <w:rsid w:val="00AB05F7"/>
    <w:rsid w:val="00AF5073"/>
    <w:rsid w:val="00B53F4A"/>
    <w:rsid w:val="00B61783"/>
    <w:rsid w:val="00B924EF"/>
    <w:rsid w:val="00BE7297"/>
    <w:rsid w:val="00C00149"/>
    <w:rsid w:val="00C06D2F"/>
    <w:rsid w:val="00C57812"/>
    <w:rsid w:val="00CA5C60"/>
    <w:rsid w:val="00CC2B23"/>
    <w:rsid w:val="00CC3BDD"/>
    <w:rsid w:val="00D21734"/>
    <w:rsid w:val="00D27E64"/>
    <w:rsid w:val="00D3319B"/>
    <w:rsid w:val="00D5167F"/>
    <w:rsid w:val="00D839A4"/>
    <w:rsid w:val="00E3289A"/>
    <w:rsid w:val="00E41748"/>
    <w:rsid w:val="00E4621B"/>
    <w:rsid w:val="00F4267A"/>
    <w:rsid w:val="00F84D96"/>
    <w:rsid w:val="00F874CB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C820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customStyle="1" w:styleId="p1">
    <w:name w:val="p1"/>
    <w:basedOn w:val="a"/>
    <w:rsid w:val="00835297"/>
    <w:pPr>
      <w:widowControl/>
      <w:spacing w:line="240" w:lineRule="auto"/>
    </w:pPr>
    <w:rPr>
      <w:rFonts w:ascii=".PingFang SC" w:eastAsia=".PingFang SC"/>
      <w:snapToGrid/>
      <w:color w:val="333333"/>
      <w:sz w:val="21"/>
      <w:szCs w:val="21"/>
    </w:rPr>
  </w:style>
  <w:style w:type="paragraph" w:styleId="af1">
    <w:name w:val="Date"/>
    <w:basedOn w:val="a"/>
    <w:next w:val="a"/>
    <w:link w:val="af2"/>
    <w:rsid w:val="00AB0232"/>
    <w:pPr>
      <w:ind w:leftChars="2500" w:left="100"/>
    </w:pPr>
  </w:style>
  <w:style w:type="character" w:customStyle="1" w:styleId="af2">
    <w:name w:val="日期 字符"/>
    <w:basedOn w:val="a0"/>
    <w:link w:val="af1"/>
    <w:rsid w:val="00AB0232"/>
    <w:rPr>
      <w:rFonts w:ascii="宋体"/>
      <w:snapToGrid w:val="0"/>
    </w:rPr>
  </w:style>
  <w:style w:type="paragraph" w:styleId="af3">
    <w:name w:val="List Paragraph"/>
    <w:basedOn w:val="a"/>
    <w:uiPriority w:val="72"/>
    <w:rsid w:val="001F065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874C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B0316-1B25-4A2E-A627-D9B5420E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223</Words>
  <Characters>1275</Characters>
  <Application>Microsoft Office Word</Application>
  <DocSecurity>0</DocSecurity>
  <Lines>10</Lines>
  <Paragraphs>2</Paragraphs>
  <ScaleCrop>false</ScaleCrop>
  <Company>&lt;SJTU&gt;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秦佳锐</dc:creator>
  <cp:keywords/>
  <cp:lastModifiedBy>罗 宇辰</cp:lastModifiedBy>
  <cp:revision>3</cp:revision>
  <cp:lastPrinted>1899-12-31T16:00:00Z</cp:lastPrinted>
  <dcterms:created xsi:type="dcterms:W3CDTF">2018-09-04T07:23:00Z</dcterms:created>
  <dcterms:modified xsi:type="dcterms:W3CDTF">2018-09-04T10:10:00Z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