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E39" w:rsidRDefault="00627543">
      <w:pPr>
        <w:pStyle w:val="a8"/>
        <w:jc w:val="center"/>
      </w:pPr>
      <w:r>
        <w:rPr>
          <w:rFonts w:ascii="Arial" w:eastAsia="Arial" w:hAnsi="Arial" w:cs="Arial"/>
        </w:rPr>
        <w:t>&lt;</w:t>
      </w:r>
      <w:proofErr w:type="spellStart"/>
      <w:r w:rsidR="003E4CAF">
        <w:rPr>
          <w:rFonts w:ascii="Arial" w:eastAsiaTheme="minorEastAsia" w:hAnsi="Arial" w:cs="Arial" w:hint="eastAsia"/>
        </w:rPr>
        <w:t>P</w:t>
      </w:r>
      <w:r w:rsidR="003E4CAF">
        <w:rPr>
          <w:rFonts w:ascii="Arial" w:eastAsiaTheme="minorEastAsia" w:hAnsi="Arial" w:cs="Arial"/>
        </w:rPr>
        <w:t>aperClip</w:t>
      </w:r>
      <w:proofErr w:type="spellEnd"/>
      <w:r>
        <w:rPr>
          <w:rFonts w:ascii="Arial" w:eastAsia="Arial" w:hAnsi="Arial" w:cs="Arial"/>
        </w:rPr>
        <w:t>&gt;</w:t>
      </w:r>
    </w:p>
    <w:p w:rsidR="001F1E39" w:rsidRDefault="00627543">
      <w:pPr>
        <w:pStyle w:val="a8"/>
        <w:jc w:val="right"/>
      </w:pPr>
      <w:r>
        <w:rPr>
          <w:rFonts w:ascii="Arial" w:eastAsia="Arial" w:hAnsi="Arial" w:cs="Arial"/>
        </w:rPr>
        <w:t>软件需求规约</w:t>
      </w:r>
    </w:p>
    <w:p w:rsidR="001F1E39" w:rsidRDefault="001F1E39">
      <w:pPr>
        <w:jc w:val="left"/>
      </w:pPr>
    </w:p>
    <w:p w:rsidR="001F1E39" w:rsidRDefault="00627543">
      <w:pPr>
        <w:pStyle w:val="a8"/>
        <w:jc w:val="right"/>
        <w:rPr>
          <w:sz w:val="25"/>
          <w:szCs w:val="25"/>
        </w:rPr>
      </w:pPr>
      <w:r>
        <w:rPr>
          <w:sz w:val="28"/>
          <w:szCs w:val="28"/>
        </w:rPr>
        <w:t>版本</w:t>
      </w:r>
      <w:r>
        <w:rPr>
          <w:rFonts w:ascii="Arial" w:eastAsia="Arial" w:hAnsi="Arial" w:cs="Arial"/>
          <w:sz w:val="28"/>
          <w:szCs w:val="28"/>
        </w:rPr>
        <w:t xml:space="preserve"> &lt;</w:t>
      </w:r>
      <w:r w:rsidR="00C962DA">
        <w:rPr>
          <w:rFonts w:ascii="Arial" w:eastAsiaTheme="minorEastAsia" w:hAnsi="Arial" w:cs="Arial" w:hint="eastAsia"/>
          <w:sz w:val="28"/>
          <w:szCs w:val="28"/>
        </w:rPr>
        <w:t>1.1</w:t>
      </w:r>
      <w:r>
        <w:rPr>
          <w:rFonts w:ascii="Arial" w:eastAsia="Arial" w:hAnsi="Arial" w:cs="Arial"/>
          <w:sz w:val="28"/>
          <w:szCs w:val="28"/>
        </w:rPr>
        <w:t>&gt;</w:t>
      </w:r>
    </w:p>
    <w:p w:rsidR="001F1E39" w:rsidRDefault="001F1E39">
      <w:pPr>
        <w:jc w:val="left"/>
      </w:pPr>
    </w:p>
    <w:p w:rsidR="001F1E39" w:rsidRDefault="001F1E39">
      <w:pPr>
        <w:jc w:val="left"/>
      </w:pPr>
    </w:p>
    <w:p w:rsidR="001F1E39" w:rsidRDefault="00627543" w:rsidP="00627543">
      <w:pPr>
        <w:pStyle w:val="a8"/>
        <w:jc w:val="center"/>
      </w:pPr>
      <w:r>
        <w:t>修订历史记录</w:t>
      </w:r>
    </w:p>
    <w:tbl>
      <w:tblPr>
        <w:tblW w:w="10391" w:type="dxa"/>
        <w:tblInd w:w="138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0"/>
        <w:gridCol w:w="1140"/>
        <w:gridCol w:w="3740"/>
        <w:gridCol w:w="3211"/>
      </w:tblGrid>
      <w:tr w:rsidR="001F1E39" w:rsidTr="00C00DA3">
        <w:trPr>
          <w:trHeight w:val="760"/>
        </w:trPr>
        <w:tc>
          <w:tcPr>
            <w:tcW w:w="2300" w:type="dxa"/>
            <w:vAlign w:val="center"/>
          </w:tcPr>
          <w:p w:rsidR="001F1E39" w:rsidRDefault="00627543" w:rsidP="00627543">
            <w:pPr>
              <w:jc w:val="center"/>
            </w:pPr>
            <w:r>
              <w:rPr>
                <w:b/>
              </w:rPr>
              <w:t>日期</w:t>
            </w:r>
          </w:p>
        </w:tc>
        <w:tc>
          <w:tcPr>
            <w:tcW w:w="1140" w:type="dxa"/>
            <w:vAlign w:val="center"/>
          </w:tcPr>
          <w:p w:rsidR="001F1E39" w:rsidRDefault="00627543" w:rsidP="00627543">
            <w:pPr>
              <w:jc w:val="center"/>
            </w:pPr>
            <w:r>
              <w:rPr>
                <w:b/>
              </w:rPr>
              <w:t>版本</w:t>
            </w:r>
          </w:p>
        </w:tc>
        <w:tc>
          <w:tcPr>
            <w:tcW w:w="3740" w:type="dxa"/>
            <w:vAlign w:val="center"/>
          </w:tcPr>
          <w:p w:rsidR="001F1E39" w:rsidRDefault="00627543" w:rsidP="00627543">
            <w:pPr>
              <w:jc w:val="center"/>
            </w:pPr>
            <w:r>
              <w:rPr>
                <w:b/>
              </w:rPr>
              <w:t>说明</w:t>
            </w:r>
          </w:p>
        </w:tc>
        <w:tc>
          <w:tcPr>
            <w:tcW w:w="3211" w:type="dxa"/>
            <w:vAlign w:val="center"/>
          </w:tcPr>
          <w:p w:rsidR="001F1E39" w:rsidRDefault="00627543" w:rsidP="00D6287E">
            <w:pPr>
              <w:jc w:val="center"/>
            </w:pPr>
            <w:r>
              <w:rPr>
                <w:b/>
                <w:sz w:val="22"/>
              </w:rPr>
              <w:t>作者</w:t>
            </w:r>
          </w:p>
        </w:tc>
      </w:tr>
      <w:tr w:rsidR="001F1E39" w:rsidTr="00C962DA">
        <w:trPr>
          <w:trHeight w:val="1520"/>
        </w:trPr>
        <w:tc>
          <w:tcPr>
            <w:tcW w:w="2300" w:type="dxa"/>
            <w:vAlign w:val="center"/>
          </w:tcPr>
          <w:p w:rsidR="001F1E39" w:rsidRDefault="00627543" w:rsidP="00627543">
            <w:pPr>
              <w:jc w:val="center"/>
            </w:pPr>
            <w:r>
              <w:t>2018/05/31</w:t>
            </w:r>
          </w:p>
        </w:tc>
        <w:tc>
          <w:tcPr>
            <w:tcW w:w="1140" w:type="dxa"/>
            <w:vAlign w:val="center"/>
          </w:tcPr>
          <w:p w:rsidR="001F1E39" w:rsidRDefault="00627543" w:rsidP="00627543">
            <w:pPr>
              <w:jc w:val="center"/>
            </w:pPr>
            <w:r>
              <w:t>1</w:t>
            </w:r>
            <w:r w:rsidR="00C962DA">
              <w:rPr>
                <w:rFonts w:hint="eastAsia"/>
              </w:rPr>
              <w:t>.0</w:t>
            </w:r>
          </w:p>
        </w:tc>
        <w:tc>
          <w:tcPr>
            <w:tcW w:w="3740" w:type="dxa"/>
            <w:vAlign w:val="center"/>
          </w:tcPr>
          <w:p w:rsidR="001F1E39" w:rsidRDefault="00627543" w:rsidP="00627543">
            <w:pPr>
              <w:jc w:val="center"/>
            </w:pPr>
            <w:r>
              <w:t>初始软件需求规约</w:t>
            </w:r>
          </w:p>
        </w:tc>
        <w:tc>
          <w:tcPr>
            <w:tcW w:w="3211" w:type="dxa"/>
            <w:vAlign w:val="center"/>
          </w:tcPr>
          <w:p w:rsidR="001F1E39" w:rsidRDefault="00627543" w:rsidP="00C962DA">
            <w:pPr>
              <w:jc w:val="center"/>
            </w:pPr>
            <w:r>
              <w:rPr>
                <w:sz w:val="22"/>
              </w:rPr>
              <w:t>陈诺、胡雨奇、丁丁、罗宇辰</w:t>
            </w:r>
          </w:p>
        </w:tc>
      </w:tr>
      <w:tr w:rsidR="001F1E39" w:rsidTr="00C962DA">
        <w:trPr>
          <w:trHeight w:val="700"/>
        </w:trPr>
        <w:tc>
          <w:tcPr>
            <w:tcW w:w="2300" w:type="dxa"/>
            <w:vAlign w:val="center"/>
          </w:tcPr>
          <w:p w:rsidR="001F1E39" w:rsidRDefault="00C962DA" w:rsidP="00627543">
            <w:pPr>
              <w:jc w:val="center"/>
            </w:pPr>
            <w:r>
              <w:rPr>
                <w:rFonts w:hint="eastAsia"/>
              </w:rPr>
              <w:t>2018/06/12</w:t>
            </w:r>
          </w:p>
        </w:tc>
        <w:tc>
          <w:tcPr>
            <w:tcW w:w="1140" w:type="dxa"/>
            <w:vAlign w:val="center"/>
          </w:tcPr>
          <w:p w:rsidR="001F1E39" w:rsidRDefault="00C962DA" w:rsidP="00627543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3740" w:type="dxa"/>
            <w:vAlign w:val="center"/>
          </w:tcPr>
          <w:p w:rsidR="001F1E39" w:rsidRDefault="00C962DA" w:rsidP="00627543">
            <w:pPr>
              <w:jc w:val="center"/>
            </w:pPr>
            <w:r>
              <w:rPr>
                <w:rFonts w:hint="eastAsia"/>
              </w:rPr>
              <w:t>完善管理员用例规约</w:t>
            </w:r>
          </w:p>
        </w:tc>
        <w:tc>
          <w:tcPr>
            <w:tcW w:w="3211" w:type="dxa"/>
            <w:vAlign w:val="center"/>
          </w:tcPr>
          <w:p w:rsidR="001F1E39" w:rsidRDefault="00C962DA" w:rsidP="00C962DA">
            <w:pPr>
              <w:jc w:val="center"/>
            </w:pPr>
            <w:r>
              <w:rPr>
                <w:sz w:val="22"/>
              </w:rPr>
              <w:t>陈诺、胡雨奇、丁丁、罗宇辰</w:t>
            </w:r>
          </w:p>
        </w:tc>
      </w:tr>
      <w:tr w:rsidR="001F1E39" w:rsidTr="00C962DA">
        <w:trPr>
          <w:trHeight w:val="700"/>
        </w:trPr>
        <w:tc>
          <w:tcPr>
            <w:tcW w:w="2300" w:type="dxa"/>
            <w:vAlign w:val="center"/>
          </w:tcPr>
          <w:p w:rsidR="001F1E39" w:rsidRDefault="00D7522D" w:rsidP="00627543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/</w:t>
            </w:r>
            <w:r>
              <w:t>09</w:t>
            </w:r>
            <w:r>
              <w:rPr>
                <w:rFonts w:hint="eastAsia"/>
              </w:rPr>
              <w:t>/</w:t>
            </w:r>
            <w:r>
              <w:t>08</w:t>
            </w:r>
          </w:p>
        </w:tc>
        <w:tc>
          <w:tcPr>
            <w:tcW w:w="1140" w:type="dxa"/>
            <w:vAlign w:val="center"/>
          </w:tcPr>
          <w:p w:rsidR="001F1E39" w:rsidRDefault="00D7522D" w:rsidP="00627543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3740" w:type="dxa"/>
            <w:vAlign w:val="center"/>
          </w:tcPr>
          <w:p w:rsidR="001F1E39" w:rsidRDefault="00D7522D" w:rsidP="00627543">
            <w:pPr>
              <w:jc w:val="center"/>
            </w:pPr>
            <w:r>
              <w:rPr>
                <w:rFonts w:hint="eastAsia"/>
              </w:rPr>
              <w:t>删除未完</w:t>
            </w:r>
            <w:proofErr w:type="gramStart"/>
            <w:r>
              <w:rPr>
                <w:rFonts w:hint="eastAsia"/>
              </w:rPr>
              <w:t>成需求</w:t>
            </w:r>
            <w:proofErr w:type="gramEnd"/>
          </w:p>
        </w:tc>
        <w:tc>
          <w:tcPr>
            <w:tcW w:w="3211" w:type="dxa"/>
            <w:vAlign w:val="center"/>
          </w:tcPr>
          <w:p w:rsidR="001F1E39" w:rsidRDefault="00D7522D" w:rsidP="00C962DA">
            <w:pPr>
              <w:jc w:val="center"/>
            </w:pPr>
            <w:r w:rsidRPr="00D7522D">
              <w:rPr>
                <w:rFonts w:hint="eastAsia"/>
                <w:sz w:val="22"/>
              </w:rPr>
              <w:t>罗宇辰</w:t>
            </w:r>
          </w:p>
        </w:tc>
      </w:tr>
      <w:tr w:rsidR="001F1E39" w:rsidTr="00C962DA">
        <w:trPr>
          <w:trHeight w:val="700"/>
        </w:trPr>
        <w:tc>
          <w:tcPr>
            <w:tcW w:w="2300" w:type="dxa"/>
            <w:vAlign w:val="center"/>
          </w:tcPr>
          <w:p w:rsidR="001F1E39" w:rsidRDefault="001F1E39" w:rsidP="00627543">
            <w:pPr>
              <w:jc w:val="center"/>
            </w:pPr>
          </w:p>
        </w:tc>
        <w:tc>
          <w:tcPr>
            <w:tcW w:w="1140" w:type="dxa"/>
            <w:vAlign w:val="center"/>
          </w:tcPr>
          <w:p w:rsidR="001F1E39" w:rsidRDefault="001F1E39" w:rsidP="00627543">
            <w:pPr>
              <w:jc w:val="center"/>
            </w:pPr>
          </w:p>
        </w:tc>
        <w:tc>
          <w:tcPr>
            <w:tcW w:w="3740" w:type="dxa"/>
            <w:vAlign w:val="center"/>
          </w:tcPr>
          <w:p w:rsidR="001F1E39" w:rsidRDefault="001F1E39" w:rsidP="00627543">
            <w:pPr>
              <w:jc w:val="center"/>
            </w:pPr>
          </w:p>
        </w:tc>
        <w:tc>
          <w:tcPr>
            <w:tcW w:w="3211" w:type="dxa"/>
            <w:vAlign w:val="center"/>
          </w:tcPr>
          <w:p w:rsidR="001F1E39" w:rsidRDefault="001F1E39" w:rsidP="00C962DA">
            <w:pPr>
              <w:jc w:val="center"/>
            </w:pPr>
          </w:p>
        </w:tc>
      </w:tr>
    </w:tbl>
    <w:p w:rsidR="001F1E39" w:rsidRDefault="001F1E39">
      <w:pPr>
        <w:jc w:val="left"/>
      </w:pPr>
    </w:p>
    <w:p w:rsidR="001F1E39" w:rsidRDefault="001F1E39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1F1E39" w:rsidRPr="00627543" w:rsidRDefault="001F1E39">
      <w:pPr>
        <w:jc w:val="left"/>
        <w:rPr>
          <w:sz w:val="36"/>
          <w:szCs w:val="36"/>
        </w:rPr>
      </w:pPr>
    </w:p>
    <w:sdt>
      <w:sdtPr>
        <w:rPr>
          <w:rFonts w:ascii="微软雅黑" w:eastAsia="微软雅黑" w:hAnsi="微软雅黑" w:cs="微软雅黑"/>
          <w:color w:val="auto"/>
          <w:sz w:val="20"/>
          <w:szCs w:val="20"/>
          <w:lang w:val="zh-CN"/>
        </w:rPr>
        <w:id w:val="-1490096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1CE0" w:rsidRDefault="00E51CE0">
          <w:pPr>
            <w:pStyle w:val="TOC"/>
          </w:pPr>
          <w:r>
            <w:rPr>
              <w:lang w:val="zh-CN"/>
            </w:rPr>
            <w:t>目录</w:t>
          </w:r>
        </w:p>
        <w:p w:rsidR="003E4CAF" w:rsidRDefault="00F6159C">
          <w:pPr>
            <w:pStyle w:val="TOC1"/>
            <w:tabs>
              <w:tab w:val="right" w:leader="dot" w:pos="128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 w:rsidR="00E51CE0">
            <w:instrText xml:space="preserve"> TOC \o "1-3" \h \z \u </w:instrText>
          </w:r>
          <w:r>
            <w:fldChar w:fldCharType="separate"/>
          </w:r>
          <w:hyperlink w:anchor="_Toc515640982" w:history="1">
            <w:r w:rsidR="003E4CAF" w:rsidRPr="00A75957">
              <w:rPr>
                <w:rStyle w:val="aa"/>
                <w:noProof/>
              </w:rPr>
              <w:t>简介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CAF" w:rsidRDefault="00C91302" w:rsidP="00C962DA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3" w:history="1">
            <w:r w:rsidR="003E4CAF" w:rsidRPr="00A75957">
              <w:rPr>
                <w:rStyle w:val="aa"/>
                <w:noProof/>
              </w:rPr>
              <w:t>目的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4" w:history="1">
            <w:r w:rsidR="003E4CAF" w:rsidRPr="00A75957">
              <w:rPr>
                <w:rStyle w:val="aa"/>
                <w:noProof/>
              </w:rPr>
              <w:t>定义、首字母缩写词和缩略语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5" w:history="1">
            <w:r w:rsidR="003E4CAF" w:rsidRPr="00A75957">
              <w:rPr>
                <w:rStyle w:val="aa"/>
                <w:noProof/>
              </w:rPr>
              <w:t>参考资料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3E4CAF" w:rsidRDefault="00C91302">
          <w:pPr>
            <w:pStyle w:val="TOC1"/>
            <w:tabs>
              <w:tab w:val="right" w:leader="dot" w:pos="128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6" w:history="1">
            <w:r w:rsidR="003E4CAF" w:rsidRPr="00A75957">
              <w:rPr>
                <w:rStyle w:val="aa"/>
                <w:noProof/>
              </w:rPr>
              <w:t>整体说明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3E4CAF" w:rsidRDefault="00C91302" w:rsidP="00C962DA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7" w:history="1">
            <w:r w:rsidR="003E4CAF" w:rsidRPr="00A75957">
              <w:rPr>
                <w:rStyle w:val="aa"/>
                <w:noProof/>
              </w:rPr>
              <w:t>产品总体效果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8" w:history="1">
            <w:r w:rsidR="003E4CAF" w:rsidRPr="00A75957">
              <w:rPr>
                <w:rStyle w:val="aa"/>
                <w:noProof/>
              </w:rPr>
              <w:t>产品功能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9" w:history="1">
            <w:r w:rsidR="003E4CAF" w:rsidRPr="00A75957">
              <w:rPr>
                <w:rStyle w:val="aa"/>
                <w:noProof/>
              </w:rPr>
              <w:t>用户特征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0" w:history="1">
            <w:r w:rsidR="003E4CAF" w:rsidRPr="00A75957">
              <w:rPr>
                <w:rStyle w:val="aa"/>
                <w:noProof/>
              </w:rPr>
              <w:t>约束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_Toc515640990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3E4CAF" w:rsidRDefault="00C91302">
          <w:pPr>
            <w:pStyle w:val="TOC1"/>
            <w:tabs>
              <w:tab w:val="right" w:leader="dot" w:pos="128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1" w:history="1">
            <w:r w:rsidR="003E4CAF" w:rsidRPr="00A75957">
              <w:rPr>
                <w:rStyle w:val="aa"/>
                <w:noProof/>
              </w:rPr>
              <w:t>具体需求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_Toc515640991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5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3E4CAF" w:rsidRDefault="00C91302" w:rsidP="00C962DA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2" w:history="1">
            <w:r w:rsidR="003E4CAF" w:rsidRPr="00A75957">
              <w:rPr>
                <w:rStyle w:val="aa"/>
                <w:noProof/>
              </w:rPr>
              <w:t>功能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_Toc515640992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5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3" w:history="1">
            <w:r w:rsidR="003E4CAF" w:rsidRPr="00A75957">
              <w:rPr>
                <w:rStyle w:val="aa"/>
                <w:noProof/>
              </w:rPr>
              <w:t>用例图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5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4" w:history="1">
            <w:r w:rsidR="003E4CAF" w:rsidRPr="00A75957">
              <w:rPr>
                <w:rStyle w:val="aa"/>
                <w:noProof/>
              </w:rPr>
              <w:t>“新建文档”用例规约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5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5" w:history="1">
            <w:r w:rsidR="003E4CAF" w:rsidRPr="00A75957">
              <w:rPr>
                <w:rStyle w:val="aa"/>
                <w:noProof/>
              </w:rPr>
              <w:t>“邀请协作者”用例规约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6" w:history="1">
            <w:r w:rsidR="003E4CAF" w:rsidRPr="00A75957">
              <w:rPr>
                <w:rStyle w:val="aa"/>
                <w:noProof/>
              </w:rPr>
              <w:t>“接受合作者邀请”用例规约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7" w:history="1">
            <w:r w:rsidR="003E4CAF" w:rsidRPr="00A75957">
              <w:rPr>
                <w:rStyle w:val="aa"/>
                <w:noProof/>
              </w:rPr>
              <w:t>“修改文档”用例规约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8" w:history="1">
            <w:r w:rsidR="003E4CAF" w:rsidRPr="00A75957">
              <w:rPr>
                <w:rStyle w:val="aa"/>
                <w:noProof/>
              </w:rPr>
              <w:t>“导出文档”用例规约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9" w:history="1">
            <w:r w:rsidR="003E4CAF" w:rsidRPr="00A75957">
              <w:rPr>
                <w:rStyle w:val="aa"/>
                <w:noProof/>
              </w:rPr>
              <w:t>“搜索论文”用例规约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0" w:history="1">
            <w:r w:rsidR="003E4CAF" w:rsidRPr="00A75957">
              <w:rPr>
                <w:rStyle w:val="aa"/>
                <w:noProof/>
              </w:rPr>
              <w:t>“分类查看论文”用例规约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_Toc515641000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1" w:history="1">
            <w:r w:rsidR="003E4CAF" w:rsidRPr="00A75957">
              <w:rPr>
                <w:rStyle w:val="aa"/>
                <w:noProof/>
              </w:rPr>
              <w:t>“浏览论文”用例规约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_Toc515641001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2" w:history="1">
            <w:r w:rsidR="003E4CAF" w:rsidRPr="00A75957">
              <w:rPr>
                <w:rStyle w:val="aa"/>
                <w:noProof/>
              </w:rPr>
              <w:t>“查看论文关系网”用例规约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_Toc515641002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3" w:history="1">
            <w:r w:rsidR="003E4CAF" w:rsidRPr="00A75957">
              <w:rPr>
                <w:rStyle w:val="aa"/>
                <w:noProof/>
              </w:rPr>
              <w:t>“收藏（star）论文”用例规约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4" w:history="1">
            <w:r w:rsidR="003E4CAF" w:rsidRPr="00A75957">
              <w:rPr>
                <w:rStyle w:val="aa"/>
                <w:noProof/>
              </w:rPr>
              <w:t>“分享论文”用例规约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5" w:history="1">
            <w:r w:rsidR="003E4CAF" w:rsidRPr="00A75957">
              <w:rPr>
                <w:rStyle w:val="aa"/>
                <w:noProof/>
              </w:rPr>
              <w:t>“下载论文”用例规约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6" w:history="1">
            <w:r w:rsidR="003E4CAF" w:rsidRPr="00A75957">
              <w:rPr>
                <w:rStyle w:val="aa"/>
                <w:noProof/>
              </w:rPr>
              <w:t>“导出论文（包括笔记、批注）”用例规约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7" w:history="1">
            <w:r w:rsidR="003E4CAF" w:rsidRPr="00A75957">
              <w:rPr>
                <w:rStyle w:val="aa"/>
                <w:noProof/>
              </w:rPr>
              <w:t>“编辑批注”用例规约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10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8" w:history="1">
            <w:r w:rsidR="003E4CAF" w:rsidRPr="00A75957">
              <w:rPr>
                <w:rStyle w:val="aa"/>
                <w:noProof/>
              </w:rPr>
              <w:t>“浏览批注”用例规约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10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9" w:history="1">
            <w:r w:rsidR="003E4CAF" w:rsidRPr="00A75957">
              <w:rPr>
                <w:rStyle w:val="aa"/>
                <w:noProof/>
              </w:rPr>
              <w:t>“批注进行评论”用例规约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10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0" w:history="1">
            <w:r w:rsidR="003E4CAF" w:rsidRPr="00A75957">
              <w:rPr>
                <w:rStyle w:val="aa"/>
                <w:noProof/>
              </w:rPr>
              <w:t>“编辑笔记”用例归约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_Toc515641010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11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1" w:history="1">
            <w:r w:rsidR="003E4CAF" w:rsidRPr="00A75957">
              <w:rPr>
                <w:rStyle w:val="aa"/>
                <w:noProof/>
              </w:rPr>
              <w:t>“搜索笔记 &amp; 浏览笔记”用例归约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_Toc515641011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11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2" w:history="1">
            <w:r w:rsidR="003E4CAF" w:rsidRPr="00A75957">
              <w:rPr>
                <w:rStyle w:val="aa"/>
                <w:noProof/>
              </w:rPr>
              <w:t>“评论笔记”用例归约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_Toc515641012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11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3" w:history="1">
            <w:r w:rsidR="003E4CAF" w:rsidRPr="00A75957">
              <w:rPr>
                <w:rStyle w:val="aa"/>
                <w:noProof/>
              </w:rPr>
              <w:t>“关注用户”用例规约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12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4" w:history="1">
            <w:r w:rsidR="003E4CAF" w:rsidRPr="00A75957">
              <w:rPr>
                <w:rStyle w:val="aa"/>
                <w:noProof/>
              </w:rPr>
              <w:t>“向用户发私信”用例规约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12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5" w:history="1">
            <w:r w:rsidR="003E4CAF" w:rsidRPr="00A75957">
              <w:rPr>
                <w:rStyle w:val="aa"/>
                <w:noProof/>
              </w:rPr>
              <w:t>“浏览他人主页”用例规约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12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6" w:history="1">
            <w:r w:rsidR="003E4CAF" w:rsidRPr="00A75957">
              <w:rPr>
                <w:rStyle w:val="aa"/>
                <w:noProof/>
              </w:rPr>
              <w:t>“修改个人信息”用例规约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13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7" w:history="1">
            <w:r w:rsidR="003E4CAF" w:rsidRPr="00A75957">
              <w:rPr>
                <w:rStyle w:val="aa"/>
                <w:noProof/>
              </w:rPr>
              <w:t>“查看收藏论文”用例规约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13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8" w:history="1">
            <w:r w:rsidR="003E4CAF" w:rsidRPr="00A75957">
              <w:rPr>
                <w:rStyle w:val="aa"/>
                <w:noProof/>
              </w:rPr>
              <w:t>“查看通知”用例规约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13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9" w:history="1">
            <w:r w:rsidR="003E4CAF" w:rsidRPr="00A75957">
              <w:rPr>
                <w:rStyle w:val="aa"/>
                <w:noProof/>
              </w:rPr>
              <w:t>“查看私信”用例规约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0" w:history="1">
            <w:r w:rsidR="003E4CAF" w:rsidRPr="00A75957">
              <w:rPr>
                <w:rStyle w:val="aa"/>
                <w:noProof/>
              </w:rPr>
              <w:t>“查看笔记”用例规约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_Toc515641020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1" w:history="1">
            <w:r w:rsidR="003E4CAF" w:rsidRPr="00A75957">
              <w:rPr>
                <w:rStyle w:val="aa"/>
                <w:noProof/>
              </w:rPr>
              <w:t>“查看关注的人”用例规约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_Toc515641021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14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2" w:history="1">
            <w:r w:rsidR="003E4CAF" w:rsidRPr="00A75957">
              <w:rPr>
                <w:rStyle w:val="aa"/>
                <w:noProof/>
              </w:rPr>
              <w:t>“查看我的文档”用例规约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_Toc515641022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15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3" w:history="1">
            <w:r w:rsidR="003E4CAF" w:rsidRPr="00A75957">
              <w:rPr>
                <w:rStyle w:val="aa"/>
                <w:noProof/>
              </w:rPr>
              <w:t>“管理数据（服务器端）”用例规约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15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4" w:history="1">
            <w:r w:rsidR="003E4CAF" w:rsidRPr="00A75957">
              <w:rPr>
                <w:rStyle w:val="aa"/>
                <w:noProof/>
              </w:rPr>
              <w:t>易用性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5" w:history="1">
            <w:r w:rsidR="003E4CAF" w:rsidRPr="00A75957">
              <w:rPr>
                <w:rStyle w:val="aa"/>
                <w:noProof/>
              </w:rPr>
              <w:t>用户培训时间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6" w:history="1">
            <w:r w:rsidR="003E4CAF" w:rsidRPr="00A75957">
              <w:rPr>
                <w:rStyle w:val="aa"/>
                <w:noProof/>
              </w:rPr>
              <w:t>可靠性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7" w:history="1">
            <w:r w:rsidR="003E4CAF" w:rsidRPr="00A75957">
              <w:rPr>
                <w:rStyle w:val="aa"/>
                <w:noProof/>
              </w:rPr>
              <w:t>可用性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8" w:history="1">
            <w:r w:rsidR="003E4CAF" w:rsidRPr="00A75957">
              <w:rPr>
                <w:rStyle w:val="aa"/>
                <w:noProof/>
              </w:rPr>
              <w:t>平均故障间隔时间（MTBF）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9" w:history="1">
            <w:r w:rsidR="003E4CAF" w:rsidRPr="00A75957">
              <w:rPr>
                <w:rStyle w:val="aa"/>
                <w:noProof/>
              </w:rPr>
              <w:t>平均修复时间（MTTR）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0" w:history="1">
            <w:r w:rsidR="003E4CAF" w:rsidRPr="00A75957">
              <w:rPr>
                <w:rStyle w:val="aa"/>
                <w:noProof/>
              </w:rPr>
              <w:t>最高错误或缺陷率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_Toc515641030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1" w:history="1">
            <w:r w:rsidR="003E4CAF" w:rsidRPr="00A75957">
              <w:rPr>
                <w:rStyle w:val="aa"/>
                <w:noProof/>
              </w:rPr>
              <w:t>错误或缺陷率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_Toc515641031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2" w:history="1">
            <w:r w:rsidR="003E4CAF" w:rsidRPr="00A75957">
              <w:rPr>
                <w:rStyle w:val="aa"/>
                <w:noProof/>
              </w:rPr>
              <w:t>小错误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_Toc515641032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3" w:history="1">
            <w:r w:rsidR="003E4CAF" w:rsidRPr="00A75957">
              <w:rPr>
                <w:rStyle w:val="aa"/>
                <w:noProof/>
              </w:rPr>
              <w:t>大错误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4" w:history="1">
            <w:r w:rsidR="003E4CAF" w:rsidRPr="00A75957">
              <w:rPr>
                <w:rStyle w:val="aa"/>
                <w:noProof/>
              </w:rPr>
              <w:t>严重错误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5" w:history="1">
            <w:r w:rsidR="003E4CAF" w:rsidRPr="00A75957">
              <w:rPr>
                <w:rStyle w:val="aa"/>
                <w:noProof/>
              </w:rPr>
              <w:t>性能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6" w:history="1">
            <w:r w:rsidR="003E4CAF" w:rsidRPr="00A75957">
              <w:rPr>
                <w:rStyle w:val="aa"/>
                <w:noProof/>
              </w:rPr>
              <w:t>事务响应时间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7" w:history="1">
            <w:r w:rsidR="003E4CAF" w:rsidRPr="00A75957">
              <w:rPr>
                <w:rStyle w:val="aa"/>
                <w:noProof/>
              </w:rPr>
              <w:t>吞吐量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8" w:history="1">
            <w:r w:rsidR="003E4CAF" w:rsidRPr="00A75957">
              <w:rPr>
                <w:rStyle w:val="aa"/>
                <w:noProof/>
              </w:rPr>
              <w:t>容量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9" w:history="1">
            <w:r w:rsidR="003E4CAF" w:rsidRPr="00A75957">
              <w:rPr>
                <w:rStyle w:val="aa"/>
                <w:noProof/>
              </w:rPr>
              <w:t>降级模式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0" w:history="1">
            <w:r w:rsidR="003E4CAF" w:rsidRPr="00A75957">
              <w:rPr>
                <w:rStyle w:val="aa"/>
                <w:noProof/>
              </w:rPr>
              <w:t>资源利用情况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_Toc515641040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1" w:history="1">
            <w:r w:rsidR="003E4CAF" w:rsidRPr="00A75957">
              <w:rPr>
                <w:rStyle w:val="aa"/>
                <w:noProof/>
              </w:rPr>
              <w:t>可支持性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_Toc515641041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2" w:history="1">
            <w:r w:rsidR="003E4CAF" w:rsidRPr="00A75957">
              <w:rPr>
                <w:rStyle w:val="aa"/>
                <w:noProof/>
              </w:rPr>
              <w:t>编码标准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_Toc515641042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3" w:history="1">
            <w:r w:rsidR="003E4CAF" w:rsidRPr="00A75957">
              <w:rPr>
                <w:rStyle w:val="aa"/>
                <w:noProof/>
              </w:rPr>
              <w:t>命名约定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4" w:history="1">
            <w:r w:rsidR="003E4CAF" w:rsidRPr="00A75957">
              <w:rPr>
                <w:rStyle w:val="aa"/>
                <w:noProof/>
              </w:rPr>
              <w:t>访问权限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5" w:history="1">
            <w:r w:rsidR="003E4CAF" w:rsidRPr="00A75957">
              <w:rPr>
                <w:rStyle w:val="aa"/>
                <w:noProof/>
              </w:rPr>
              <w:t>设计约束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6" w:history="1">
            <w:r w:rsidR="003E4CAF" w:rsidRPr="00A75957">
              <w:rPr>
                <w:rStyle w:val="aa"/>
                <w:noProof/>
              </w:rPr>
              <w:t>软件语言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7" w:history="1">
            <w:r w:rsidR="003E4CAF" w:rsidRPr="00A75957">
              <w:rPr>
                <w:rStyle w:val="aa"/>
                <w:noProof/>
              </w:rPr>
              <w:t>开发流程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8" w:history="1">
            <w:r w:rsidR="003E4CAF" w:rsidRPr="00A75957">
              <w:rPr>
                <w:rStyle w:val="aa"/>
                <w:noProof/>
              </w:rPr>
              <w:t>开发工具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9" w:history="1">
            <w:r w:rsidR="003E4CAF" w:rsidRPr="00A75957">
              <w:rPr>
                <w:rStyle w:val="aa"/>
                <w:noProof/>
              </w:rPr>
              <w:t>类库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0" w:history="1">
            <w:r w:rsidR="003E4CAF" w:rsidRPr="00A75957">
              <w:rPr>
                <w:rStyle w:val="aa"/>
                <w:noProof/>
              </w:rPr>
              <w:t>系统架构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_Toc515641050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1" w:history="1">
            <w:r w:rsidR="003E4CAF" w:rsidRPr="00A75957">
              <w:rPr>
                <w:rStyle w:val="aa"/>
                <w:noProof/>
              </w:rPr>
              <w:t>联机用户文档和帮助系统需求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_Toc515641051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2" w:history="1">
            <w:r w:rsidR="003E4CAF" w:rsidRPr="00A75957">
              <w:rPr>
                <w:rStyle w:val="aa"/>
                <w:noProof/>
              </w:rPr>
              <w:t>帮助系统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_Toc515641052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3" w:history="1">
            <w:r w:rsidR="003E4CAF" w:rsidRPr="00A75957">
              <w:rPr>
                <w:rStyle w:val="aa"/>
                <w:noProof/>
              </w:rPr>
              <w:t>接口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_Toc515641053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4" w:history="1">
            <w:r w:rsidR="003E4CAF" w:rsidRPr="00A75957">
              <w:rPr>
                <w:rStyle w:val="aa"/>
                <w:noProof/>
              </w:rPr>
              <w:t>用户界面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_Toc515641054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5" w:history="1">
            <w:r w:rsidR="003E4CAF" w:rsidRPr="00A75957">
              <w:rPr>
                <w:rStyle w:val="aa"/>
                <w:noProof/>
              </w:rPr>
              <w:t>硬件接口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_Toc515641055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6" w:history="1">
            <w:r w:rsidR="003E4CAF" w:rsidRPr="00A75957">
              <w:rPr>
                <w:rStyle w:val="aa"/>
                <w:noProof/>
              </w:rPr>
              <w:t>软件接口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_Toc515641056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7" w:history="1">
            <w:r w:rsidR="003E4CAF" w:rsidRPr="00A75957">
              <w:rPr>
                <w:rStyle w:val="aa"/>
                <w:noProof/>
              </w:rPr>
              <w:t>适用的标准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_Toc515641057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8" w:history="1">
            <w:r w:rsidR="003E4CAF" w:rsidRPr="00A75957">
              <w:rPr>
                <w:rStyle w:val="aa"/>
                <w:noProof/>
              </w:rPr>
              <w:t>法律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_Toc515641058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851BE1" w:rsidRDefault="00C91302">
          <w:pPr>
            <w:pStyle w:val="TOC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9" w:history="1">
            <w:r w:rsidR="003E4CAF" w:rsidRPr="00A75957">
              <w:rPr>
                <w:rStyle w:val="aa"/>
                <w:noProof/>
              </w:rPr>
              <w:t>质量标准</w:t>
            </w:r>
            <w:r w:rsidR="003E4CAF">
              <w:rPr>
                <w:noProof/>
                <w:webHidden/>
              </w:rPr>
              <w:tab/>
            </w:r>
            <w:r w:rsidR="00F6159C"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_Toc515641059 \h </w:instrText>
            </w:r>
            <w:r w:rsidR="00F6159C">
              <w:rPr>
                <w:noProof/>
                <w:webHidden/>
              </w:rPr>
            </w:r>
            <w:r w:rsidR="00F6159C"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 w:rsidR="00F6159C">
              <w:rPr>
                <w:noProof/>
                <w:webHidden/>
              </w:rPr>
              <w:fldChar w:fldCharType="end"/>
            </w:r>
          </w:hyperlink>
        </w:p>
        <w:p w:rsidR="00E51CE0" w:rsidRDefault="00F6159C">
          <w:r>
            <w:rPr>
              <w:b/>
              <w:bCs/>
              <w:lang w:val="zh-CN"/>
            </w:rPr>
            <w:fldChar w:fldCharType="end"/>
          </w:r>
        </w:p>
      </w:sdtContent>
    </w:sdt>
    <w:p w:rsidR="001F1E39" w:rsidRDefault="001F1E39">
      <w:pPr>
        <w:jc w:val="left"/>
      </w:pPr>
    </w:p>
    <w:p w:rsidR="001F1E39" w:rsidRDefault="001F1E39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E51CE0" w:rsidRDefault="00E51CE0">
      <w:pPr>
        <w:pStyle w:val="a5"/>
      </w:pPr>
    </w:p>
    <w:p w:rsidR="001F1E39" w:rsidRDefault="00627543">
      <w:pPr>
        <w:pStyle w:val="a5"/>
      </w:pPr>
      <w:bookmarkStart w:id="0" w:name="_Toc515640982"/>
      <w:r>
        <w:lastRenderedPageBreak/>
        <w:t>简介</w:t>
      </w:r>
      <w:bookmarkEnd w:id="0"/>
    </w:p>
    <w:p w:rsidR="001F1E39" w:rsidRDefault="00627543">
      <w:pPr>
        <w:pStyle w:val="a6"/>
      </w:pPr>
      <w:bookmarkStart w:id="1" w:name="_Toc515640983"/>
      <w:r>
        <w:t>目的</w:t>
      </w:r>
      <w:bookmarkEnd w:id="1"/>
    </w:p>
    <w:p w:rsidR="001F1E39" w:rsidRDefault="00627543">
      <w:pPr>
        <w:pStyle w:val="a3"/>
      </w:pPr>
      <w:r>
        <w:rPr>
          <w:rFonts w:ascii="宋体" w:eastAsia="宋体" w:hAnsi="宋体" w:cs="宋体"/>
        </w:rPr>
        <w:t xml:space="preserve">　　本文将详细介绍本软件将解决的需求，相关的外部行为、非功能需求以及设计需求和软件需求说明所需要的其他因素。</w:t>
      </w:r>
    </w:p>
    <w:p w:rsidR="001F1E39" w:rsidRDefault="00627543">
      <w:pPr>
        <w:pStyle w:val="a6"/>
        <w:spacing w:before="720"/>
      </w:pPr>
      <w:bookmarkStart w:id="2" w:name="_Toc515640984"/>
      <w:r>
        <w:t>定义、首字母缩写词和缩略语</w:t>
      </w:r>
      <w:bookmarkEnd w:id="2"/>
    </w:p>
    <w:p w:rsidR="001F1E39" w:rsidRDefault="00627543">
      <w:pPr>
        <w:pStyle w:val="a3"/>
      </w:pPr>
      <w:r>
        <w:rPr>
          <w:rFonts w:ascii="宋体" w:eastAsia="宋体" w:hAnsi="宋体" w:cs="宋体"/>
        </w:rPr>
        <w:t xml:space="preserve">　　无。</w:t>
      </w:r>
    </w:p>
    <w:p w:rsidR="001F1E39" w:rsidRDefault="00627543">
      <w:pPr>
        <w:pStyle w:val="a6"/>
        <w:spacing w:before="720"/>
      </w:pPr>
      <w:bookmarkStart w:id="3" w:name="_Toc515640985"/>
      <w:r>
        <w:t>参考资料</w:t>
      </w:r>
      <w:bookmarkEnd w:id="3"/>
    </w:p>
    <w:p w:rsidR="001F1E39" w:rsidRDefault="00627543">
      <w:pPr>
        <w:pStyle w:val="a3"/>
      </w:pPr>
      <w:r>
        <w:rPr>
          <w:rFonts w:ascii="宋体" w:eastAsia="宋体" w:hAnsi="宋体" w:cs="宋体"/>
        </w:rPr>
        <w:t xml:space="preserve">　　[1] </w:t>
      </w:r>
      <w:proofErr w:type="gramStart"/>
      <w:r>
        <w:rPr>
          <w:rFonts w:ascii="宋体" w:eastAsia="宋体" w:hAnsi="宋体" w:cs="宋体"/>
        </w:rPr>
        <w:t>沈备军</w:t>
      </w:r>
      <w:proofErr w:type="gramEnd"/>
      <w:r>
        <w:rPr>
          <w:rFonts w:ascii="宋体" w:eastAsia="宋体" w:hAnsi="宋体" w:cs="宋体"/>
        </w:rPr>
        <w:t>, 陈昊鹏, 陈雨亭. 软件工程原理[M]. 北京: 高等教育出版社, 2013.</w:t>
      </w:r>
    </w:p>
    <w:p w:rsidR="001F1E39" w:rsidRDefault="001F1E39">
      <w:pPr>
        <w:jc w:val="left"/>
      </w:pPr>
    </w:p>
    <w:p w:rsidR="001F1E39" w:rsidRDefault="00627543">
      <w:pPr>
        <w:pStyle w:val="a5"/>
      </w:pPr>
      <w:bookmarkStart w:id="4" w:name="_Toc515640986"/>
      <w:r>
        <w:t>整体说明</w:t>
      </w:r>
      <w:bookmarkEnd w:id="4"/>
    </w:p>
    <w:p w:rsidR="001F1E39" w:rsidRDefault="00627543">
      <w:pPr>
        <w:pStyle w:val="a6"/>
        <w:spacing w:before="720"/>
      </w:pPr>
      <w:bookmarkStart w:id="5" w:name="_Toc515640987"/>
      <w:r>
        <w:t>产品总体效果</w:t>
      </w:r>
      <w:bookmarkEnd w:id="5"/>
    </w:p>
    <w:p w:rsidR="001F1E39" w:rsidRDefault="00627543">
      <w:pPr>
        <w:pStyle w:val="a3"/>
        <w:ind w:firstLine="420"/>
      </w:pPr>
      <w:r>
        <w:t>本产品是一个论文学习，文档撰写平台。用户通过该平台可以高效学习论文，同时撰写自己的文档，提升学术交流效率。</w:t>
      </w:r>
    </w:p>
    <w:p w:rsidR="001F1E39" w:rsidRDefault="00627543">
      <w:pPr>
        <w:pStyle w:val="a6"/>
        <w:spacing w:before="720"/>
      </w:pPr>
      <w:bookmarkStart w:id="6" w:name="_Toc515640988"/>
      <w:r>
        <w:t>产品功能</w:t>
      </w:r>
      <w:bookmarkEnd w:id="6"/>
    </w:p>
    <w:p w:rsidR="001F1E39" w:rsidRDefault="00627543">
      <w:pPr>
        <w:pStyle w:val="a3"/>
        <w:ind w:firstLine="420"/>
      </w:pPr>
      <w:r>
        <w:t>用户利用该平台，可以查询到自己想要学习的论文，对论文做笔记或是批注，同时也可以看到别人的优秀的笔记和批注并加以收集，从而达到高效学习论文的目的。用户同样可以利用该平台撰写自己的文档，邀请导师或是其他协作者共同完成文档的编辑，并发表在该平台上供大家学习交流。</w:t>
      </w:r>
    </w:p>
    <w:p w:rsidR="001F1E39" w:rsidRDefault="00627543">
      <w:pPr>
        <w:pStyle w:val="a6"/>
        <w:spacing w:before="720"/>
      </w:pPr>
      <w:bookmarkStart w:id="7" w:name="_Toc515640989"/>
      <w:r>
        <w:t>用户特征</w:t>
      </w:r>
      <w:bookmarkEnd w:id="7"/>
    </w:p>
    <w:p w:rsidR="001F1E39" w:rsidRDefault="00627543">
      <w:pPr>
        <w:pStyle w:val="a3"/>
        <w:ind w:firstLine="420"/>
      </w:pPr>
      <w:r>
        <w:t>本产品主要面向渴望学习论文或是分享自己学习成果的学术人士，同样适用于有论文撰写需求的学生和希望指导学生论文书写的导师。</w:t>
      </w:r>
    </w:p>
    <w:p w:rsidR="001F1E39" w:rsidRDefault="00627543">
      <w:pPr>
        <w:pStyle w:val="a6"/>
        <w:spacing w:before="720"/>
      </w:pPr>
      <w:bookmarkStart w:id="8" w:name="_Toc515640990"/>
      <w:r>
        <w:t>约束</w:t>
      </w:r>
      <w:bookmarkEnd w:id="8"/>
    </w:p>
    <w:p w:rsidR="00E51CE0" w:rsidRPr="00E51CE0" w:rsidRDefault="00627543" w:rsidP="00763EA9">
      <w:pPr>
        <w:pStyle w:val="a3"/>
        <w:ind w:firstLine="420"/>
      </w:pPr>
      <w:r>
        <w:t>产品适用方便，便于用户互相交流。</w:t>
      </w:r>
    </w:p>
    <w:p w:rsidR="005A4F51" w:rsidRDefault="005A4F51">
      <w:pPr>
        <w:pStyle w:val="a5"/>
      </w:pPr>
    </w:p>
    <w:p w:rsidR="001F1E39" w:rsidRDefault="00627543">
      <w:pPr>
        <w:pStyle w:val="a5"/>
      </w:pPr>
      <w:bookmarkStart w:id="9" w:name="_Toc515640991"/>
      <w:r>
        <w:lastRenderedPageBreak/>
        <w:t>具体需求</w:t>
      </w:r>
      <w:bookmarkEnd w:id="9"/>
    </w:p>
    <w:p w:rsidR="001F1E39" w:rsidRDefault="00627543">
      <w:pPr>
        <w:pStyle w:val="a6"/>
        <w:spacing w:before="720"/>
      </w:pPr>
      <w:bookmarkStart w:id="10" w:name="_Toc515640992"/>
      <w:r>
        <w:t>功能</w:t>
      </w:r>
      <w:bookmarkEnd w:id="10"/>
    </w:p>
    <w:p w:rsidR="001F1E39" w:rsidRDefault="00627543" w:rsidP="00372358">
      <w:pPr>
        <w:pStyle w:val="a7"/>
        <w:rPr>
          <w:noProof/>
        </w:rPr>
      </w:pPr>
      <w:bookmarkStart w:id="11" w:name="_Toc515640993"/>
      <w:r>
        <w:rPr>
          <w:rFonts w:hint="eastAsia"/>
        </w:rPr>
        <w:t>用例图</w:t>
      </w:r>
      <w:bookmarkEnd w:id="11"/>
    </w:p>
    <w:p w:rsidR="00D6287E" w:rsidRPr="00D6287E" w:rsidRDefault="00350631" w:rsidP="00D6287E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39370</wp:posOffset>
            </wp:positionV>
            <wp:extent cx="8149590" cy="448119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959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87E" w:rsidRDefault="00D6287E" w:rsidP="00D6287E">
      <w:pPr>
        <w:pStyle w:val="a3"/>
      </w:pPr>
      <w:r>
        <w:rPr>
          <w:rFonts w:hint="eastAsia"/>
        </w:rPr>
        <w:tab/>
      </w:r>
      <w:r w:rsidR="00020D17">
        <w:t xml:space="preserve"> </w:t>
      </w:r>
      <w:r>
        <w:rPr>
          <w:rFonts w:hint="eastAsia"/>
        </w:rPr>
        <w:t>本系统中主要有</w:t>
      </w:r>
      <w:r w:rsidR="00350631">
        <w:rPr>
          <w:rFonts w:hint="eastAsia"/>
        </w:rPr>
        <w:t>两</w:t>
      </w:r>
      <w:r>
        <w:rPr>
          <w:rFonts w:hint="eastAsia"/>
        </w:rPr>
        <w:t>个执行者：普通用户其他未注册使用者。其中所有人都拥有的用例是搜索论文、分类查看论文、浏览论文、查看论文关系网、浏览批注、搜索&amp;浏览笔记、浏览他人主页，注册用户登录后的用例有编辑批注、评论批注、查看关注的人、查看通知、查看我的文档、查看收藏论文、查看笔记、查看私信、向用户发送私信、分享论文、</w:t>
      </w:r>
    </w:p>
    <w:p w:rsidR="00D6287E" w:rsidRPr="00D6287E" w:rsidRDefault="00D6287E" w:rsidP="00D6287E">
      <w:pPr>
        <w:pStyle w:val="a3"/>
      </w:pPr>
      <w:r>
        <w:rPr>
          <w:rFonts w:hint="eastAsia"/>
        </w:rPr>
        <w:t>关注用户、邀请合作者、接受合作邀请、修改个人信息、修改文档、新建文档、收藏论文、下载论文、导出论文、编辑笔记、导出笔记、评论笔记。</w:t>
      </w:r>
    </w:p>
    <w:p w:rsidR="001F1E39" w:rsidRDefault="00E51CE0">
      <w:pPr>
        <w:pStyle w:val="a7"/>
        <w:spacing w:before="720"/>
      </w:pPr>
      <w:r>
        <w:t xml:space="preserve"> </w:t>
      </w:r>
      <w:bookmarkStart w:id="12" w:name="_Toc515640994"/>
      <w:r w:rsidR="00627543">
        <w:t>“新建文档”用例规约</w:t>
      </w:r>
      <w:bookmarkEnd w:id="12"/>
    </w:p>
    <w:tbl>
      <w:tblPr>
        <w:tblStyle w:val="2-3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8E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新建文档</w:t>
            </w:r>
          </w:p>
        </w:tc>
      </w:tr>
      <w:tr w:rsidR="001F1E39" w:rsidTr="008E4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用户搜索社区中公开的论文</w:t>
            </w:r>
          </w:p>
        </w:tc>
      </w:tr>
      <w:tr w:rsidR="001F1E39" w:rsidTr="008E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8E4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8E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文档新建成功并跳转到文档编辑界面</w:t>
            </w:r>
          </w:p>
        </w:tc>
      </w:tr>
      <w:tr w:rsidR="001F1E39" w:rsidTr="008E4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D0CCB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用户选择新建文档 </w:t>
            </w:r>
          </w:p>
          <w:p w:rsidR="001D0CCB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用户输入文档的相关信息 </w:t>
            </w:r>
          </w:p>
          <w:p w:rsidR="001F1E39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用户选择创建新文档</w:t>
            </w:r>
          </w:p>
        </w:tc>
      </w:tr>
      <w:tr w:rsidR="001F1E39" w:rsidTr="008E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用户选择取消，用例结束</w:t>
            </w:r>
          </w:p>
        </w:tc>
      </w:tr>
    </w:tbl>
    <w:p w:rsidR="007B6F8E" w:rsidRDefault="007B6F8E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13" w:name="_Toc515640995"/>
      <w:r>
        <w:lastRenderedPageBreak/>
        <w:t>“</w:t>
      </w:r>
      <w:r w:rsidR="005A4F51">
        <w:t>邀请</w:t>
      </w:r>
      <w:r w:rsidR="005A4F51">
        <w:rPr>
          <w:rFonts w:hint="eastAsia"/>
        </w:rPr>
        <w:t>协作者</w:t>
      </w:r>
      <w:r>
        <w:t>”用例规约</w:t>
      </w:r>
      <w:bookmarkEnd w:id="13"/>
    </w:p>
    <w:tbl>
      <w:tblPr>
        <w:tblStyle w:val="2-31"/>
        <w:tblW w:w="12240" w:type="dxa"/>
        <w:tblLook w:val="0000" w:firstRow="0" w:lastRow="0" w:firstColumn="0" w:lastColumn="0" w:noHBand="0" w:noVBand="0"/>
      </w:tblPr>
      <w:tblGrid>
        <w:gridCol w:w="1494"/>
        <w:gridCol w:w="10746"/>
      </w:tblGrid>
      <w:tr w:rsidR="001F1E39" w:rsidTr="00C8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1139" w:type="dxa"/>
          </w:tcPr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邀请合作者</w:t>
            </w:r>
          </w:p>
        </w:tc>
      </w:tr>
      <w:tr w:rsidR="001F1E39" w:rsidTr="00C83E5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1139" w:type="dxa"/>
          </w:tcPr>
          <w:p w:rsidR="001F1E39" w:rsidRPr="001D0CCB" w:rsidRDefault="005A4F51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用户邀请他人</w:t>
            </w:r>
            <w:r>
              <w:rPr>
                <w:rFonts w:hint="eastAsia"/>
                <w:sz w:val="24"/>
                <w:szCs w:val="24"/>
              </w:rPr>
              <w:t>指导</w:t>
            </w:r>
            <w:r w:rsidR="00627543" w:rsidRPr="001D0CCB">
              <w:rPr>
                <w:sz w:val="24"/>
                <w:szCs w:val="24"/>
              </w:rPr>
              <w:t>文档</w:t>
            </w:r>
          </w:p>
        </w:tc>
      </w:tr>
      <w:tr w:rsidR="001F1E39" w:rsidTr="00C8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1139" w:type="dxa"/>
          </w:tcPr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C83E5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1139" w:type="dxa"/>
          </w:tcPr>
          <w:p w:rsidR="001F1E39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用户登录成功，用户已经有目标文档</w:t>
            </w:r>
          </w:p>
        </w:tc>
      </w:tr>
      <w:tr w:rsidR="001F1E39" w:rsidTr="00C8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1139" w:type="dxa"/>
          </w:tcPr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邀请请求发出并跳转到成功界面</w:t>
            </w:r>
          </w:p>
        </w:tc>
      </w:tr>
      <w:tr w:rsidR="001F1E39" w:rsidTr="00C83E5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1139" w:type="dxa"/>
          </w:tcPr>
          <w:p w:rsidR="00627543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用户打开文档</w:t>
            </w:r>
          </w:p>
          <w:p w:rsidR="00627543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用户选择邀请合作者 </w:t>
            </w:r>
          </w:p>
          <w:p w:rsidR="00627543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用户输入合作者昵称 </w:t>
            </w:r>
          </w:p>
          <w:p w:rsidR="001F1E39" w:rsidRPr="001D0CCB" w:rsidRDefault="00627543" w:rsidP="00C83E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用户选择发送协作请求</w:t>
            </w:r>
          </w:p>
        </w:tc>
      </w:tr>
      <w:tr w:rsidR="001F1E39" w:rsidTr="00C8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1139" w:type="dxa"/>
          </w:tcPr>
          <w:p w:rsidR="00627543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用户选择取消，用例结束 </w:t>
            </w:r>
          </w:p>
          <w:p w:rsidR="001F1E39" w:rsidRPr="001D0CCB" w:rsidRDefault="00627543" w:rsidP="00C83E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合作者昵称不存在，跳出提示信息，返回到3</w:t>
            </w:r>
          </w:p>
        </w:tc>
      </w:tr>
    </w:tbl>
    <w:p w:rsidR="001F1E39" w:rsidRDefault="00627543">
      <w:pPr>
        <w:pStyle w:val="a7"/>
        <w:spacing w:before="720"/>
      </w:pPr>
      <w:bookmarkStart w:id="14" w:name="_Toc515640996"/>
      <w:r>
        <w:t>“接受合作者邀请”用例规约</w:t>
      </w:r>
      <w:bookmarkEnd w:id="14"/>
    </w:p>
    <w:tbl>
      <w:tblPr>
        <w:tblStyle w:val="2-3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AB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接受合作者邀请</w:t>
            </w:r>
          </w:p>
        </w:tc>
      </w:tr>
      <w:tr w:rsidR="001F1E39" w:rsidTr="00AB5C9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用户接受他人的协作邀请</w:t>
            </w:r>
          </w:p>
        </w:tc>
      </w:tr>
      <w:tr w:rsidR="001F1E39" w:rsidTr="00AB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AB5C9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用户登录成功，收到他人的邀请</w:t>
            </w:r>
          </w:p>
        </w:tc>
      </w:tr>
      <w:tr w:rsidR="001F1E39" w:rsidTr="00AB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用户成功加入协作他人的文档</w:t>
            </w:r>
          </w:p>
        </w:tc>
      </w:tr>
      <w:tr w:rsidR="001F1E39" w:rsidTr="00AB5C9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用户进入个人通知 </w:t>
            </w:r>
          </w:p>
          <w:p w:rsidR="004B076A" w:rsidRDefault="00627543" w:rsidP="004B076A">
            <w:pPr>
              <w:pStyle w:val="ab"/>
              <w:numPr>
                <w:ilvl w:val="0"/>
                <w:numId w:val="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用户点击协作者申请通知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用户点击同意加入协作</w:t>
            </w:r>
          </w:p>
        </w:tc>
      </w:tr>
      <w:tr w:rsidR="001F1E39" w:rsidTr="00AB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用户选择拒绝或忽略，返回通知界面，用例结束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15" w:name="_Toc515640997"/>
      <w:r>
        <w:t>“修改文档”用例规约</w:t>
      </w:r>
      <w:bookmarkEnd w:id="15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RPr="001D0CCB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修改文档</w:t>
            </w:r>
          </w:p>
        </w:tc>
      </w:tr>
      <w:tr w:rsidR="001F1E39" w:rsidRPr="001D0CCB" w:rsidTr="002746F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用户编辑或删除已有的文档</w:t>
            </w:r>
          </w:p>
        </w:tc>
      </w:tr>
      <w:tr w:rsidR="001F1E39" w:rsidRPr="001D0CCB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RPr="001D0CCB" w:rsidTr="002746F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RPr="001D0CCB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RPr="001D0CCB" w:rsidTr="002746F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用户点击一篇已有文档 </w:t>
            </w:r>
          </w:p>
          <w:p w:rsid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用户编辑文档 </w:t>
            </w:r>
          </w:p>
          <w:p w:rsidR="001F1E39" w:rsidRP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用户点击保存文档并确认</w:t>
            </w:r>
          </w:p>
        </w:tc>
      </w:tr>
      <w:tr w:rsidR="001F1E39" w:rsidRPr="001D0CCB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5A4F51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用户点击删除文档并确认，用例结束 </w:t>
            </w:r>
          </w:p>
          <w:p w:rsidR="001F1E39" w:rsidRPr="001D0CCB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CE5D45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用户点击取消，用例结束</w:t>
            </w:r>
          </w:p>
        </w:tc>
      </w:tr>
    </w:tbl>
    <w:p w:rsidR="001F1E39" w:rsidRPr="001D0CCB" w:rsidRDefault="001F1E39">
      <w:pPr>
        <w:pStyle w:val="a3"/>
      </w:pPr>
    </w:p>
    <w:p w:rsidR="00763EA9" w:rsidRPr="005A4F51" w:rsidRDefault="00763EA9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16" w:name="_Toc515640998"/>
      <w:r>
        <w:lastRenderedPageBreak/>
        <w:t>“导出文档”用例规约</w:t>
      </w:r>
      <w:bookmarkEnd w:id="16"/>
    </w:p>
    <w:tbl>
      <w:tblPr>
        <w:tblStyle w:val="2-3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导出笔记</w:t>
            </w:r>
          </w:p>
        </w:tc>
      </w:tr>
      <w:tr w:rsidR="001F1E39" w:rsidTr="002746F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用户将存储在app中的笔记或社区中的笔记导出</w:t>
            </w:r>
          </w:p>
        </w:tc>
      </w:tr>
      <w:tr w:rsidR="001F1E39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2746F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用户在笔记浏览界面</w:t>
            </w:r>
          </w:p>
        </w:tc>
      </w:tr>
      <w:tr w:rsidR="001F1E39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笔记导出成功</w:t>
            </w:r>
          </w:p>
        </w:tc>
      </w:tr>
      <w:tr w:rsidR="001F1E39" w:rsidTr="002746F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用户选择“笔记导出”按钮 用户选择导出目的地 用户选择导出为 Markdown 格式 笔记导出成功</w:t>
            </w:r>
          </w:p>
        </w:tc>
      </w:tr>
      <w:tr w:rsidR="001F1E39" w:rsidTr="0027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 用户选择导出为PDF格式</w:t>
            </w:r>
          </w:p>
        </w:tc>
      </w:tr>
    </w:tbl>
    <w:p w:rsidR="001F1E39" w:rsidRDefault="001F1E39">
      <w:pPr>
        <w:pStyle w:val="a7"/>
      </w:pPr>
    </w:p>
    <w:p w:rsidR="001F1E39" w:rsidRDefault="00627543">
      <w:pPr>
        <w:pStyle w:val="a7"/>
      </w:pPr>
      <w:bookmarkStart w:id="17" w:name="_Toc515640999"/>
      <w:r>
        <w:t>“搜索论文”用例规约</w:t>
      </w:r>
      <w:bookmarkEnd w:id="17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搜索论文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用户搜索社区中公开的论文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Pr="004B076A" w:rsidRDefault="00627543" w:rsidP="004B076A">
            <w:pPr>
              <w:pStyle w:val="ab"/>
              <w:numPr>
                <w:ilvl w:val="0"/>
                <w:numId w:val="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用户在搜索框中输入需要的论文的关键字  </w:t>
            </w:r>
          </w:p>
          <w:p w:rsidR="004B076A" w:rsidRDefault="00627543" w:rsidP="004B076A">
            <w:pPr>
              <w:pStyle w:val="ab"/>
              <w:numPr>
                <w:ilvl w:val="0"/>
                <w:numId w:val="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用户点击“搜索”按钮 </w:t>
            </w:r>
          </w:p>
          <w:p w:rsidR="004B076A" w:rsidRDefault="00627543" w:rsidP="004B076A">
            <w:pPr>
              <w:pStyle w:val="ab"/>
              <w:numPr>
                <w:ilvl w:val="0"/>
                <w:numId w:val="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系统显示匹配的论文 </w:t>
            </w:r>
          </w:p>
          <w:p w:rsidR="004B076A" w:rsidRDefault="00627543" w:rsidP="004B076A">
            <w:pPr>
              <w:pStyle w:val="ab"/>
              <w:numPr>
                <w:ilvl w:val="0"/>
                <w:numId w:val="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用户点击目标论文标题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系统显示目标论文内容页面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18" w:name="_Toc515641000"/>
      <w:r>
        <w:t>“分类查看论文”用例规约</w:t>
      </w:r>
      <w:bookmarkEnd w:id="18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418"/>
        <w:gridCol w:w="10822"/>
      </w:tblGrid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822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分类查看论文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822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用户查看某一类目下的论文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822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822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822" w:type="dxa"/>
          </w:tcPr>
          <w:p w:rsidR="001F1E39" w:rsidRPr="001D0CCB" w:rsidRDefault="001F1E39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822" w:type="dxa"/>
          </w:tcPr>
          <w:p w:rsidR="004B076A" w:rsidRDefault="00627543" w:rsidP="004B076A">
            <w:pPr>
              <w:pStyle w:val="ab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用户点击目标类别按钮 </w:t>
            </w:r>
          </w:p>
          <w:p w:rsidR="004B076A" w:rsidRDefault="00627543" w:rsidP="004B076A">
            <w:pPr>
              <w:pStyle w:val="ab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系统显示匹配的论文  </w:t>
            </w:r>
          </w:p>
          <w:p w:rsidR="004B076A" w:rsidRDefault="00627543" w:rsidP="004B076A">
            <w:pPr>
              <w:pStyle w:val="ab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用户点击目标论文标题 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系统显示目标论文内容页面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822" w:type="dxa"/>
          </w:tcPr>
          <w:p w:rsidR="001F1E39" w:rsidRPr="001D0CCB" w:rsidRDefault="001F1E39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B076A" w:rsidRDefault="004B076A">
      <w:pPr>
        <w:pStyle w:val="a7"/>
      </w:pPr>
    </w:p>
    <w:p w:rsidR="00763EA9" w:rsidRDefault="00763EA9">
      <w:pPr>
        <w:pStyle w:val="a7"/>
      </w:pPr>
    </w:p>
    <w:p w:rsidR="00763EA9" w:rsidRDefault="00763EA9">
      <w:pPr>
        <w:pStyle w:val="a7"/>
      </w:pPr>
    </w:p>
    <w:p w:rsidR="001F1E39" w:rsidRDefault="00627543">
      <w:pPr>
        <w:pStyle w:val="a7"/>
      </w:pPr>
      <w:bookmarkStart w:id="19" w:name="_Toc515641001"/>
      <w:r>
        <w:lastRenderedPageBreak/>
        <w:t>“浏览论文”用例规约</w:t>
      </w:r>
      <w:bookmarkEnd w:id="19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浏览论文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用户查看某一论文的内容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用户进入某一论文的显示界面 </w:t>
            </w:r>
          </w:p>
          <w:p w:rsidR="004B076A" w:rsidRDefault="00627543" w:rsidP="004B076A">
            <w:pPr>
              <w:pStyle w:val="ab"/>
              <w:numPr>
                <w:ilvl w:val="0"/>
                <w:numId w:val="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用户点击“显示标记内容”按钮 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系统以分栏形式显示论文内容和已标记的批注内容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用户不点击按钮，默认只显示论文内容</w:t>
            </w:r>
          </w:p>
          <w:p w:rsidR="000210C1" w:rsidRDefault="000210C1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3a.用户点击一条批注或笔记的“赞”按钮</w:t>
            </w:r>
          </w:p>
          <w:p w:rsidR="000210C1" w:rsidRDefault="000210C1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3b.用户点击一条批注或笔记的“踩”按钮</w:t>
            </w:r>
          </w:p>
          <w:p w:rsidR="000210C1" w:rsidRPr="000210C1" w:rsidRDefault="000210C1" w:rsidP="000210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3c.用户点击一条批注或笔记的“标记”按钮</w:t>
            </w:r>
          </w:p>
        </w:tc>
      </w:tr>
    </w:tbl>
    <w:p w:rsidR="0037107F" w:rsidRDefault="0037107F">
      <w:pPr>
        <w:pStyle w:val="a7"/>
        <w:spacing w:before="720"/>
      </w:pPr>
      <w:bookmarkStart w:id="20" w:name="_Toc515641003"/>
    </w:p>
    <w:p w:rsidR="001F1E39" w:rsidRDefault="00627543">
      <w:pPr>
        <w:pStyle w:val="a7"/>
        <w:spacing w:before="720"/>
      </w:pPr>
      <w:r>
        <w:t>“收藏（star）论文”用例规约</w:t>
      </w:r>
      <w:bookmarkEnd w:id="20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收藏（star）论文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用户将一篇论文加入自己的收藏列表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论文信息被加入到用户的收藏记录中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用户点击收藏论文按钮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系统将收藏按钮显示为高亮状态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该论文已被收藏过，则取消收藏该论文，收藏记录被清除，系统将收藏按钮显示为灰暗状态</w:t>
            </w:r>
          </w:p>
        </w:tc>
      </w:tr>
    </w:tbl>
    <w:p w:rsidR="00763EA9" w:rsidRDefault="00763EA9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21" w:name="_Toc515641004"/>
      <w:r>
        <w:t>“分享论文”用例规约</w:t>
      </w:r>
      <w:bookmarkEnd w:id="21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分享论文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用户将一篇论文分享给自己的好友或是分享到其他平台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用户点击分享论文按钮 </w:t>
            </w:r>
          </w:p>
          <w:p w:rsidR="004B076A" w:rsidRDefault="00627543" w:rsidP="004B076A">
            <w:pPr>
              <w:pStyle w:val="ab"/>
              <w:numPr>
                <w:ilvl w:val="0"/>
                <w:numId w:val="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系统显示分享类别悬浮窗 </w:t>
            </w:r>
          </w:p>
          <w:p w:rsidR="004B076A" w:rsidRDefault="00627543" w:rsidP="004B076A">
            <w:pPr>
              <w:pStyle w:val="ab"/>
              <w:numPr>
                <w:ilvl w:val="0"/>
                <w:numId w:val="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用户点击目标分享类别按钮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系统跳转到相关平台页面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用户取消分享，系统关闭分享类别悬浮窗</w:t>
            </w:r>
          </w:p>
        </w:tc>
      </w:tr>
    </w:tbl>
    <w:p w:rsidR="001F1E39" w:rsidRDefault="00627543">
      <w:pPr>
        <w:pStyle w:val="a7"/>
        <w:spacing w:before="720"/>
      </w:pPr>
      <w:bookmarkStart w:id="22" w:name="_Toc515641005"/>
      <w:r>
        <w:lastRenderedPageBreak/>
        <w:t>“下载论文”用例规约</w:t>
      </w:r>
      <w:bookmarkEnd w:id="22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下载论文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用户将一篇有下载许可的论文下载到本地目录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论文被下载到目标目录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用户点击下载论文按钮 </w:t>
            </w:r>
          </w:p>
          <w:p w:rsidR="004B076A" w:rsidRDefault="00627543" w:rsidP="004B076A">
            <w:pPr>
              <w:pStyle w:val="ab"/>
              <w:numPr>
                <w:ilvl w:val="0"/>
                <w:numId w:val="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系统显示下载选项设置悬浮窗 </w:t>
            </w:r>
          </w:p>
          <w:p w:rsidR="004B076A" w:rsidRDefault="00627543" w:rsidP="004B076A">
            <w:pPr>
              <w:pStyle w:val="ab"/>
              <w:numPr>
                <w:ilvl w:val="0"/>
                <w:numId w:val="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用户输入下载路径 </w:t>
            </w:r>
          </w:p>
          <w:p w:rsidR="004B076A" w:rsidRDefault="00627543" w:rsidP="004B076A">
            <w:pPr>
              <w:pStyle w:val="ab"/>
              <w:numPr>
                <w:ilvl w:val="0"/>
                <w:numId w:val="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用户点击确认按钮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系统下载论文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用户取消下载，系统关闭下载选项设置悬浮窗</w:t>
            </w:r>
          </w:p>
        </w:tc>
      </w:tr>
    </w:tbl>
    <w:p w:rsidR="00763EA9" w:rsidRDefault="00763EA9" w:rsidP="00763EA9">
      <w:pPr>
        <w:pStyle w:val="a7"/>
      </w:pPr>
    </w:p>
    <w:p w:rsidR="001F1E39" w:rsidRDefault="00763EA9" w:rsidP="00763EA9">
      <w:pPr>
        <w:pStyle w:val="a7"/>
      </w:pPr>
      <w:bookmarkStart w:id="23" w:name="_Toc515641006"/>
      <w:r>
        <w:rPr>
          <w:rFonts w:hint="eastAsia"/>
        </w:rPr>
        <w:t>“</w:t>
      </w:r>
      <w:r w:rsidR="00627543">
        <w:t>导出论文（包括笔记、批注）”用例规约</w:t>
      </w:r>
      <w:bookmarkEnd w:id="23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导出论文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用户将一篇论文及选中的批注和笔记以指定格式导出到本地目录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4B076A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论文被</w:t>
            </w:r>
            <w:r>
              <w:rPr>
                <w:rFonts w:hint="eastAsia"/>
                <w:sz w:val="24"/>
                <w:szCs w:val="24"/>
              </w:rPr>
              <w:t>导出</w:t>
            </w:r>
            <w:r w:rsidR="00627543" w:rsidRPr="001D0CCB">
              <w:rPr>
                <w:sz w:val="24"/>
                <w:szCs w:val="24"/>
              </w:rPr>
              <w:t>到目标目录</w:t>
            </w:r>
          </w:p>
        </w:tc>
      </w:tr>
      <w:tr w:rsidR="001F1E39" w:rsidTr="004B076A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用户点击导出论文按钮  </w:t>
            </w:r>
          </w:p>
          <w:p w:rsidR="004B076A" w:rsidRDefault="00627543" w:rsidP="004B076A">
            <w:pPr>
              <w:pStyle w:val="ab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系统显示导出选项设置悬浮窗  </w:t>
            </w:r>
          </w:p>
          <w:p w:rsidR="004B076A" w:rsidRDefault="00627543" w:rsidP="004B076A">
            <w:pPr>
              <w:pStyle w:val="ab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用户设置导出内容。可选项为导出原创内容，导出标记内容。 </w:t>
            </w:r>
          </w:p>
          <w:p w:rsidR="004B076A" w:rsidRDefault="004B076A" w:rsidP="004B076A">
            <w:pPr>
              <w:pStyle w:val="ab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用户输入</w:t>
            </w:r>
            <w:r w:rsidRPr="004B076A">
              <w:rPr>
                <w:rFonts w:hint="eastAsia"/>
                <w:sz w:val="24"/>
                <w:szCs w:val="24"/>
              </w:rPr>
              <w:t>导出</w:t>
            </w:r>
            <w:r w:rsidR="00627543" w:rsidRPr="004B076A">
              <w:rPr>
                <w:sz w:val="24"/>
                <w:szCs w:val="24"/>
              </w:rPr>
              <w:t xml:space="preserve">路径  </w:t>
            </w:r>
          </w:p>
          <w:p w:rsidR="004B076A" w:rsidRDefault="00627543" w:rsidP="004B076A">
            <w:pPr>
              <w:pStyle w:val="ab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用户点击确认按钮 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系统导出文件</w:t>
            </w:r>
          </w:p>
        </w:tc>
      </w:tr>
      <w:tr w:rsidR="001F1E39" w:rsidTr="004B0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6a.</w:t>
            </w:r>
            <w:r w:rsidR="004B076A">
              <w:rPr>
                <w:sz w:val="24"/>
                <w:szCs w:val="24"/>
              </w:rPr>
              <w:t xml:space="preserve"> 用户取消</w:t>
            </w:r>
            <w:r w:rsidR="004B076A">
              <w:rPr>
                <w:rFonts w:hint="eastAsia"/>
                <w:sz w:val="24"/>
                <w:szCs w:val="24"/>
              </w:rPr>
              <w:t>导出</w:t>
            </w:r>
            <w:r w:rsidR="004B076A">
              <w:rPr>
                <w:sz w:val="24"/>
                <w:szCs w:val="24"/>
              </w:rPr>
              <w:t>，系统关闭</w:t>
            </w:r>
            <w:r w:rsidR="004B076A">
              <w:rPr>
                <w:rFonts w:hint="eastAsia"/>
                <w:sz w:val="24"/>
                <w:szCs w:val="24"/>
              </w:rPr>
              <w:t>导出</w:t>
            </w:r>
            <w:r w:rsidRPr="001D0CCB">
              <w:rPr>
                <w:sz w:val="24"/>
                <w:szCs w:val="24"/>
              </w:rPr>
              <w:t>选项设置悬浮窗</w:t>
            </w:r>
          </w:p>
        </w:tc>
      </w:tr>
    </w:tbl>
    <w:p w:rsidR="001F1E39" w:rsidRDefault="001F1E39">
      <w:pPr>
        <w:pStyle w:val="a3"/>
      </w:pPr>
    </w:p>
    <w:p w:rsidR="00763EA9" w:rsidRDefault="00763EA9">
      <w:pPr>
        <w:pStyle w:val="a3"/>
      </w:pPr>
    </w:p>
    <w:p w:rsidR="00763EA9" w:rsidRDefault="00763EA9">
      <w:pPr>
        <w:pStyle w:val="a3"/>
      </w:pPr>
    </w:p>
    <w:p w:rsidR="001F1E39" w:rsidRDefault="005A4F51">
      <w:pPr>
        <w:pStyle w:val="a7"/>
        <w:spacing w:before="720"/>
      </w:pPr>
      <w:bookmarkStart w:id="24" w:name="_Toc515641007"/>
      <w:r>
        <w:rPr>
          <w:rFonts w:hint="eastAsia"/>
        </w:rPr>
        <w:t>“</w:t>
      </w:r>
      <w:r w:rsidR="00627543">
        <w:t>编辑批注”用例规约</w:t>
      </w:r>
      <w:bookmarkEnd w:id="24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编辑批注</w:t>
            </w:r>
          </w:p>
        </w:tc>
      </w:tr>
      <w:tr w:rsidR="001F1E39" w:rsidTr="008B13D9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用户在客户端中创建、编辑批注、删除批注</w:t>
            </w:r>
          </w:p>
        </w:tc>
      </w:tr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8B13D9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8B13D9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8B13D9" w:rsidRDefault="00627543" w:rsidP="008B13D9">
            <w:pPr>
              <w:pStyle w:val="ab"/>
              <w:numPr>
                <w:ilvl w:val="0"/>
                <w:numId w:val="1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 xml:space="preserve">用户选中论文某部分  </w:t>
            </w:r>
          </w:p>
          <w:p w:rsidR="008B13D9" w:rsidRDefault="00627543" w:rsidP="008B13D9">
            <w:pPr>
              <w:pStyle w:val="ab"/>
              <w:numPr>
                <w:ilvl w:val="0"/>
                <w:numId w:val="1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 xml:space="preserve">用户选择编辑批注 </w:t>
            </w:r>
          </w:p>
          <w:p w:rsidR="008B13D9" w:rsidRDefault="00627543" w:rsidP="008B13D9">
            <w:pPr>
              <w:pStyle w:val="ab"/>
              <w:numPr>
                <w:ilvl w:val="0"/>
                <w:numId w:val="1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 xml:space="preserve">用户修改批注内容 </w:t>
            </w:r>
          </w:p>
          <w:p w:rsidR="001F1E39" w:rsidRPr="008B13D9" w:rsidRDefault="00627543" w:rsidP="008B13D9">
            <w:pPr>
              <w:pStyle w:val="ab"/>
              <w:numPr>
                <w:ilvl w:val="0"/>
                <w:numId w:val="1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>用户选择修改完成</w:t>
            </w:r>
          </w:p>
        </w:tc>
      </w:tr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8B13D9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1a.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用户取消选中 </w:t>
            </w:r>
          </w:p>
          <w:p w:rsidR="008B13D9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用户尚未创建批注，用户选择创建批注。创建完成后回到基本流2 </w:t>
            </w:r>
          </w:p>
          <w:p w:rsidR="008B13D9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lastRenderedPageBreak/>
              <w:t>2b.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用户选择放弃编辑 </w:t>
            </w:r>
          </w:p>
          <w:p w:rsidR="008B13D9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用户选择删除批注 </w:t>
            </w:r>
          </w:p>
          <w:p w:rsidR="008B13D9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3b.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用户选择放弃编辑 </w:t>
            </w:r>
          </w:p>
          <w:p w:rsidR="001F1E39" w:rsidRPr="001D0CCB" w:rsidRDefault="00627543" w:rsidP="002746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4a.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用户选择放弃编辑</w:t>
            </w:r>
          </w:p>
        </w:tc>
      </w:tr>
    </w:tbl>
    <w:p w:rsidR="001F1E39" w:rsidRDefault="00627543">
      <w:pPr>
        <w:pStyle w:val="a7"/>
      </w:pPr>
      <w:bookmarkStart w:id="25" w:name="_Toc515641008"/>
      <w:r>
        <w:lastRenderedPageBreak/>
        <w:t>“浏览批注”用例规约</w:t>
      </w:r>
      <w:bookmarkEnd w:id="25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浏览批注</w:t>
            </w:r>
          </w:p>
        </w:tc>
      </w:tr>
      <w:tr w:rsidR="001F1E39" w:rsidTr="008B13D9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4B07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用户在客户端中浏览批注</w:t>
            </w:r>
          </w:p>
        </w:tc>
      </w:tr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8B13D9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4B07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浏览论文</w:t>
            </w:r>
          </w:p>
        </w:tc>
      </w:tr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8B13D9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8B13D9" w:rsidRDefault="00627543" w:rsidP="008B13D9">
            <w:pPr>
              <w:pStyle w:val="ab"/>
              <w:numPr>
                <w:ilvl w:val="0"/>
                <w:numId w:val="1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>浏览</w:t>
            </w:r>
            <w:proofErr w:type="gramStart"/>
            <w:r w:rsidRPr="008B13D9">
              <w:rPr>
                <w:sz w:val="24"/>
                <w:szCs w:val="24"/>
              </w:rPr>
              <w:t>论文论文</w:t>
            </w:r>
            <w:proofErr w:type="gramEnd"/>
            <w:r w:rsidRPr="008B13D9">
              <w:rPr>
                <w:sz w:val="24"/>
                <w:szCs w:val="24"/>
              </w:rPr>
              <w:t xml:space="preserve">某部分 </w:t>
            </w:r>
          </w:p>
          <w:p w:rsidR="008B13D9" w:rsidRDefault="00627543" w:rsidP="008B13D9">
            <w:pPr>
              <w:pStyle w:val="ab"/>
              <w:numPr>
                <w:ilvl w:val="0"/>
                <w:numId w:val="1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 xml:space="preserve">系统展示本部分的批注缩略图 </w:t>
            </w:r>
          </w:p>
          <w:p w:rsidR="001F1E39" w:rsidRPr="008B13D9" w:rsidRDefault="00627543" w:rsidP="008B13D9">
            <w:pPr>
              <w:pStyle w:val="ab"/>
              <w:numPr>
                <w:ilvl w:val="0"/>
                <w:numId w:val="11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>用户点开某个缩略图，系统展示该批注详细内容</w:t>
            </w:r>
          </w:p>
        </w:tc>
      </w:tr>
      <w:tr w:rsidR="001F1E39" w:rsidTr="008B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8B13D9" w:rsidRDefault="00627543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1a.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用户取消选中 </w:t>
            </w:r>
          </w:p>
          <w:p w:rsidR="008B13D9" w:rsidRDefault="00627543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8B13D9">
              <w:rPr>
                <w:sz w:val="24"/>
                <w:szCs w:val="24"/>
              </w:rPr>
              <w:t xml:space="preserve"> </w:t>
            </w:r>
            <w:proofErr w:type="gramStart"/>
            <w:r w:rsidRPr="001D0CCB">
              <w:rPr>
                <w:sz w:val="24"/>
                <w:szCs w:val="24"/>
              </w:rPr>
              <w:t>用户点击界面其余位置取消浏览.用户选择放弃编辑</w:t>
            </w:r>
            <w:proofErr w:type="gramEnd"/>
            <w:r w:rsidRPr="001D0CCB">
              <w:rPr>
                <w:sz w:val="24"/>
                <w:szCs w:val="24"/>
              </w:rPr>
              <w:t xml:space="preserve">  </w:t>
            </w:r>
          </w:p>
          <w:p w:rsidR="008B13D9" w:rsidRDefault="008B13D9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b</w:t>
            </w:r>
            <w:r w:rsidR="00627543" w:rsidRPr="001D0CC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627543" w:rsidRPr="001D0CCB">
              <w:rPr>
                <w:sz w:val="24"/>
                <w:szCs w:val="24"/>
              </w:rPr>
              <w:t xml:space="preserve">用户选择删除批注  </w:t>
            </w:r>
          </w:p>
          <w:p w:rsidR="008B13D9" w:rsidRDefault="008B13D9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3c</w:t>
            </w:r>
            <w:r w:rsidR="00627543" w:rsidRPr="001D0CCB">
              <w:rPr>
                <w:sz w:val="24"/>
                <w:szCs w:val="24"/>
              </w:rPr>
              <w:t>.</w:t>
            </w:r>
            <w:r w:rsidR="00CE5D45">
              <w:rPr>
                <w:sz w:val="24"/>
                <w:szCs w:val="24"/>
              </w:rPr>
              <w:t xml:space="preserve"> </w:t>
            </w:r>
            <w:r w:rsidR="00627543" w:rsidRPr="001D0CCB">
              <w:rPr>
                <w:sz w:val="24"/>
                <w:szCs w:val="24"/>
              </w:rPr>
              <w:t xml:space="preserve">用户选择放弃编辑  </w:t>
            </w:r>
          </w:p>
          <w:p w:rsidR="001F1E39" w:rsidRPr="001D0CCB" w:rsidRDefault="00627543" w:rsidP="004B07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4a.</w:t>
            </w:r>
            <w:r w:rsidR="00CE5D45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用户选择放弃编辑</w:t>
            </w:r>
          </w:p>
        </w:tc>
      </w:tr>
    </w:tbl>
    <w:p w:rsidR="001F1E39" w:rsidRDefault="00627543">
      <w:pPr>
        <w:pStyle w:val="a7"/>
        <w:spacing w:before="720"/>
      </w:pPr>
      <w:bookmarkStart w:id="26" w:name="_Toc515641009"/>
      <w:r>
        <w:t>“批注进行评论”用例规约</w:t>
      </w:r>
      <w:bookmarkEnd w:id="26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评论批注</w:t>
            </w: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用户在客户端中评论批注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浏览批注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评论批注成功，并回到浏览批注页面</w:t>
            </w: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2A122B" w:rsidRDefault="00627543" w:rsidP="002A122B">
            <w:pPr>
              <w:pStyle w:val="ab"/>
              <w:numPr>
                <w:ilvl w:val="0"/>
                <w:numId w:val="1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22B">
              <w:rPr>
                <w:sz w:val="24"/>
                <w:szCs w:val="24"/>
              </w:rPr>
              <w:t xml:space="preserve">用户选择评论批注 </w:t>
            </w:r>
          </w:p>
          <w:p w:rsidR="002A122B" w:rsidRDefault="00627543" w:rsidP="002A122B">
            <w:pPr>
              <w:pStyle w:val="ab"/>
              <w:numPr>
                <w:ilvl w:val="0"/>
                <w:numId w:val="1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22B">
              <w:rPr>
                <w:sz w:val="24"/>
                <w:szCs w:val="24"/>
              </w:rPr>
              <w:t xml:space="preserve">用户编辑评论内容 </w:t>
            </w:r>
          </w:p>
          <w:p w:rsidR="001F1E39" w:rsidRPr="002A122B" w:rsidRDefault="00627543" w:rsidP="002A122B">
            <w:pPr>
              <w:pStyle w:val="ab"/>
              <w:numPr>
                <w:ilvl w:val="0"/>
                <w:numId w:val="1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22B">
              <w:rPr>
                <w:sz w:val="24"/>
                <w:szCs w:val="24"/>
              </w:rPr>
              <w:t>用户选择发送评论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2A122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用户取消评论批注 </w:t>
            </w:r>
          </w:p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用户取消评论批注</w:t>
            </w:r>
          </w:p>
        </w:tc>
      </w:tr>
    </w:tbl>
    <w:p w:rsidR="001F1E39" w:rsidRDefault="00627543">
      <w:pPr>
        <w:pStyle w:val="a7"/>
      </w:pPr>
      <w:bookmarkStart w:id="27" w:name="_Toc515641010"/>
      <w:r>
        <w:t>“编辑笔记”用例归约</w:t>
      </w:r>
      <w:bookmarkEnd w:id="27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编辑笔记</w:t>
            </w: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用户在客户端中创建、编辑、删除笔记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用户登陆成功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用户选择浏览论文笔记 </w:t>
            </w:r>
          </w:p>
          <w:p w:rsid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用户选择编辑笔记 </w:t>
            </w:r>
          </w:p>
          <w:p w:rsid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用户修改笔记 </w:t>
            </w:r>
          </w:p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用户选择修改完成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2A122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用户选择创建新笔记，创建成功后回到基本流2 </w:t>
            </w:r>
          </w:p>
          <w:p w:rsidR="002A122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用户放弃修改 </w:t>
            </w:r>
          </w:p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用户放弃修改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28" w:name="_Toc515641011"/>
      <w:r>
        <w:t>“浏览笔记”用例归约</w:t>
      </w:r>
      <w:bookmarkEnd w:id="28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浏览笔记</w:t>
            </w: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用户在客户端中浏览笔记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打开一篇论文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D0CCB" w:rsidRDefault="0037107F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27543" w:rsidRPr="001D0CCB">
              <w:rPr>
                <w:sz w:val="24"/>
                <w:szCs w:val="24"/>
              </w:rPr>
              <w:t>.</w:t>
            </w:r>
            <w:r w:rsidR="002A122B">
              <w:rPr>
                <w:sz w:val="24"/>
                <w:szCs w:val="24"/>
              </w:rPr>
              <w:t xml:space="preserve">  </w:t>
            </w:r>
            <w:r w:rsidR="00627543" w:rsidRPr="001D0CCB"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</w:t>
            </w:r>
            <w:r w:rsidR="00627543" w:rsidRPr="001D0CCB">
              <w:rPr>
                <w:sz w:val="24"/>
                <w:szCs w:val="24"/>
              </w:rPr>
              <w:t xml:space="preserve">相关论文 </w:t>
            </w:r>
            <w:r>
              <w:rPr>
                <w:rFonts w:hint="eastAsia"/>
                <w:sz w:val="24"/>
                <w:szCs w:val="24"/>
              </w:rPr>
              <w:t>列表</w:t>
            </w:r>
          </w:p>
          <w:p w:rsidR="001F1E39" w:rsidRPr="001D0CCB" w:rsidRDefault="0037107F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27543" w:rsidRPr="001D0CCB">
              <w:rPr>
                <w:sz w:val="24"/>
                <w:szCs w:val="24"/>
              </w:rPr>
              <w:t>.</w:t>
            </w:r>
            <w:r w:rsidR="002A122B">
              <w:rPr>
                <w:sz w:val="24"/>
                <w:szCs w:val="24"/>
              </w:rPr>
              <w:t xml:space="preserve">  </w:t>
            </w:r>
            <w:r w:rsidR="00627543" w:rsidRPr="001D0CCB">
              <w:rPr>
                <w:sz w:val="24"/>
                <w:szCs w:val="24"/>
              </w:rPr>
              <w:t>用户选中某篇论文浏览</w:t>
            </w:r>
          </w:p>
        </w:tc>
      </w:tr>
      <w:tr w:rsidR="001F1E39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1F1E39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29" w:name="_Toc515641012"/>
      <w:r>
        <w:t>“评论笔记”用例归约</w:t>
      </w:r>
      <w:bookmarkEnd w:id="29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526"/>
        <w:gridCol w:w="10714"/>
      </w:tblGrid>
      <w:tr w:rsidR="001F1E39" w:rsidRPr="001D0CCB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评论笔记</w:t>
            </w:r>
          </w:p>
        </w:tc>
      </w:tr>
      <w:tr w:rsidR="001F1E39" w:rsidRPr="001D0CCB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用户在客户端中评论笔记</w:t>
            </w:r>
          </w:p>
        </w:tc>
      </w:tr>
      <w:tr w:rsidR="001F1E39" w:rsidRPr="001D0CCB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RPr="001D0CCB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用户登陆成功并浏览笔记</w:t>
            </w:r>
          </w:p>
        </w:tc>
      </w:tr>
      <w:tr w:rsidR="001F1E39" w:rsidRPr="001D0CCB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RPr="001D0CCB" w:rsidTr="002A122B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用户选择评论笔记 </w:t>
            </w:r>
          </w:p>
          <w:p w:rsid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用户输入评论内容 </w:t>
            </w:r>
          </w:p>
          <w:p w:rsidR="001F1E39" w:rsidRPr="001D0CCB" w:rsidRDefault="00627543" w:rsidP="002A12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用户选择完成评论</w:t>
            </w:r>
          </w:p>
        </w:tc>
      </w:tr>
      <w:tr w:rsidR="001F1E39" w:rsidRPr="001D0CCB" w:rsidTr="002A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用户退出评论</w:t>
            </w:r>
          </w:p>
        </w:tc>
      </w:tr>
    </w:tbl>
    <w:p w:rsidR="001F1E39" w:rsidRPr="001D0CCB" w:rsidRDefault="001F1E39">
      <w:pPr>
        <w:pStyle w:val="a3"/>
      </w:pPr>
    </w:p>
    <w:p w:rsidR="001F1E39" w:rsidRDefault="001F1E39">
      <w:pPr>
        <w:pStyle w:val="a7"/>
        <w:spacing w:before="720"/>
      </w:pPr>
    </w:p>
    <w:p w:rsidR="001F1E39" w:rsidRDefault="00627543">
      <w:pPr>
        <w:pStyle w:val="a7"/>
      </w:pPr>
      <w:bookmarkStart w:id="30" w:name="_Toc515641013"/>
      <w:r>
        <w:t>“关注用户”用例规约</w:t>
      </w:r>
      <w:bookmarkEnd w:id="30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关注用户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用户关注指定用户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用户已经登录且进入</w:t>
            </w:r>
            <w:proofErr w:type="gramStart"/>
            <w:r w:rsidRPr="001D0CCB">
              <w:rPr>
                <w:sz w:val="24"/>
                <w:szCs w:val="24"/>
              </w:rPr>
              <w:t>欲关注</w:t>
            </w:r>
            <w:proofErr w:type="gramEnd"/>
            <w:r w:rsidRPr="001D0CCB">
              <w:rPr>
                <w:sz w:val="24"/>
                <w:szCs w:val="24"/>
              </w:rPr>
              <w:t>用户的个人主页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被关注用户的动态信息将及时被推送给关注用户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F1E39" w:rsidRPr="00CE5D45" w:rsidRDefault="00CE5D45" w:rsidP="00CE5D45">
            <w:pPr>
              <w:pStyle w:val="ab"/>
              <w:numPr>
                <w:ilvl w:val="0"/>
                <w:numId w:val="1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627543" w:rsidRPr="00CE5D45">
              <w:rPr>
                <w:sz w:val="24"/>
                <w:szCs w:val="24"/>
              </w:rPr>
              <w:t>用户点击“关注”按钮 系统提示关注成功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无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31" w:name="_Toc515641014"/>
      <w:r>
        <w:t>“向用户发私信”用例规约</w:t>
      </w:r>
      <w:bookmarkEnd w:id="31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向用户发送私信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lastRenderedPageBreak/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用户通过私信与另一用户交流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用户登陆成功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无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用户点击另一用户头像或名字，进入该用户个人主页 2.用户点击“发送私信”按钮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系统显示私信界面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用户在对话框内输入信息 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5.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用户点击“发送”按钮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>
            <w:pPr>
              <w:jc w:val="center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 xml:space="preserve">1a. </w:t>
            </w:r>
            <w:r w:rsidR="009B442D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用户直接点击已关注用户列表中某一用户旁的“私信”按钮，跳到3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32" w:name="_Toc515641015"/>
      <w:r>
        <w:t>“浏览他人主页”用例规约</w:t>
      </w:r>
      <w:bookmarkEnd w:id="32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浏览其他用户主页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用户浏览其他用户的主页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CE5D45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用户点击相应用户的头像或名字 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CE5D45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系统展示该用户的主页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无</w:t>
            </w:r>
          </w:p>
        </w:tc>
      </w:tr>
    </w:tbl>
    <w:p w:rsidR="001F1E39" w:rsidRDefault="001F1E39">
      <w:pPr>
        <w:pStyle w:val="a7"/>
      </w:pPr>
    </w:p>
    <w:p w:rsidR="001F1E39" w:rsidRDefault="00627543">
      <w:pPr>
        <w:pStyle w:val="a7"/>
      </w:pPr>
      <w:bookmarkStart w:id="33" w:name="_Toc515641016"/>
      <w:r>
        <w:t>“修改个人信息”用例规约</w:t>
      </w:r>
      <w:bookmarkEnd w:id="33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修改个人信息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用户修改个人信息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修改后的个人信息同步至服务器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用户点击“个人设置”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系统展示个人信息界面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用户点击“修改”按钮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系统展示个人信息编辑界面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5.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用户修改个人资料 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6.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用户点击“保存”按钮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 xml:space="preserve">6a. </w:t>
            </w:r>
            <w:r w:rsidR="009B442D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用户点击“取消”按钮，用例结束</w:t>
            </w:r>
          </w:p>
        </w:tc>
      </w:tr>
    </w:tbl>
    <w:p w:rsidR="001F1E39" w:rsidRDefault="00627543">
      <w:pPr>
        <w:pStyle w:val="a7"/>
        <w:spacing w:before="720"/>
      </w:pPr>
      <w:bookmarkStart w:id="34" w:name="_Toc515641017"/>
      <w:r>
        <w:t>“查看收藏论文”用例规约</w:t>
      </w:r>
      <w:bookmarkEnd w:id="34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查看收藏论文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用户查看自己收藏的论文列表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lastRenderedPageBreak/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用户点击“我的收藏”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系统展示已收藏的论文列表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用户点击论文标题链接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系统跳转到相关论文显示界面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 用户点击返回按钮，系统返回到个人主页界面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35" w:name="_Toc515641018"/>
      <w:r>
        <w:t>“查看通知”用例规约</w:t>
      </w:r>
      <w:bookmarkEnd w:id="35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查看通知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用户查看通知信息，包括系统通知信息，评论/回复信息，赞/踩信息，关注用户的动态信息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已读的通知的状态被改为“已读”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用户点击“我的通知”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系统展示通知信息列表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用户浏览通知，点击感兴趣的通知条目链接 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系统跳转到相关的页面，如来源论文页面/笔记页面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 用户点击返回按钮，系统返回到个人主页界面</w:t>
            </w:r>
          </w:p>
        </w:tc>
      </w:tr>
    </w:tbl>
    <w:p w:rsidR="001F1E39" w:rsidRDefault="001F1E39">
      <w:pPr>
        <w:pStyle w:val="a3"/>
      </w:pPr>
    </w:p>
    <w:p w:rsidR="00763EA9" w:rsidRDefault="00763EA9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36" w:name="_Toc515641019"/>
      <w:r>
        <w:t>“查看私信”用例规约</w:t>
      </w:r>
      <w:bookmarkEnd w:id="36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查看私信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用户查看并回复其他用户发送给自己的私信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已读的通知的状态被改为“已读”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用户点击“我的私信”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系统展示私信列表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用户点击感兴趣的私信条目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系统显示到相关的对话框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5.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用户在输入框内输入自己的回复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6.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用户点击“发送”按钮，发送回复内容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4a. 用户点击返回按钮，系统回到第2步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37" w:name="_Toc515641020"/>
      <w:r>
        <w:t>“查看笔记”用例规约</w:t>
      </w:r>
      <w:bookmarkEnd w:id="37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查看笔记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用户查看自己的笔记列表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lastRenderedPageBreak/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用户点击“我的笔记”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系统显示用户目前已拥有的笔记列表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用户点击笔记标题链接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系统跳转到笔记显示界面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 xml:space="preserve">3a. </w:t>
            </w:r>
            <w:proofErr w:type="gramStart"/>
            <w:r w:rsidRPr="001D0CCB">
              <w:rPr>
                <w:sz w:val="24"/>
                <w:szCs w:val="24"/>
              </w:rPr>
              <w:t>用户点击“</w:t>
            </w:r>
            <w:proofErr w:type="gramEnd"/>
            <w:r w:rsidRPr="001D0CCB">
              <w:rPr>
                <w:sz w:val="24"/>
                <w:szCs w:val="24"/>
              </w:rPr>
              <w:t>返回”按钮，系统返回到个人主页界面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38" w:name="_Toc515641021"/>
      <w:r>
        <w:t>“查看关注的人”用例规约</w:t>
      </w:r>
      <w:bookmarkEnd w:id="38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查看关注的人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用户查看自己的关注的用户列表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用户点击“我的关注”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系统显示用户目前已关注的用户列表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用户点击关注用户头像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系统跳转到该用户个人主页界面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 xml:space="preserve">3a. </w:t>
            </w:r>
            <w:proofErr w:type="gramStart"/>
            <w:r w:rsidRPr="001D0CCB">
              <w:rPr>
                <w:sz w:val="24"/>
                <w:szCs w:val="24"/>
              </w:rPr>
              <w:t>用户点击“</w:t>
            </w:r>
            <w:proofErr w:type="gramEnd"/>
            <w:r w:rsidRPr="001D0CCB">
              <w:rPr>
                <w:sz w:val="24"/>
                <w:szCs w:val="24"/>
              </w:rPr>
              <w:t>返回”按钮，系统返回到个人主页</w:t>
            </w:r>
          </w:p>
        </w:tc>
      </w:tr>
    </w:tbl>
    <w:p w:rsidR="001F1E39" w:rsidRDefault="001F1E39">
      <w:pPr>
        <w:pStyle w:val="a3"/>
      </w:pPr>
    </w:p>
    <w:p w:rsidR="00763EA9" w:rsidRDefault="00763EA9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39" w:name="_Toc515641022"/>
      <w:r>
        <w:t>“查看我的文档”用例规约</w:t>
      </w:r>
      <w:bookmarkEnd w:id="39"/>
    </w:p>
    <w:tbl>
      <w:tblPr>
        <w:tblStyle w:val="11"/>
        <w:tblW w:w="12240" w:type="dxa"/>
        <w:tblLook w:val="0000" w:firstRow="0" w:lastRow="0" w:firstColumn="0" w:lastColumn="0" w:noHBand="0" w:noVBand="0"/>
      </w:tblPr>
      <w:tblGrid>
        <w:gridCol w:w="1668"/>
        <w:gridCol w:w="10572"/>
      </w:tblGrid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查看我的文档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用户查看自己的文档列表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1E39" w:rsidTr="009B442D">
        <w:trPr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用户点击“我的文档” </w:t>
            </w:r>
            <w:r w:rsidR="001D0CCB">
              <w:rPr>
                <w:sz w:val="24"/>
                <w:szCs w:val="24"/>
              </w:rPr>
              <w:br/>
            </w: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系统显示用户目前的文档列表  </w:t>
            </w:r>
          </w:p>
          <w:p w:rsid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用户点击文档链接 </w:t>
            </w:r>
          </w:p>
          <w:p w:rsidR="001F1E39" w:rsidRPr="001D0CCB" w:rsidRDefault="00627543" w:rsidP="009B44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系统跳转到该文档显示界面</w:t>
            </w:r>
          </w:p>
        </w:tc>
      </w:tr>
      <w:tr w:rsidR="001F1E39" w:rsidTr="009B4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 xml:space="preserve">3a. </w:t>
            </w:r>
            <w:proofErr w:type="gramStart"/>
            <w:r w:rsidRPr="001D0CCB">
              <w:rPr>
                <w:sz w:val="24"/>
                <w:szCs w:val="24"/>
              </w:rPr>
              <w:t>用户点击“</w:t>
            </w:r>
            <w:proofErr w:type="gramEnd"/>
            <w:r w:rsidRPr="001D0CCB">
              <w:rPr>
                <w:sz w:val="24"/>
                <w:szCs w:val="24"/>
              </w:rPr>
              <w:t>返回”按钮，系统返回到个人主页</w:t>
            </w:r>
          </w:p>
        </w:tc>
      </w:tr>
    </w:tbl>
    <w:p w:rsidR="001F1E39" w:rsidRDefault="001F1E39">
      <w:pPr>
        <w:pStyle w:val="a3"/>
      </w:pPr>
    </w:p>
    <w:p w:rsidR="00763EA9" w:rsidRDefault="00763EA9">
      <w:pPr>
        <w:pStyle w:val="a6"/>
        <w:spacing w:before="720"/>
      </w:pPr>
    </w:p>
    <w:p w:rsidR="00763EA9" w:rsidRDefault="00763EA9">
      <w:pPr>
        <w:pStyle w:val="a6"/>
        <w:spacing w:before="720"/>
      </w:pPr>
    </w:p>
    <w:p w:rsidR="00763EA9" w:rsidRDefault="00763EA9">
      <w:pPr>
        <w:pStyle w:val="a6"/>
        <w:spacing w:before="720"/>
      </w:pPr>
    </w:p>
    <w:p w:rsidR="001F1E39" w:rsidRDefault="00627543">
      <w:pPr>
        <w:pStyle w:val="a6"/>
        <w:spacing w:before="720"/>
      </w:pPr>
      <w:bookmarkStart w:id="40" w:name="_Toc515641024"/>
      <w:r>
        <w:t>易用性</w:t>
      </w:r>
      <w:bookmarkEnd w:id="40"/>
    </w:p>
    <w:p w:rsidR="001F1E39" w:rsidRDefault="00627543">
      <w:pPr>
        <w:pStyle w:val="a7"/>
      </w:pPr>
      <w:bookmarkStart w:id="41" w:name="_Toc515641025"/>
      <w:r>
        <w:t>用户培训时间</w:t>
      </w:r>
      <w:bookmarkEnd w:id="41"/>
    </w:p>
    <w:p w:rsidR="001F1E39" w:rsidRDefault="00627543">
      <w:pPr>
        <w:pStyle w:val="a3"/>
      </w:pPr>
      <w:r>
        <w:t xml:space="preserve">　　一个从未接触过该系统的用户，在系统提示的帮助下，可在 5 分钟内熟悉并完成新建批注、新建笔记、编辑文档等操作。</w:t>
      </w:r>
    </w:p>
    <w:p w:rsidR="001F1E39" w:rsidRDefault="00627543">
      <w:pPr>
        <w:pStyle w:val="a6"/>
        <w:spacing w:before="720"/>
      </w:pPr>
      <w:bookmarkStart w:id="42" w:name="_Toc515641026"/>
      <w:r>
        <w:t>可靠性</w:t>
      </w:r>
      <w:bookmarkEnd w:id="42"/>
    </w:p>
    <w:p w:rsidR="001F1E39" w:rsidRDefault="00627543">
      <w:pPr>
        <w:pStyle w:val="a7"/>
      </w:pPr>
      <w:bookmarkStart w:id="43" w:name="_Toc515641027"/>
      <w:r>
        <w:t>可用性</w:t>
      </w:r>
      <w:bookmarkEnd w:id="43"/>
    </w:p>
    <w:p w:rsidR="001F1E39" w:rsidRDefault="00627543">
      <w:pPr>
        <w:pStyle w:val="a3"/>
      </w:pPr>
      <w:r>
        <w:t xml:space="preserve">　　系统可用时间在 98% 以上，持续可用时间在 1500 小时以上。用户权限分为管理员和普通用户，管理员可对系统进行管理。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44" w:name="_Toc515641028"/>
      <w:r>
        <w:t>平均故障间隔时间（MTBF）</w:t>
      </w:r>
      <w:bookmarkEnd w:id="44"/>
    </w:p>
    <w:p w:rsidR="001F1E39" w:rsidRDefault="00627543">
      <w:pPr>
        <w:pStyle w:val="a3"/>
      </w:pPr>
      <w:r>
        <w:t xml:space="preserve">　　系统平均故障间隔时间在一个月左右。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45" w:name="_Toc515641029"/>
      <w:r>
        <w:t>平均修复时间（MTTR）</w:t>
      </w:r>
      <w:bookmarkEnd w:id="45"/>
    </w:p>
    <w:p w:rsidR="001F1E39" w:rsidRDefault="00627543">
      <w:pPr>
        <w:pStyle w:val="a3"/>
      </w:pPr>
      <w:r>
        <w:t xml:space="preserve">　　系统平均修复时间在四小时以内。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46" w:name="_Toc515641030"/>
      <w:r>
        <w:t>最高错误或缺陷率</w:t>
      </w:r>
      <w:bookmarkEnd w:id="46"/>
    </w:p>
    <w:p w:rsidR="001F1E39" w:rsidRDefault="00627543">
      <w:pPr>
        <w:pStyle w:val="a3"/>
      </w:pPr>
      <w:r>
        <w:t xml:space="preserve">　　每个功能点（协作修改文档、论文分享、笔记新建与编辑、批注新建与编辑）的错误数目不超过 3 </w:t>
      </w:r>
      <w:proofErr w:type="gramStart"/>
      <w:r>
        <w:t>个</w:t>
      </w:r>
      <w:proofErr w:type="gramEnd"/>
      <w:r>
        <w:t>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47" w:name="_Toc515641031"/>
      <w:r>
        <w:t>错误或缺陷率</w:t>
      </w:r>
      <w:bookmarkEnd w:id="47"/>
    </w:p>
    <w:p w:rsidR="001F1E39" w:rsidRDefault="00627543">
      <w:pPr>
        <w:pStyle w:val="a7"/>
      </w:pPr>
      <w:bookmarkStart w:id="48" w:name="_Toc515641032"/>
      <w:r>
        <w:t>小错误</w:t>
      </w:r>
      <w:bookmarkEnd w:id="48"/>
    </w:p>
    <w:p w:rsidR="001F1E39" w:rsidRDefault="00627543">
      <w:pPr>
        <w:pStyle w:val="a3"/>
      </w:pPr>
      <w:r>
        <w:t xml:space="preserve">　　小错误指网页图片加载错误等不影响正常功能实现的错误，其错误率应小于 5% 。</w:t>
      </w:r>
    </w:p>
    <w:p w:rsidR="001F1E39" w:rsidRDefault="00627543">
      <w:pPr>
        <w:pStyle w:val="a7"/>
        <w:spacing w:before="720"/>
      </w:pPr>
      <w:bookmarkStart w:id="49" w:name="_Toc515641033"/>
      <w:r>
        <w:lastRenderedPageBreak/>
        <w:t>大错误</w:t>
      </w:r>
      <w:bookmarkEnd w:id="49"/>
    </w:p>
    <w:p w:rsidR="001F1E39" w:rsidRDefault="00627543">
      <w:pPr>
        <w:pStyle w:val="a3"/>
      </w:pPr>
      <w:r>
        <w:t xml:space="preserve">　　大错误指系统对用户的指令无响应，需要用户重新加载，其错误率应小于 3% 。</w:t>
      </w:r>
    </w:p>
    <w:p w:rsidR="001F1E39" w:rsidRDefault="00627543">
      <w:pPr>
        <w:pStyle w:val="a7"/>
        <w:spacing w:before="720"/>
      </w:pPr>
      <w:bookmarkStart w:id="50" w:name="_Toc515641034"/>
      <w:r>
        <w:t>严重错误</w:t>
      </w:r>
      <w:bookmarkEnd w:id="50"/>
    </w:p>
    <w:p w:rsidR="001F1E39" w:rsidRDefault="00627543">
      <w:pPr>
        <w:pStyle w:val="a3"/>
      </w:pPr>
      <w:r>
        <w:t xml:space="preserve">　　严重错误指系统崩溃导致用户无法登录、无法上传文档、无法下载或导出文件、存储的用户信息丢失、用户权限混乱等问题，其错误率应小于 1% 。</w:t>
      </w:r>
    </w:p>
    <w:p w:rsidR="001F1E39" w:rsidRDefault="00627543">
      <w:pPr>
        <w:pStyle w:val="a6"/>
        <w:spacing w:before="720"/>
      </w:pPr>
      <w:bookmarkStart w:id="51" w:name="_Toc515641035"/>
      <w:r>
        <w:t>性能</w:t>
      </w:r>
      <w:bookmarkEnd w:id="51"/>
    </w:p>
    <w:p w:rsidR="001F1E39" w:rsidRDefault="00627543">
      <w:pPr>
        <w:pStyle w:val="a7"/>
      </w:pPr>
      <w:bookmarkStart w:id="52" w:name="_Toc515641036"/>
      <w:r>
        <w:t>事务响应时间</w:t>
      </w:r>
      <w:bookmarkEnd w:id="52"/>
    </w:p>
    <w:p w:rsidR="001F1E39" w:rsidRDefault="00627543">
      <w:pPr>
        <w:pStyle w:val="a3"/>
      </w:pPr>
      <w:r>
        <w:t xml:space="preserve">　　用户上传文档、下载论文或导出论文，在不受网</w:t>
      </w:r>
      <w:proofErr w:type="gramStart"/>
      <w:r>
        <w:t>速限制</w:t>
      </w:r>
      <w:proofErr w:type="gramEnd"/>
      <w:r>
        <w:t>的情况下，平均响应时间应为 1 秒，最长响应时间应为 3 秒；其他操作最长响应时间不超过 2 秒。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53" w:name="_Toc515641037"/>
      <w:r>
        <w:t>吞吐量</w:t>
      </w:r>
      <w:bookmarkStart w:id="54" w:name="_GoBack"/>
      <w:bookmarkEnd w:id="53"/>
      <w:bookmarkEnd w:id="54"/>
    </w:p>
    <w:p w:rsidR="001F1E39" w:rsidRDefault="00627543">
      <w:pPr>
        <w:pStyle w:val="a3"/>
        <w:rPr>
          <w:rFonts w:hint="eastAsia"/>
        </w:rPr>
      </w:pPr>
      <w:r>
        <w:t xml:space="preserve">　　</w:t>
      </w:r>
      <w:r w:rsidR="00C91302">
        <w:rPr>
          <w:rFonts w:hint="eastAsia"/>
        </w:rPr>
        <w:t>1</w:t>
      </w:r>
      <w:r w:rsidR="00C91302">
        <w:t>000</w:t>
      </w:r>
      <w:r w:rsidR="00C91302">
        <w:rPr>
          <w:rFonts w:hint="eastAsia"/>
        </w:rPr>
        <w:t>用户在线且5</w:t>
      </w:r>
      <w:r w:rsidR="00C91302">
        <w:t>0</w:t>
      </w:r>
      <w:r w:rsidR="00C91302">
        <w:rPr>
          <w:rFonts w:hint="eastAsia"/>
        </w:rPr>
        <w:t>用户并发请求时，系统每秒可对至少</w:t>
      </w:r>
      <w:r w:rsidR="00C91302">
        <w:t>10</w:t>
      </w:r>
      <w:r w:rsidR="00C91302">
        <w:rPr>
          <w:rFonts w:hint="eastAsia"/>
        </w:rPr>
        <w:t>个用户的请求进行响应及处理</w:t>
      </w:r>
    </w:p>
    <w:p w:rsidR="00885200" w:rsidRDefault="00885200">
      <w:pPr>
        <w:pStyle w:val="a3"/>
      </w:pPr>
    </w:p>
    <w:p w:rsidR="00885200" w:rsidRDefault="00885200" w:rsidP="00885200">
      <w:pPr>
        <w:pStyle w:val="a7"/>
      </w:pPr>
      <w:r>
        <w:rPr>
          <w:rFonts w:hint="eastAsia"/>
        </w:rPr>
        <w:t>论文数</w:t>
      </w:r>
    </w:p>
    <w:p w:rsidR="00885200" w:rsidRDefault="00885200" w:rsidP="00885200">
      <w:pPr>
        <w:pStyle w:val="a3"/>
      </w:pPr>
      <w:r>
        <w:rPr>
          <w:rFonts w:hint="eastAsia"/>
        </w:rPr>
        <w:tab/>
        <w:t>系统数据库可容纳至少100000份论文</w:t>
      </w:r>
    </w:p>
    <w:p w:rsidR="00885200" w:rsidRDefault="00885200" w:rsidP="00885200">
      <w:pPr>
        <w:pStyle w:val="a3"/>
      </w:pPr>
    </w:p>
    <w:p w:rsidR="00885200" w:rsidRPr="00885200" w:rsidRDefault="00885200" w:rsidP="00885200">
      <w:pPr>
        <w:pStyle w:val="a7"/>
      </w:pPr>
      <w:r>
        <w:rPr>
          <w:rFonts w:hint="eastAsia"/>
        </w:rPr>
        <w:t>用户数</w:t>
      </w:r>
    </w:p>
    <w:p w:rsidR="001F1E39" w:rsidRDefault="00885200">
      <w:pPr>
        <w:pStyle w:val="a3"/>
      </w:pPr>
      <w:r>
        <w:rPr>
          <w:rFonts w:hint="eastAsia"/>
        </w:rPr>
        <w:tab/>
        <w:t>系统数据库可容纳至少20000个用户</w:t>
      </w:r>
    </w:p>
    <w:p w:rsidR="001F1E39" w:rsidRDefault="00627543">
      <w:pPr>
        <w:pStyle w:val="a7"/>
        <w:spacing w:before="720"/>
      </w:pPr>
      <w:bookmarkStart w:id="55" w:name="_Toc515641038"/>
      <w:r>
        <w:t>容量</w:t>
      </w:r>
      <w:bookmarkEnd w:id="55"/>
    </w:p>
    <w:p w:rsidR="001F1E39" w:rsidRDefault="00627543">
      <w:pPr>
        <w:pStyle w:val="a3"/>
      </w:pPr>
      <w:r>
        <w:t xml:space="preserve">　　系统可容纳 2000 </w:t>
      </w:r>
      <w:proofErr w:type="gramStart"/>
      <w:r>
        <w:t>个</w:t>
      </w:r>
      <w:proofErr w:type="gramEnd"/>
      <w:r>
        <w:t>用户同时在线，总共可容纳 10000 个注册用户。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56" w:name="_Toc515641039"/>
      <w:r>
        <w:t>降级模式</w:t>
      </w:r>
      <w:bookmarkEnd w:id="56"/>
    </w:p>
    <w:p w:rsidR="001F1E39" w:rsidRDefault="00627543">
      <w:pPr>
        <w:pStyle w:val="a3"/>
      </w:pPr>
      <w:r>
        <w:t xml:space="preserve">　　服务器维护时，系统将不提供登录后才能实现的协作、评论、收藏等功能。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57" w:name="_Toc515641040"/>
      <w:r>
        <w:lastRenderedPageBreak/>
        <w:t>资源利用情况</w:t>
      </w:r>
      <w:bookmarkEnd w:id="57"/>
    </w:p>
    <w:p w:rsidR="001F1E39" w:rsidRDefault="00627543">
      <w:pPr>
        <w:pStyle w:val="a3"/>
      </w:pPr>
      <w:r>
        <w:t xml:space="preserve">　　系统在服务器端至多占用内存 4GB ，硬盘 500GB ，支持 Internet 网络连接。</w:t>
      </w:r>
    </w:p>
    <w:p w:rsidR="001F1E39" w:rsidRDefault="00627543">
      <w:pPr>
        <w:pStyle w:val="a6"/>
        <w:spacing w:before="720"/>
      </w:pPr>
      <w:bookmarkStart w:id="58" w:name="_Toc515641041"/>
      <w:r>
        <w:t>可支持性</w:t>
      </w:r>
      <w:bookmarkEnd w:id="58"/>
    </w:p>
    <w:p w:rsidR="001F1E39" w:rsidRDefault="00627543">
      <w:pPr>
        <w:pStyle w:val="a7"/>
      </w:pPr>
      <w:bookmarkStart w:id="59" w:name="_Toc515641042"/>
      <w:r>
        <w:t>编码标准</w:t>
      </w:r>
      <w:bookmarkEnd w:id="59"/>
    </w:p>
    <w:p w:rsidR="001F1E39" w:rsidRDefault="00627543">
      <w:pPr>
        <w:pStyle w:val="a3"/>
      </w:pPr>
      <w:r>
        <w:t xml:space="preserve">　　该系统的编码符合 《Google Java Style Guide》、《Google C++ Style Guide》以及《The Official raywenderlich.com Swift Style Guide.》。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0" w:name="_Toc515641043"/>
      <w:r>
        <w:t>命名约定</w:t>
      </w:r>
      <w:bookmarkEnd w:id="60"/>
    </w:p>
    <w:p w:rsidR="001F1E39" w:rsidRDefault="00627543">
      <w:pPr>
        <w:pStyle w:val="a3"/>
      </w:pPr>
      <w:r>
        <w:t xml:space="preserve">　　该系统主要采用驼峰命名法。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1" w:name="_Toc515641044"/>
      <w:r>
        <w:t>访问权限</w:t>
      </w:r>
      <w:bookmarkEnd w:id="61"/>
    </w:p>
    <w:p w:rsidR="001F1E39" w:rsidRDefault="00627543">
      <w:pPr>
        <w:pStyle w:val="a3"/>
      </w:pPr>
      <w:r>
        <w:t xml:space="preserve">　　未登录用户可以浏览论文、批注和笔记，可以下载论文。已登录用户除有以上权限外，可以对笔记和批注进行标记、评论、赞/踩，可以与其他用户进行互动，可以导出论文，可以进行文档编辑处理。管理员有管理用户数据的权限。</w:t>
      </w:r>
    </w:p>
    <w:p w:rsidR="001F1E39" w:rsidRDefault="00627543">
      <w:pPr>
        <w:pStyle w:val="a6"/>
        <w:spacing w:before="720"/>
      </w:pPr>
      <w:bookmarkStart w:id="62" w:name="_Toc515641045"/>
      <w:r>
        <w:t>设计约束</w:t>
      </w:r>
      <w:bookmarkEnd w:id="62"/>
    </w:p>
    <w:p w:rsidR="001F1E39" w:rsidRDefault="00627543">
      <w:pPr>
        <w:pStyle w:val="a7"/>
      </w:pPr>
      <w:bookmarkStart w:id="63" w:name="_Toc515641046"/>
      <w:r>
        <w:t>软件语言</w:t>
      </w:r>
      <w:bookmarkEnd w:id="63"/>
    </w:p>
    <w:p w:rsidR="001F1E39" w:rsidRDefault="00627543">
      <w:pPr>
        <w:pStyle w:val="a3"/>
      </w:pPr>
      <w:r>
        <w:t xml:space="preserve">　　该系统的web客户端主要使用Java、JavaScript、HTML、CSS等编写。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4" w:name="_Toc515641047"/>
      <w:r>
        <w:t>开发流程</w:t>
      </w:r>
      <w:bookmarkEnd w:id="64"/>
    </w:p>
    <w:p w:rsidR="001F1E39" w:rsidRDefault="00627543">
      <w:pPr>
        <w:pStyle w:val="a3"/>
      </w:pPr>
      <w:r>
        <w:t xml:space="preserve">　　经过</w:t>
      </w:r>
      <w:r w:rsidR="00962E2D">
        <w:rPr>
          <w:rFonts w:hint="eastAsia"/>
        </w:rPr>
        <w:t>四</w:t>
      </w:r>
      <w:r>
        <w:t>次迭代完成开发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5" w:name="_Toc515641048"/>
      <w:r>
        <w:t>开发工具</w:t>
      </w:r>
      <w:bookmarkEnd w:id="65"/>
    </w:p>
    <w:p w:rsidR="001F1E39" w:rsidRDefault="00627543">
      <w:pPr>
        <w:pStyle w:val="a3"/>
      </w:pPr>
      <w:r>
        <w:t xml:space="preserve">　　系统使用</w:t>
      </w:r>
      <w:proofErr w:type="spellStart"/>
      <w:r>
        <w:t>PowerDesigner</w:t>
      </w:r>
      <w:proofErr w:type="spellEnd"/>
      <w:r>
        <w:t>进行软件建模，使用 IntelliJ IDEA Community 在非商业用途的场景下进行 Java 代码的编写。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6" w:name="_Toc515641049"/>
      <w:r>
        <w:lastRenderedPageBreak/>
        <w:t>类库</w:t>
      </w:r>
      <w:bookmarkEnd w:id="66"/>
    </w:p>
    <w:p w:rsidR="001F1E39" w:rsidRDefault="00627543">
      <w:pPr>
        <w:pStyle w:val="a3"/>
      </w:pPr>
      <w:r>
        <w:t xml:space="preserve">　　该系统使用 Spring</w:t>
      </w:r>
      <w:r w:rsidR="005C1108">
        <w:t xml:space="preserve"> </w:t>
      </w:r>
      <w:r w:rsidR="005C1108">
        <w:rPr>
          <w:rFonts w:hint="eastAsia"/>
        </w:rPr>
        <w:t>boot</w:t>
      </w:r>
      <w:r>
        <w:t>、Hibernate</w:t>
      </w:r>
      <w:r w:rsidR="005C1108">
        <w:rPr>
          <w:rFonts w:hint="eastAsia"/>
        </w:rPr>
        <w:t>、React、 Spring</w:t>
      </w:r>
      <w:r w:rsidR="005C1108">
        <w:t xml:space="preserve"> </w:t>
      </w:r>
      <w:r w:rsidR="005C1108">
        <w:rPr>
          <w:rFonts w:hint="eastAsia"/>
        </w:rPr>
        <w:t>Data</w:t>
      </w:r>
      <w:r w:rsidR="005C1108">
        <w:t xml:space="preserve"> </w:t>
      </w:r>
      <w:r w:rsidR="005C1108">
        <w:rPr>
          <w:rFonts w:hint="eastAsia"/>
        </w:rPr>
        <w:t>JPA</w:t>
      </w:r>
      <w:r>
        <w:t>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7" w:name="_Toc515641050"/>
      <w:r>
        <w:t>系统架构</w:t>
      </w:r>
      <w:bookmarkEnd w:id="67"/>
    </w:p>
    <w:p w:rsidR="001F1E39" w:rsidRDefault="00627543">
      <w:pPr>
        <w:pStyle w:val="a3"/>
      </w:pPr>
      <w:r>
        <w:t xml:space="preserve">　　系统分为应用层、业务层和数据层。应用层即 Web客户端，业务层主要处理各种文档数据编辑和文件上传下载，数据层存储系统所需的数据。</w:t>
      </w:r>
    </w:p>
    <w:p w:rsidR="001F1E39" w:rsidRDefault="00627543">
      <w:pPr>
        <w:pStyle w:val="a6"/>
        <w:spacing w:before="720"/>
      </w:pPr>
      <w:bookmarkStart w:id="68" w:name="_Toc515641051"/>
      <w:r>
        <w:t>联机用户文档和帮助系统需求</w:t>
      </w:r>
      <w:bookmarkEnd w:id="68"/>
    </w:p>
    <w:p w:rsidR="001F1E39" w:rsidRDefault="00627543">
      <w:pPr>
        <w:pStyle w:val="a7"/>
      </w:pPr>
      <w:bookmarkStart w:id="69" w:name="_Toc515641052"/>
      <w:r>
        <w:t>帮助系统</w:t>
      </w:r>
      <w:bookmarkEnd w:id="69"/>
    </w:p>
    <w:p w:rsidR="001F1E39" w:rsidRDefault="00627543">
      <w:pPr>
        <w:pStyle w:val="a3"/>
      </w:pPr>
      <w:r>
        <w:t xml:space="preserve">　　在用户初次协作编辑文档、添加批注、导出论文时，系统显示帮助信息引导用户完成操作。</w:t>
      </w:r>
    </w:p>
    <w:p w:rsidR="001F1E39" w:rsidRDefault="00627543">
      <w:pPr>
        <w:pStyle w:val="a6"/>
        <w:spacing w:before="720"/>
      </w:pPr>
      <w:bookmarkStart w:id="70" w:name="_Toc515641053"/>
      <w:r>
        <w:t>接口</w:t>
      </w:r>
      <w:bookmarkEnd w:id="70"/>
    </w:p>
    <w:p w:rsidR="001F1E39" w:rsidRDefault="00627543">
      <w:pPr>
        <w:pStyle w:val="a7"/>
      </w:pPr>
      <w:bookmarkStart w:id="71" w:name="_Toc515641054"/>
      <w:r>
        <w:t>用户界面</w:t>
      </w:r>
      <w:bookmarkEnd w:id="71"/>
    </w:p>
    <w:p w:rsidR="001F1E39" w:rsidRDefault="00627543">
      <w:pPr>
        <w:pStyle w:val="a3"/>
      </w:pPr>
      <w:r>
        <w:t xml:space="preserve">　　web 客户端的用户界面包括注册与登录界面、本地笔记编辑界面、在线笔记浏览界面、评论与反馈界面与管理员的管理界面。</w:t>
      </w:r>
    </w:p>
    <w:p w:rsidR="001F1E39" w:rsidRDefault="001F1E39">
      <w:pPr>
        <w:pStyle w:val="a3"/>
      </w:pPr>
    </w:p>
    <w:p w:rsidR="001F1E39" w:rsidRPr="00372358" w:rsidRDefault="00627543" w:rsidP="00372358">
      <w:pPr>
        <w:pStyle w:val="a7"/>
        <w:spacing w:before="720"/>
      </w:pPr>
      <w:bookmarkStart w:id="72" w:name="_Toc515641055"/>
      <w:r>
        <w:t>硬件接口</w:t>
      </w:r>
      <w:bookmarkEnd w:id="72"/>
    </w:p>
    <w:p w:rsidR="001F1E39" w:rsidRDefault="00627543">
      <w:pPr>
        <w:pStyle w:val="a3"/>
      </w:pPr>
      <w:r>
        <w:t xml:space="preserve">　　web 客户端将部署在 Tomcat 服务器上，硬件接口由其进行支持，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73" w:name="_Toc515641056"/>
      <w:r>
        <w:t>软件接口</w:t>
      </w:r>
      <w:bookmarkEnd w:id="73"/>
    </w:p>
    <w:p w:rsidR="001F1E39" w:rsidRDefault="00627543">
      <w:pPr>
        <w:pStyle w:val="a3"/>
        <w:ind w:left="240"/>
      </w:pPr>
      <w:r>
        <w:t>无</w:t>
      </w:r>
    </w:p>
    <w:p w:rsidR="001F1E39" w:rsidRDefault="001F1E39">
      <w:pPr>
        <w:pStyle w:val="a3"/>
      </w:pPr>
    </w:p>
    <w:p w:rsidR="001F1E39" w:rsidRDefault="00627543">
      <w:pPr>
        <w:pStyle w:val="a6"/>
        <w:spacing w:before="720"/>
      </w:pPr>
      <w:bookmarkStart w:id="74" w:name="_Toc515641057"/>
      <w:r>
        <w:t>适用的标准</w:t>
      </w:r>
      <w:bookmarkEnd w:id="74"/>
    </w:p>
    <w:p w:rsidR="001F1E39" w:rsidRDefault="00627543">
      <w:pPr>
        <w:pStyle w:val="a7"/>
      </w:pPr>
      <w:bookmarkStart w:id="75" w:name="_Toc515641058"/>
      <w:r>
        <w:t>法律</w:t>
      </w:r>
      <w:bookmarkEnd w:id="75"/>
    </w:p>
    <w:p w:rsidR="001F1E39" w:rsidRDefault="00627543">
      <w:pPr>
        <w:pStyle w:val="a3"/>
      </w:pPr>
      <w:r>
        <w:lastRenderedPageBreak/>
        <w:t xml:space="preserve">　　本软件适用《计算机软件保护条例》（国务院令[2013]第632号）、《计算机软件著作权登记办法》（国家</w:t>
      </w:r>
      <w:proofErr w:type="gramStart"/>
      <w:r>
        <w:t>版权局令</w:t>
      </w:r>
      <w:proofErr w:type="gramEnd"/>
      <w:r>
        <w:t>[2002]第1号）、《软件产品管理办法》（工信部令[2009]第9号）、《软件企业认定标准及管理办法》（工信</w:t>
      </w:r>
      <w:proofErr w:type="gramStart"/>
      <w:r>
        <w:t>部联</w:t>
      </w:r>
      <w:proofErr w:type="gramEnd"/>
      <w:r>
        <w:t>软[2013]第64号）、《中华人民共和国著作权法》。</w:t>
      </w:r>
    </w:p>
    <w:p w:rsidR="001F1E39" w:rsidRDefault="001F1E39">
      <w:pPr>
        <w:pStyle w:val="a3"/>
      </w:pPr>
    </w:p>
    <w:p w:rsidR="00763EA9" w:rsidRDefault="00763EA9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76" w:name="_Toc515641059"/>
      <w:r>
        <w:t>质量标准</w:t>
      </w:r>
      <w:bookmarkEnd w:id="76"/>
    </w:p>
    <w:p w:rsidR="001F1E39" w:rsidRDefault="00627543" w:rsidP="00E73D1E">
      <w:pPr>
        <w:pStyle w:val="a3"/>
      </w:pPr>
      <w:r>
        <w:t xml:space="preserve">　　本软件适用 ISO/IEC 25010 软件质量标准与 GB/T 32904-2016 软件质量量化评价规范。</w:t>
      </w:r>
    </w:p>
    <w:sectPr w:rsidR="001F1E39" w:rsidSect="00763EA9">
      <w:pgSz w:w="16838" w:h="23811" w:code="8"/>
      <w:pgMar w:top="1440" w:right="2002" w:bottom="1440" w:left="2002" w:header="720" w:footer="720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A0C" w:rsidRDefault="007F4A0C" w:rsidP="00D6287E">
      <w:r>
        <w:separator/>
      </w:r>
    </w:p>
  </w:endnote>
  <w:endnote w:type="continuationSeparator" w:id="0">
    <w:p w:rsidR="007F4A0C" w:rsidRDefault="007F4A0C" w:rsidP="00D62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A0C" w:rsidRDefault="007F4A0C" w:rsidP="00D6287E">
      <w:r>
        <w:separator/>
      </w:r>
    </w:p>
  </w:footnote>
  <w:footnote w:type="continuationSeparator" w:id="0">
    <w:p w:rsidR="007F4A0C" w:rsidRDefault="007F4A0C" w:rsidP="00D62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3B58"/>
    <w:multiLevelType w:val="hybridMultilevel"/>
    <w:tmpl w:val="D1846306"/>
    <w:lvl w:ilvl="0" w:tplc="0C0EB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20C6"/>
    <w:multiLevelType w:val="hybridMultilevel"/>
    <w:tmpl w:val="16040000"/>
    <w:lvl w:ilvl="0" w:tplc="A1D4E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C81408"/>
    <w:multiLevelType w:val="hybridMultilevel"/>
    <w:tmpl w:val="C3DC801E"/>
    <w:lvl w:ilvl="0" w:tplc="79368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650EAF"/>
    <w:multiLevelType w:val="hybridMultilevel"/>
    <w:tmpl w:val="B6E60CFC"/>
    <w:lvl w:ilvl="0" w:tplc="B8E0E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FD6CB7"/>
    <w:multiLevelType w:val="hybridMultilevel"/>
    <w:tmpl w:val="15EE9694"/>
    <w:lvl w:ilvl="0" w:tplc="B6600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5F4F59"/>
    <w:multiLevelType w:val="hybridMultilevel"/>
    <w:tmpl w:val="0B82FDCC"/>
    <w:lvl w:ilvl="0" w:tplc="E6EEE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77082E"/>
    <w:multiLevelType w:val="hybridMultilevel"/>
    <w:tmpl w:val="4AD89212"/>
    <w:lvl w:ilvl="0" w:tplc="0E04F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EF1587"/>
    <w:multiLevelType w:val="hybridMultilevel"/>
    <w:tmpl w:val="5896CA20"/>
    <w:lvl w:ilvl="0" w:tplc="45FA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E9596F"/>
    <w:multiLevelType w:val="hybridMultilevel"/>
    <w:tmpl w:val="0946224C"/>
    <w:lvl w:ilvl="0" w:tplc="BF906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E05802"/>
    <w:multiLevelType w:val="hybridMultilevel"/>
    <w:tmpl w:val="026A0F4E"/>
    <w:lvl w:ilvl="0" w:tplc="E2D6D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0548AA"/>
    <w:multiLevelType w:val="hybridMultilevel"/>
    <w:tmpl w:val="FB48811E"/>
    <w:lvl w:ilvl="0" w:tplc="88523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463C0C"/>
    <w:multiLevelType w:val="hybridMultilevel"/>
    <w:tmpl w:val="EB2E004E"/>
    <w:lvl w:ilvl="0" w:tplc="49AE2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141834"/>
    <w:multiLevelType w:val="hybridMultilevel"/>
    <w:tmpl w:val="17881C52"/>
    <w:lvl w:ilvl="0" w:tplc="EC528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  <w:num w:numId="11">
    <w:abstractNumId w:val="12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423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E39"/>
    <w:rsid w:val="00020D17"/>
    <w:rsid w:val="000210C1"/>
    <w:rsid w:val="00025C44"/>
    <w:rsid w:val="00082749"/>
    <w:rsid w:val="00125181"/>
    <w:rsid w:val="001D0CCB"/>
    <w:rsid w:val="001F1E39"/>
    <w:rsid w:val="002014CC"/>
    <w:rsid w:val="00234866"/>
    <w:rsid w:val="002746F4"/>
    <w:rsid w:val="002A122B"/>
    <w:rsid w:val="002F5F4C"/>
    <w:rsid w:val="00350631"/>
    <w:rsid w:val="0037107F"/>
    <w:rsid w:val="00372358"/>
    <w:rsid w:val="003E4CAF"/>
    <w:rsid w:val="004B076A"/>
    <w:rsid w:val="004F4E93"/>
    <w:rsid w:val="005A4F51"/>
    <w:rsid w:val="005C1108"/>
    <w:rsid w:val="00627543"/>
    <w:rsid w:val="006354A0"/>
    <w:rsid w:val="006B44F4"/>
    <w:rsid w:val="00725DBA"/>
    <w:rsid w:val="00763EA9"/>
    <w:rsid w:val="00795E47"/>
    <w:rsid w:val="007B6F8E"/>
    <w:rsid w:val="007F4A0C"/>
    <w:rsid w:val="00846432"/>
    <w:rsid w:val="00851BE1"/>
    <w:rsid w:val="00865B08"/>
    <w:rsid w:val="00885200"/>
    <w:rsid w:val="008B13D9"/>
    <w:rsid w:val="008E4A37"/>
    <w:rsid w:val="00915591"/>
    <w:rsid w:val="0096121C"/>
    <w:rsid w:val="00962E2D"/>
    <w:rsid w:val="009B442D"/>
    <w:rsid w:val="009F4A1B"/>
    <w:rsid w:val="00AB3C15"/>
    <w:rsid w:val="00AB5C9B"/>
    <w:rsid w:val="00AE271E"/>
    <w:rsid w:val="00B96986"/>
    <w:rsid w:val="00C00DA3"/>
    <w:rsid w:val="00C17A5F"/>
    <w:rsid w:val="00C83E5F"/>
    <w:rsid w:val="00C91302"/>
    <w:rsid w:val="00C962DA"/>
    <w:rsid w:val="00CE5D45"/>
    <w:rsid w:val="00D600F0"/>
    <w:rsid w:val="00D6287E"/>
    <w:rsid w:val="00D73458"/>
    <w:rsid w:val="00D7522D"/>
    <w:rsid w:val="00D90163"/>
    <w:rsid w:val="00DA0CF8"/>
    <w:rsid w:val="00DF0233"/>
    <w:rsid w:val="00E51CE0"/>
    <w:rsid w:val="00E73D1E"/>
    <w:rsid w:val="00F6159C"/>
    <w:rsid w:val="00FA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3E14C"/>
  <w15:docId w15:val="{6AEB5564-F71E-4CBA-9001-23A1EAFB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698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7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sid w:val="00B96986"/>
    <w:rPr>
      <w:sz w:val="24"/>
      <w:szCs w:val="24"/>
    </w:rPr>
  </w:style>
  <w:style w:type="paragraph" w:customStyle="1" w:styleId="a4">
    <w:name w:val="石墨文档副标题"/>
    <w:qFormat/>
    <w:rsid w:val="00B96986"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rsid w:val="00B96986"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rsid w:val="00B96986"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rsid w:val="00B96986"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rsid w:val="00B96986"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rsid w:val="00B96986"/>
    <w:pPr>
      <w:pBdr>
        <w:left w:val="single" w:sz="30" w:space="10" w:color="F0F0F0"/>
      </w:pBdr>
    </w:pPr>
    <w:rPr>
      <w:color w:val="ADADAD"/>
    </w:rPr>
  </w:style>
  <w:style w:type="character" w:customStyle="1" w:styleId="10">
    <w:name w:val="标题 1 字符"/>
    <w:basedOn w:val="a0"/>
    <w:link w:val="1"/>
    <w:uiPriority w:val="9"/>
    <w:rsid w:val="0062754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75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7543"/>
  </w:style>
  <w:style w:type="paragraph" w:styleId="TOC2">
    <w:name w:val="toc 2"/>
    <w:basedOn w:val="a"/>
    <w:next w:val="a"/>
    <w:autoRedefine/>
    <w:uiPriority w:val="39"/>
    <w:unhideWhenUsed/>
    <w:rsid w:val="0062754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7543"/>
    <w:pPr>
      <w:ind w:leftChars="400" w:left="840"/>
    </w:pPr>
  </w:style>
  <w:style w:type="character" w:styleId="aa">
    <w:name w:val="Hyperlink"/>
    <w:basedOn w:val="a0"/>
    <w:uiPriority w:val="99"/>
    <w:unhideWhenUsed/>
    <w:rsid w:val="00627543"/>
    <w:rPr>
      <w:color w:val="0563C1" w:themeColor="hyperlink"/>
      <w:u w:val="single"/>
    </w:rPr>
  </w:style>
  <w:style w:type="table" w:customStyle="1" w:styleId="31">
    <w:name w:val="无格式表格 31"/>
    <w:basedOn w:val="a1"/>
    <w:uiPriority w:val="43"/>
    <w:rsid w:val="006275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-31">
    <w:name w:val="网格表 2 - 着色 31"/>
    <w:basedOn w:val="a1"/>
    <w:uiPriority w:val="47"/>
    <w:rsid w:val="001D0CC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11">
    <w:name w:val="无格式表格 11"/>
    <w:basedOn w:val="a1"/>
    <w:uiPriority w:val="41"/>
    <w:rsid w:val="001D0CC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List Paragraph"/>
    <w:basedOn w:val="a"/>
    <w:uiPriority w:val="34"/>
    <w:qFormat/>
    <w:rsid w:val="004B076A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763EA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63EA9"/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D62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6287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62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628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9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77285-2C30-4FAD-96FE-B5F7028E9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19</Pages>
  <Words>2019</Words>
  <Characters>11511</Characters>
  <Application>Microsoft Office Word</Application>
  <DocSecurity>0</DocSecurity>
  <Lines>95</Lines>
  <Paragraphs>27</Paragraphs>
  <ScaleCrop>false</ScaleCrop>
  <Company/>
  <LinksUpToDate>false</LinksUpToDate>
  <CharactersWithSpaces>13503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罗 宇辰</cp:lastModifiedBy>
  <cp:revision>10</cp:revision>
  <cp:lastPrinted>2018-06-01T07:03:00Z</cp:lastPrinted>
  <dcterms:created xsi:type="dcterms:W3CDTF">2018-06-12T04:53:00Z</dcterms:created>
  <dcterms:modified xsi:type="dcterms:W3CDTF">2018-09-08T10:17:00Z</dcterms:modified>
</cp:coreProperties>
</file>