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5F2C" w14:textId="77777777" w:rsidR="00117B1D" w:rsidRPr="00BA20D1" w:rsidRDefault="00117B1D" w:rsidP="00117B1D">
      <w:pPr>
        <w:rPr>
          <w:b/>
          <w:bCs/>
          <w:sz w:val="28"/>
          <w:szCs w:val="28"/>
        </w:rPr>
      </w:pPr>
      <w:r w:rsidRPr="00BA20D1">
        <w:rPr>
          <w:b/>
          <w:bCs/>
          <w:sz w:val="28"/>
          <w:szCs w:val="28"/>
        </w:rPr>
        <w:t>Real estate blockchain creates visibility</w:t>
      </w:r>
    </w:p>
    <w:p w14:paraId="5C72E324" w14:textId="72D4A751" w:rsidR="00117B1D" w:rsidRDefault="00117B1D" w:rsidP="00117B1D">
      <w:r>
        <w:t>By developing cutting-edge solutions to optimi</w:t>
      </w:r>
      <w:r>
        <w:t>z</w:t>
      </w:r>
      <w:r>
        <w:t>e corporate operations, we support the real estate sector. You may incorporate blockchain into your real estate firm with the aid of our team of professionals.</w:t>
      </w:r>
    </w:p>
    <w:p w14:paraId="3E80B2D8" w14:textId="77777777" w:rsidR="00117B1D" w:rsidRDefault="00117B1D" w:rsidP="00117B1D"/>
    <w:p w14:paraId="6A59EF58" w14:textId="77777777" w:rsidR="00117B1D" w:rsidRPr="00BA20D1" w:rsidRDefault="00117B1D" w:rsidP="00117B1D">
      <w:pPr>
        <w:rPr>
          <w:b/>
          <w:bCs/>
          <w:sz w:val="28"/>
          <w:szCs w:val="28"/>
        </w:rPr>
      </w:pPr>
      <w:r w:rsidRPr="00BA20D1">
        <w:rPr>
          <w:b/>
          <w:bCs/>
          <w:sz w:val="28"/>
          <w:szCs w:val="28"/>
        </w:rPr>
        <w:t>Blockchain's advantages for the real estate sector</w:t>
      </w:r>
    </w:p>
    <w:p w14:paraId="79AD17CC" w14:textId="703382CD" w:rsidR="0031503A" w:rsidRDefault="00117B1D" w:rsidP="00117B1D">
      <w:r>
        <w:t>By utili</w:t>
      </w:r>
      <w:r>
        <w:t>z</w:t>
      </w:r>
      <w:r>
        <w:t>ing Distributed Ledger Technology (DLT), blockchain facilitates more transparency while accelerating the contracting process, cutting costs, and saving time.</w:t>
      </w:r>
    </w:p>
    <w:p w14:paraId="1BB7E26D" w14:textId="78763C65" w:rsidR="00117B1D" w:rsidRDefault="00117B1D" w:rsidP="00117B1D"/>
    <w:p w14:paraId="7EA1B0AE" w14:textId="77777777" w:rsidR="00117B1D" w:rsidRPr="00117B1D" w:rsidRDefault="00117B1D" w:rsidP="00117B1D">
      <w:pPr>
        <w:pStyle w:val="ListParagraph"/>
        <w:numPr>
          <w:ilvl w:val="0"/>
          <w:numId w:val="1"/>
        </w:numPr>
        <w:rPr>
          <w:b/>
          <w:bCs/>
        </w:rPr>
      </w:pPr>
      <w:r w:rsidRPr="00117B1D">
        <w:rPr>
          <w:b/>
          <w:bCs/>
        </w:rPr>
        <w:t>Asset Tokenization</w:t>
      </w:r>
    </w:p>
    <w:p w14:paraId="611DAA04" w14:textId="14A42302" w:rsidR="00117B1D" w:rsidRDefault="00117B1D" w:rsidP="00117B1D">
      <w:pPr>
        <w:pStyle w:val="ListParagraph"/>
      </w:pPr>
      <w:r>
        <w:t>Tokenization of assets, a method of giving an investor a portion of a property using blockchain technology, would eliminate middlemen, improve transparency, and democrati</w:t>
      </w:r>
      <w:r>
        <w:t>z</w:t>
      </w:r>
      <w:r>
        <w:t>e investing.</w:t>
      </w:r>
    </w:p>
    <w:p w14:paraId="4A10361E" w14:textId="77777777" w:rsidR="00117B1D" w:rsidRPr="00117B1D" w:rsidRDefault="00117B1D" w:rsidP="00117B1D">
      <w:pPr>
        <w:pStyle w:val="ListParagraph"/>
        <w:numPr>
          <w:ilvl w:val="0"/>
          <w:numId w:val="1"/>
        </w:numPr>
        <w:rPr>
          <w:b/>
          <w:bCs/>
        </w:rPr>
      </w:pPr>
      <w:r w:rsidRPr="00117B1D">
        <w:rPr>
          <w:b/>
          <w:bCs/>
        </w:rPr>
        <w:t>Efficacy of the Process</w:t>
      </w:r>
    </w:p>
    <w:p w14:paraId="6AE2508E" w14:textId="5F9D73DE" w:rsidR="00117B1D" w:rsidRDefault="00117B1D" w:rsidP="00117B1D">
      <w:pPr>
        <w:pStyle w:val="ListParagraph"/>
      </w:pPr>
      <w:r>
        <w:t>Commercial real estate (CRE) organi</w:t>
      </w:r>
      <w:r>
        <w:t>z</w:t>
      </w:r>
      <w:r>
        <w:t>ations may benefit from more effective operations, quicker payments, and cheaper expenses thanks to smart contracts and digital identities for title evaluation.</w:t>
      </w:r>
    </w:p>
    <w:p w14:paraId="0739504D" w14:textId="77777777" w:rsidR="00117B1D" w:rsidRPr="00117B1D" w:rsidRDefault="00117B1D" w:rsidP="00117B1D">
      <w:pPr>
        <w:pStyle w:val="ListParagraph"/>
        <w:numPr>
          <w:ilvl w:val="0"/>
          <w:numId w:val="1"/>
        </w:numPr>
        <w:rPr>
          <w:b/>
          <w:bCs/>
        </w:rPr>
      </w:pPr>
      <w:r w:rsidRPr="00117B1D">
        <w:rPr>
          <w:b/>
          <w:bCs/>
        </w:rPr>
        <w:t>Mortgages, financing, and home loans</w:t>
      </w:r>
    </w:p>
    <w:p w14:paraId="35E21F48" w14:textId="087E10DE" w:rsidR="00117B1D" w:rsidRDefault="00117B1D" w:rsidP="00117B1D">
      <w:pPr>
        <w:pStyle w:val="ListParagraph"/>
      </w:pPr>
      <w:r>
        <w:t>Blockchain may be configured to contain pertinent data to enable future servicing choices by digitising loans or mortgages.</w:t>
      </w:r>
    </w:p>
    <w:p w14:paraId="3ED6D829" w14:textId="77777777" w:rsidR="00117B1D" w:rsidRPr="00117B1D" w:rsidRDefault="00117B1D" w:rsidP="00117B1D">
      <w:pPr>
        <w:pStyle w:val="ListParagraph"/>
        <w:numPr>
          <w:ilvl w:val="0"/>
          <w:numId w:val="1"/>
        </w:numPr>
        <w:rPr>
          <w:b/>
          <w:bCs/>
        </w:rPr>
      </w:pPr>
      <w:r w:rsidRPr="00117B1D">
        <w:rPr>
          <w:b/>
          <w:bCs/>
        </w:rPr>
        <w:t>Public Title Management</w:t>
      </w:r>
    </w:p>
    <w:p w14:paraId="6AF7F5DC" w14:textId="6759C187" w:rsidR="00117B1D" w:rsidRDefault="00117B1D" w:rsidP="00117B1D">
      <w:pPr>
        <w:pStyle w:val="ListParagraph"/>
      </w:pPr>
      <w:r>
        <w:t>With blockchain, digital assets take the role of paper deeds, and all transactions are recorded on an immutable ledger, ensuring total transparency for all parties.</w:t>
      </w:r>
    </w:p>
    <w:p w14:paraId="4F6B9275" w14:textId="032DE591" w:rsidR="00117B1D" w:rsidRDefault="00117B1D" w:rsidP="00117B1D"/>
    <w:p w14:paraId="12CC9F28" w14:textId="2A7D3289" w:rsidR="00117B1D" w:rsidRPr="00BA20D1" w:rsidRDefault="00117B1D" w:rsidP="00117B1D">
      <w:pPr>
        <w:rPr>
          <w:rFonts w:cstheme="minorHAnsi"/>
          <w:b/>
          <w:bCs/>
          <w:color w:val="252525"/>
          <w:sz w:val="28"/>
          <w:szCs w:val="28"/>
          <w:shd w:val="clear" w:color="auto" w:fill="FFFFFF"/>
        </w:rPr>
      </w:pPr>
      <w:proofErr w:type="spellStart"/>
      <w:r w:rsidRPr="00BA20D1">
        <w:rPr>
          <w:rFonts w:cstheme="minorHAnsi"/>
          <w:b/>
          <w:bCs/>
          <w:color w:val="252525"/>
          <w:sz w:val="28"/>
          <w:szCs w:val="28"/>
          <w:shd w:val="clear" w:color="auto" w:fill="FFFFFF"/>
        </w:rPr>
        <w:t>Brugu's</w:t>
      </w:r>
      <w:proofErr w:type="spellEnd"/>
      <w:r w:rsidRPr="00BA20D1">
        <w:rPr>
          <w:rFonts w:cstheme="minorHAnsi"/>
          <w:b/>
          <w:bCs/>
          <w:color w:val="252525"/>
          <w:sz w:val="28"/>
          <w:szCs w:val="28"/>
          <w:shd w:val="clear" w:color="auto" w:fill="FFFFFF"/>
        </w:rPr>
        <w:t xml:space="preserve"> standard Solutions for the Real Estate Industry</w:t>
      </w:r>
    </w:p>
    <w:p w14:paraId="524B3A27" w14:textId="3E9EA7F8" w:rsidR="00811A0E" w:rsidRDefault="00811A0E" w:rsidP="00811A0E">
      <w:pPr>
        <w:rPr>
          <w:rFonts w:cstheme="minorHAnsi"/>
          <w:color w:val="252525"/>
          <w:shd w:val="clear" w:color="auto" w:fill="FFFFFF"/>
        </w:rPr>
      </w:pPr>
      <w:r>
        <w:rPr>
          <w:rFonts w:cstheme="minorHAnsi"/>
          <w:color w:val="252525"/>
          <w:shd w:val="clear" w:color="auto" w:fill="FFFFFF"/>
        </w:rPr>
        <w:t>As a premium blockchain giant, Brugu has found a lot of solutions for problems which their competitors have hard a hard time to find any solution. Being the frontrunners in this field, Brugu has standard solutions for major problems. Here are few:</w:t>
      </w:r>
    </w:p>
    <w:p w14:paraId="679EAB09" w14:textId="77777777" w:rsidR="00811A0E" w:rsidRDefault="00811A0E" w:rsidP="00811A0E">
      <w:pPr>
        <w:rPr>
          <w:rFonts w:cstheme="minorHAnsi"/>
          <w:color w:val="252525"/>
          <w:shd w:val="clear" w:color="auto" w:fill="FFFFFF"/>
        </w:rPr>
      </w:pPr>
    </w:p>
    <w:p w14:paraId="3E96C0CD" w14:textId="6106044D" w:rsidR="00811A0E" w:rsidRPr="00811A0E" w:rsidRDefault="00811A0E" w:rsidP="00811A0E">
      <w:pPr>
        <w:rPr>
          <w:rFonts w:cstheme="minorHAnsi"/>
          <w:b/>
          <w:bCs/>
          <w:color w:val="252525"/>
          <w:shd w:val="clear" w:color="auto" w:fill="FFFFFF"/>
        </w:rPr>
      </w:pPr>
      <w:r w:rsidRPr="00811A0E">
        <w:rPr>
          <w:rFonts w:cstheme="minorHAnsi"/>
          <w:b/>
          <w:bCs/>
          <w:color w:val="252525"/>
          <w:shd w:val="clear" w:color="auto" w:fill="FFFFFF"/>
        </w:rPr>
        <w:t>Administrative Control</w:t>
      </w:r>
    </w:p>
    <w:p w14:paraId="21343E8E" w14:textId="4D145F38" w:rsidR="00811A0E" w:rsidRPr="00811A0E" w:rsidRDefault="00811A0E" w:rsidP="00811A0E">
      <w:pPr>
        <w:rPr>
          <w:rFonts w:cstheme="minorHAnsi"/>
          <w:color w:val="252525"/>
          <w:shd w:val="clear" w:color="auto" w:fill="FFFFFF"/>
        </w:rPr>
      </w:pPr>
      <w:r w:rsidRPr="00811A0E">
        <w:rPr>
          <w:rFonts w:cstheme="minorHAnsi"/>
          <w:color w:val="252525"/>
          <w:shd w:val="clear" w:color="auto" w:fill="FFFFFF"/>
        </w:rPr>
        <w:t>Thousands of data, including images, documents, and other corporate material, may be stored using our cloud-based solutions, making it easier to produce thorough reports.</w:t>
      </w:r>
    </w:p>
    <w:p w14:paraId="6C50A09B" w14:textId="77777777" w:rsidR="00811A0E" w:rsidRPr="00811A0E" w:rsidRDefault="00811A0E" w:rsidP="00811A0E">
      <w:pPr>
        <w:rPr>
          <w:rFonts w:cstheme="minorHAnsi"/>
          <w:b/>
          <w:bCs/>
          <w:color w:val="252525"/>
          <w:shd w:val="clear" w:color="auto" w:fill="FFFFFF"/>
        </w:rPr>
      </w:pPr>
      <w:r w:rsidRPr="00811A0E">
        <w:rPr>
          <w:rFonts w:cstheme="minorHAnsi"/>
          <w:b/>
          <w:bCs/>
          <w:color w:val="252525"/>
          <w:shd w:val="clear" w:color="auto" w:fill="FFFFFF"/>
        </w:rPr>
        <w:t>Accessibility Control</w:t>
      </w:r>
    </w:p>
    <w:p w14:paraId="450ED67B" w14:textId="2195D737" w:rsidR="00811A0E" w:rsidRPr="00811A0E" w:rsidRDefault="00811A0E" w:rsidP="00811A0E">
      <w:pPr>
        <w:rPr>
          <w:rFonts w:cstheme="minorHAnsi"/>
          <w:color w:val="252525"/>
          <w:shd w:val="clear" w:color="auto" w:fill="FFFFFF"/>
        </w:rPr>
      </w:pPr>
      <w:r w:rsidRPr="00811A0E">
        <w:rPr>
          <w:rFonts w:cstheme="minorHAnsi"/>
          <w:color w:val="252525"/>
          <w:shd w:val="clear" w:color="auto" w:fill="FFFFFF"/>
        </w:rPr>
        <w:t>We are skilled in developing IoT systems that provide real-time data access and enable extensive analytical reports to improve the end-user experience.</w:t>
      </w:r>
    </w:p>
    <w:p w14:paraId="65470639" w14:textId="77777777" w:rsidR="00811A0E" w:rsidRPr="00811A0E" w:rsidRDefault="00811A0E" w:rsidP="00811A0E">
      <w:pPr>
        <w:rPr>
          <w:rFonts w:cstheme="minorHAnsi"/>
          <w:b/>
          <w:bCs/>
          <w:color w:val="252525"/>
          <w:shd w:val="clear" w:color="auto" w:fill="FFFFFF"/>
        </w:rPr>
      </w:pPr>
      <w:r w:rsidRPr="00811A0E">
        <w:rPr>
          <w:rFonts w:cstheme="minorHAnsi"/>
          <w:b/>
          <w:bCs/>
          <w:color w:val="252525"/>
          <w:shd w:val="clear" w:color="auto" w:fill="FFFFFF"/>
        </w:rPr>
        <w:t>Security Administration</w:t>
      </w:r>
    </w:p>
    <w:p w14:paraId="70C694DE" w14:textId="77777777" w:rsidR="00811A0E" w:rsidRPr="00811A0E" w:rsidRDefault="00811A0E" w:rsidP="00811A0E">
      <w:pPr>
        <w:rPr>
          <w:rFonts w:cstheme="minorHAnsi"/>
          <w:color w:val="252525"/>
          <w:shd w:val="clear" w:color="auto" w:fill="FFFFFF"/>
        </w:rPr>
      </w:pPr>
      <w:r w:rsidRPr="00811A0E">
        <w:rPr>
          <w:rFonts w:cstheme="minorHAnsi"/>
          <w:color w:val="252525"/>
          <w:shd w:val="clear" w:color="auto" w:fill="FFFFFF"/>
        </w:rPr>
        <w:t xml:space="preserve">Transactions may be made </w:t>
      </w:r>
      <w:proofErr w:type="gramStart"/>
      <w:r w:rsidRPr="00811A0E">
        <w:rPr>
          <w:rFonts w:cstheme="minorHAnsi"/>
          <w:color w:val="252525"/>
          <w:shd w:val="clear" w:color="auto" w:fill="FFFFFF"/>
        </w:rPr>
        <w:t>more transparent and safe</w:t>
      </w:r>
      <w:proofErr w:type="gramEnd"/>
      <w:r w:rsidRPr="00811A0E">
        <w:rPr>
          <w:rFonts w:cstheme="minorHAnsi"/>
          <w:color w:val="252525"/>
          <w:shd w:val="clear" w:color="auto" w:fill="FFFFFF"/>
        </w:rPr>
        <w:t xml:space="preserve"> with the help of our blockchain technology solutions thanks to cutting-edge end-to-end encryption.</w:t>
      </w:r>
    </w:p>
    <w:p w14:paraId="68E9CB7B" w14:textId="77777777" w:rsidR="00811A0E" w:rsidRPr="00811A0E" w:rsidRDefault="00811A0E" w:rsidP="00811A0E">
      <w:pPr>
        <w:rPr>
          <w:rFonts w:cstheme="minorHAnsi"/>
          <w:b/>
          <w:bCs/>
          <w:color w:val="252525"/>
          <w:shd w:val="clear" w:color="auto" w:fill="FFFFFF"/>
        </w:rPr>
      </w:pPr>
      <w:r w:rsidRPr="00811A0E">
        <w:rPr>
          <w:rFonts w:cstheme="minorHAnsi"/>
          <w:b/>
          <w:bCs/>
          <w:color w:val="252525"/>
          <w:shd w:val="clear" w:color="auto" w:fill="FFFFFF"/>
        </w:rPr>
        <w:lastRenderedPageBreak/>
        <w:t>Facilities Administration</w:t>
      </w:r>
    </w:p>
    <w:p w14:paraId="6C300E7D" w14:textId="77777777" w:rsidR="00811A0E" w:rsidRPr="00811A0E" w:rsidRDefault="00811A0E" w:rsidP="00811A0E">
      <w:pPr>
        <w:rPr>
          <w:rFonts w:cstheme="minorHAnsi"/>
          <w:color w:val="252525"/>
          <w:shd w:val="clear" w:color="auto" w:fill="FFFFFF"/>
        </w:rPr>
      </w:pPr>
      <w:r w:rsidRPr="00811A0E">
        <w:rPr>
          <w:rFonts w:cstheme="minorHAnsi"/>
          <w:color w:val="252525"/>
          <w:shd w:val="clear" w:color="auto" w:fill="FFFFFF"/>
        </w:rPr>
        <w:t>By utilising cutting-edge and cooperative project management technologies, we provide the highest calibre of client service.</w:t>
      </w:r>
    </w:p>
    <w:p w14:paraId="0AA8C554" w14:textId="77777777" w:rsidR="00811A0E" w:rsidRPr="00811A0E" w:rsidRDefault="00811A0E" w:rsidP="00811A0E">
      <w:pPr>
        <w:rPr>
          <w:rFonts w:cstheme="minorHAnsi"/>
          <w:color w:val="252525"/>
          <w:shd w:val="clear" w:color="auto" w:fill="FFFFFF"/>
        </w:rPr>
      </w:pPr>
    </w:p>
    <w:p w14:paraId="07A6DAFF" w14:textId="77777777" w:rsidR="00811A0E" w:rsidRPr="00811A0E" w:rsidRDefault="00811A0E" w:rsidP="00811A0E">
      <w:pPr>
        <w:rPr>
          <w:rFonts w:cstheme="minorHAnsi"/>
          <w:b/>
          <w:bCs/>
          <w:color w:val="252525"/>
          <w:shd w:val="clear" w:color="auto" w:fill="FFFFFF"/>
        </w:rPr>
      </w:pPr>
      <w:r w:rsidRPr="00811A0E">
        <w:rPr>
          <w:rFonts w:cstheme="minorHAnsi"/>
          <w:b/>
          <w:bCs/>
          <w:color w:val="252525"/>
          <w:shd w:val="clear" w:color="auto" w:fill="FFFFFF"/>
        </w:rPr>
        <w:t>Development of digital wallets and tokens</w:t>
      </w:r>
    </w:p>
    <w:p w14:paraId="2008688B" w14:textId="0C6E13BA" w:rsidR="00117B1D" w:rsidRDefault="00811A0E" w:rsidP="00811A0E">
      <w:pPr>
        <w:rPr>
          <w:rFonts w:cstheme="minorHAnsi"/>
          <w:color w:val="252525"/>
          <w:shd w:val="clear" w:color="auto" w:fill="FFFFFF"/>
        </w:rPr>
      </w:pPr>
      <w:r w:rsidRPr="00811A0E">
        <w:rPr>
          <w:rFonts w:cstheme="minorHAnsi"/>
          <w:color w:val="252525"/>
          <w:shd w:val="clear" w:color="auto" w:fill="FFFFFF"/>
        </w:rPr>
        <w:t>Whether it's JavaScript, TypeScript, Go, Solidity, or Node.js, we have the same language as you. Using angular, react, ionic, and other frameworks, our skilled developers can assist you in creating safe, fully compliant digital wallet apps.</w:t>
      </w:r>
    </w:p>
    <w:p w14:paraId="75F789A1" w14:textId="3467D522" w:rsidR="00811A0E" w:rsidRDefault="00811A0E" w:rsidP="00811A0E">
      <w:pPr>
        <w:rPr>
          <w:rFonts w:cstheme="minorHAnsi"/>
          <w:color w:val="252525"/>
          <w:shd w:val="clear" w:color="auto" w:fill="FFFFFF"/>
        </w:rPr>
      </w:pPr>
    </w:p>
    <w:p w14:paraId="5BDC9C7A" w14:textId="77777777" w:rsidR="00B77074" w:rsidRPr="00BA20D1" w:rsidRDefault="00B77074" w:rsidP="00B77074">
      <w:pPr>
        <w:rPr>
          <w:rFonts w:cstheme="minorHAnsi"/>
          <w:b/>
          <w:bCs/>
          <w:color w:val="252525"/>
          <w:sz w:val="28"/>
          <w:szCs w:val="28"/>
          <w:shd w:val="clear" w:color="auto" w:fill="FFFFFF"/>
        </w:rPr>
      </w:pPr>
      <w:r w:rsidRPr="00BA20D1">
        <w:rPr>
          <w:rFonts w:cstheme="minorHAnsi"/>
          <w:b/>
          <w:bCs/>
          <w:color w:val="252525"/>
          <w:sz w:val="28"/>
          <w:szCs w:val="28"/>
          <w:shd w:val="clear" w:color="auto" w:fill="FFFFFF"/>
        </w:rPr>
        <w:t>Our Approach to Development</w:t>
      </w:r>
    </w:p>
    <w:p w14:paraId="396BD79A" w14:textId="77777777" w:rsidR="00B77074" w:rsidRPr="00B77074" w:rsidRDefault="00B77074" w:rsidP="00B77074">
      <w:pPr>
        <w:rPr>
          <w:rFonts w:cstheme="minorHAnsi"/>
          <w:color w:val="252525"/>
          <w:shd w:val="clear" w:color="auto" w:fill="FFFFFF"/>
        </w:rPr>
      </w:pPr>
    </w:p>
    <w:p w14:paraId="793AFC45" w14:textId="77777777" w:rsidR="00B77074" w:rsidRPr="00B77074" w:rsidRDefault="00B77074" w:rsidP="00B77074">
      <w:pPr>
        <w:rPr>
          <w:rFonts w:cstheme="minorHAnsi"/>
          <w:b/>
          <w:bCs/>
          <w:color w:val="252525"/>
          <w:shd w:val="clear" w:color="auto" w:fill="FFFFFF"/>
        </w:rPr>
      </w:pPr>
      <w:r w:rsidRPr="00B77074">
        <w:rPr>
          <w:rFonts w:cstheme="minorHAnsi"/>
          <w:b/>
          <w:bCs/>
          <w:color w:val="252525"/>
          <w:shd w:val="clear" w:color="auto" w:fill="FFFFFF"/>
        </w:rPr>
        <w:t>Post Your Question</w:t>
      </w:r>
    </w:p>
    <w:p w14:paraId="5616FD89" w14:textId="68AE85D3" w:rsidR="00B77074" w:rsidRPr="00B77074" w:rsidRDefault="00B77074" w:rsidP="00B77074">
      <w:pPr>
        <w:rPr>
          <w:rFonts w:cstheme="minorHAnsi"/>
          <w:color w:val="252525"/>
          <w:shd w:val="clear" w:color="auto" w:fill="FFFFFF"/>
        </w:rPr>
      </w:pPr>
      <w:r w:rsidRPr="00B77074">
        <w:rPr>
          <w:rFonts w:cstheme="minorHAnsi"/>
          <w:color w:val="252525"/>
          <w:shd w:val="clear" w:color="auto" w:fill="FFFFFF"/>
        </w:rPr>
        <w:t>We will evaluate the needs of your project and provide an expert engineer or consultant who is most equipped to help you go forward.</w:t>
      </w:r>
    </w:p>
    <w:p w14:paraId="4B094510" w14:textId="77777777" w:rsidR="00B77074" w:rsidRPr="00B77074" w:rsidRDefault="00B77074" w:rsidP="00B77074">
      <w:pPr>
        <w:rPr>
          <w:rFonts w:cstheme="minorHAnsi"/>
          <w:b/>
          <w:bCs/>
          <w:color w:val="252525"/>
          <w:shd w:val="clear" w:color="auto" w:fill="FFFFFF"/>
        </w:rPr>
      </w:pPr>
      <w:r w:rsidRPr="00B77074">
        <w:rPr>
          <w:rFonts w:cstheme="minorHAnsi"/>
          <w:b/>
          <w:bCs/>
          <w:color w:val="252525"/>
          <w:shd w:val="clear" w:color="auto" w:fill="FFFFFF"/>
        </w:rPr>
        <w:t>Analyst Conversation</w:t>
      </w:r>
    </w:p>
    <w:p w14:paraId="6A2A61A4" w14:textId="3950B7F8" w:rsidR="00B77074" w:rsidRPr="00B77074" w:rsidRDefault="00B77074" w:rsidP="00B77074">
      <w:pPr>
        <w:rPr>
          <w:rFonts w:cstheme="minorHAnsi"/>
          <w:color w:val="252525"/>
          <w:shd w:val="clear" w:color="auto" w:fill="FFFFFF"/>
        </w:rPr>
      </w:pPr>
      <w:r w:rsidRPr="00B77074">
        <w:rPr>
          <w:rFonts w:cstheme="minorHAnsi"/>
          <w:color w:val="252525"/>
          <w:shd w:val="clear" w:color="auto" w:fill="FFFFFF"/>
        </w:rPr>
        <w:t>When it comes time for us to start working on your project, one of our professionals will get in touch with you to thoroughly go through your needs.</w:t>
      </w:r>
    </w:p>
    <w:p w14:paraId="76F0BAE6" w14:textId="77777777" w:rsidR="00B77074" w:rsidRPr="00B77074" w:rsidRDefault="00B77074" w:rsidP="00B77074">
      <w:pPr>
        <w:rPr>
          <w:rFonts w:cstheme="minorHAnsi"/>
          <w:b/>
          <w:bCs/>
          <w:color w:val="252525"/>
          <w:shd w:val="clear" w:color="auto" w:fill="FFFFFF"/>
        </w:rPr>
      </w:pPr>
      <w:r w:rsidRPr="00B77074">
        <w:rPr>
          <w:rFonts w:cstheme="minorHAnsi"/>
          <w:b/>
          <w:bCs/>
          <w:color w:val="252525"/>
          <w:shd w:val="clear" w:color="auto" w:fill="FFFFFF"/>
        </w:rPr>
        <w:t>Terms &amp; Conditions of Engagement</w:t>
      </w:r>
    </w:p>
    <w:p w14:paraId="7DCFD409" w14:textId="747B4D48" w:rsidR="00B77074" w:rsidRPr="00B77074" w:rsidRDefault="00B77074" w:rsidP="00B77074">
      <w:pPr>
        <w:rPr>
          <w:rFonts w:cstheme="minorHAnsi"/>
          <w:color w:val="252525"/>
          <w:shd w:val="clear" w:color="auto" w:fill="FFFFFF"/>
        </w:rPr>
      </w:pPr>
      <w:r w:rsidRPr="00B77074">
        <w:rPr>
          <w:rFonts w:cstheme="minorHAnsi"/>
          <w:color w:val="252525"/>
          <w:shd w:val="clear" w:color="auto" w:fill="FFFFFF"/>
        </w:rPr>
        <w:t>The following phase will entail negotiations with a committed project manager who will outline the precise nature of the job, delivery dates, payment conditions, timetable, management issues, etc.</w:t>
      </w:r>
    </w:p>
    <w:p w14:paraId="29066604" w14:textId="77777777" w:rsidR="00B77074" w:rsidRPr="00B77074" w:rsidRDefault="00B77074" w:rsidP="00B77074">
      <w:pPr>
        <w:rPr>
          <w:rFonts w:cstheme="minorHAnsi"/>
          <w:b/>
          <w:bCs/>
          <w:color w:val="252525"/>
          <w:shd w:val="clear" w:color="auto" w:fill="FFFFFF"/>
        </w:rPr>
      </w:pPr>
      <w:r w:rsidRPr="00B77074">
        <w:rPr>
          <w:rFonts w:cstheme="minorHAnsi"/>
          <w:b/>
          <w:bCs/>
          <w:color w:val="252525"/>
          <w:shd w:val="clear" w:color="auto" w:fill="FFFFFF"/>
        </w:rPr>
        <w:t>Start now</w:t>
      </w:r>
    </w:p>
    <w:p w14:paraId="0E6845B5" w14:textId="0A50DC9A" w:rsidR="00811A0E" w:rsidRDefault="00B77074" w:rsidP="00B77074">
      <w:pPr>
        <w:rPr>
          <w:rFonts w:cstheme="minorHAnsi"/>
          <w:color w:val="252525"/>
          <w:shd w:val="clear" w:color="auto" w:fill="FFFFFF"/>
        </w:rPr>
      </w:pPr>
      <w:r w:rsidRPr="00B77074">
        <w:rPr>
          <w:rFonts w:cstheme="minorHAnsi"/>
          <w:color w:val="252525"/>
          <w:shd w:val="clear" w:color="auto" w:fill="FFFFFF"/>
        </w:rPr>
        <w:t>Following agreement, we execute a contract, and our staff will begin working on your project within 24 hours.</w:t>
      </w:r>
    </w:p>
    <w:p w14:paraId="6D56B17B" w14:textId="77777777" w:rsidR="00BA20D1" w:rsidRPr="004D08C8" w:rsidRDefault="00BA20D1" w:rsidP="00BA20D1">
      <w:pPr>
        <w:rPr>
          <w:rFonts w:ascii="Arial" w:hAnsi="Arial" w:cs="Arial"/>
          <w:b/>
          <w:bCs/>
          <w:sz w:val="28"/>
          <w:szCs w:val="28"/>
        </w:rPr>
      </w:pPr>
      <w:r w:rsidRPr="004D08C8">
        <w:rPr>
          <w:rFonts w:ascii="Arial" w:hAnsi="Arial" w:cs="Arial"/>
          <w:b/>
          <w:bCs/>
          <w:sz w:val="28"/>
          <w:szCs w:val="28"/>
        </w:rPr>
        <w:t xml:space="preserve">Why Engage Us </w:t>
      </w:r>
      <w:proofErr w:type="gramStart"/>
      <w:r w:rsidRPr="004D08C8">
        <w:rPr>
          <w:rFonts w:ascii="Arial" w:hAnsi="Arial" w:cs="Arial"/>
          <w:b/>
          <w:bCs/>
          <w:sz w:val="28"/>
          <w:szCs w:val="28"/>
        </w:rPr>
        <w:t>For</w:t>
      </w:r>
      <w:proofErr w:type="gramEnd"/>
      <w:r w:rsidRPr="004D08C8">
        <w:rPr>
          <w:rFonts w:ascii="Arial" w:hAnsi="Arial" w:cs="Arial"/>
          <w:b/>
          <w:bCs/>
          <w:sz w:val="28"/>
          <w:szCs w:val="28"/>
        </w:rPr>
        <w:t xml:space="preserve"> Blockchain POC Development?</w:t>
      </w:r>
    </w:p>
    <w:p w14:paraId="31E3A569" w14:textId="77777777" w:rsidR="00BA20D1" w:rsidRPr="004D08C8" w:rsidRDefault="00BA20D1" w:rsidP="00BA20D1">
      <w:pPr>
        <w:rPr>
          <w:rFonts w:ascii="Arial" w:hAnsi="Arial" w:cs="Arial"/>
        </w:rPr>
      </w:pPr>
    </w:p>
    <w:p w14:paraId="054D6C03" w14:textId="77777777" w:rsidR="00BA20D1" w:rsidRPr="004D08C8" w:rsidRDefault="00BA20D1" w:rsidP="00BA20D1">
      <w:pPr>
        <w:rPr>
          <w:rFonts w:ascii="Arial" w:hAnsi="Arial" w:cs="Arial"/>
          <w:b/>
          <w:bCs/>
        </w:rPr>
      </w:pPr>
      <w:r w:rsidRPr="004D08C8">
        <w:rPr>
          <w:rFonts w:ascii="Arial" w:hAnsi="Arial" w:cs="Arial"/>
          <w:b/>
          <w:bCs/>
        </w:rPr>
        <w:t>Ingrained Experience</w:t>
      </w:r>
    </w:p>
    <w:p w14:paraId="063571C8" w14:textId="77777777" w:rsidR="00BA20D1" w:rsidRPr="004D08C8" w:rsidRDefault="00BA20D1" w:rsidP="00BA20D1">
      <w:pPr>
        <w:rPr>
          <w:rFonts w:ascii="Arial" w:hAnsi="Arial" w:cs="Arial"/>
        </w:rPr>
      </w:pPr>
      <w:r w:rsidRPr="004D08C8">
        <w:rPr>
          <w:rFonts w:ascii="Arial" w:hAnsi="Arial" w:cs="Arial"/>
        </w:rPr>
        <w:t>We have extensive knowledge and technological experience to create cutting-edge digital contracts with completely adjustable features that are suited for all businesses.</w:t>
      </w:r>
    </w:p>
    <w:p w14:paraId="4B5AAC18" w14:textId="77777777" w:rsidR="00BA20D1" w:rsidRPr="004D08C8" w:rsidRDefault="00BA20D1" w:rsidP="00BA20D1">
      <w:pPr>
        <w:rPr>
          <w:rFonts w:ascii="Arial" w:hAnsi="Arial" w:cs="Arial"/>
        </w:rPr>
      </w:pPr>
    </w:p>
    <w:p w14:paraId="7088F586" w14:textId="77777777" w:rsidR="00BA20D1" w:rsidRPr="00C41ED2" w:rsidRDefault="00BA20D1" w:rsidP="00BA20D1">
      <w:pPr>
        <w:rPr>
          <w:rFonts w:ascii="Arial" w:hAnsi="Arial" w:cs="Arial"/>
          <w:b/>
          <w:bCs/>
        </w:rPr>
      </w:pPr>
      <w:r w:rsidRPr="00C41ED2">
        <w:rPr>
          <w:rFonts w:ascii="Arial" w:hAnsi="Arial" w:cs="Arial"/>
          <w:b/>
          <w:bCs/>
        </w:rPr>
        <w:t>24 Hour Client Service</w:t>
      </w:r>
    </w:p>
    <w:p w14:paraId="51400998" w14:textId="77777777" w:rsidR="00BA20D1" w:rsidRPr="004D08C8" w:rsidRDefault="00BA20D1" w:rsidP="00BA20D1">
      <w:pPr>
        <w:rPr>
          <w:rFonts w:ascii="Arial" w:hAnsi="Arial" w:cs="Arial"/>
        </w:rPr>
      </w:pPr>
      <w:r w:rsidRPr="004D08C8">
        <w:rPr>
          <w:rFonts w:ascii="Arial" w:hAnsi="Arial" w:cs="Arial"/>
        </w:rPr>
        <w:t>Post-adoption assistance helps smooth the transition, handle adoption concerns and test stability in the early days. Alignment with time zone and process requirements are seamless.</w:t>
      </w:r>
    </w:p>
    <w:p w14:paraId="20BCE60F" w14:textId="01C1788E" w:rsidR="00BA20D1" w:rsidRDefault="00BA20D1" w:rsidP="00BA20D1">
      <w:pPr>
        <w:rPr>
          <w:rFonts w:ascii="Arial" w:hAnsi="Arial" w:cs="Arial"/>
        </w:rPr>
      </w:pPr>
    </w:p>
    <w:p w14:paraId="763A90E3" w14:textId="77777777" w:rsidR="00BA20D1" w:rsidRPr="004D08C8" w:rsidRDefault="00BA20D1" w:rsidP="00BA20D1">
      <w:pPr>
        <w:rPr>
          <w:rFonts w:ascii="Arial" w:hAnsi="Arial" w:cs="Arial"/>
        </w:rPr>
      </w:pPr>
    </w:p>
    <w:p w14:paraId="09D29F20" w14:textId="77777777" w:rsidR="00BA20D1" w:rsidRPr="00C41ED2" w:rsidRDefault="00BA20D1" w:rsidP="00BA20D1">
      <w:pPr>
        <w:rPr>
          <w:rFonts w:ascii="Arial" w:hAnsi="Arial" w:cs="Arial"/>
          <w:b/>
          <w:bCs/>
        </w:rPr>
      </w:pPr>
      <w:r w:rsidRPr="00C41ED2">
        <w:rPr>
          <w:rFonts w:ascii="Arial" w:hAnsi="Arial" w:cs="Arial"/>
          <w:b/>
          <w:bCs/>
        </w:rPr>
        <w:lastRenderedPageBreak/>
        <w:t>Cutting-Edge Technology</w:t>
      </w:r>
    </w:p>
    <w:p w14:paraId="702F41A6" w14:textId="77777777" w:rsidR="00BA20D1" w:rsidRPr="004D08C8" w:rsidRDefault="00BA20D1" w:rsidP="00BA20D1">
      <w:pPr>
        <w:rPr>
          <w:rFonts w:ascii="Arial" w:hAnsi="Arial" w:cs="Arial"/>
        </w:rPr>
      </w:pPr>
      <w:r w:rsidRPr="004D08C8">
        <w:rPr>
          <w:rFonts w:ascii="Arial" w:hAnsi="Arial" w:cs="Arial"/>
        </w:rPr>
        <w:t>We deploy cutting-edge technology, digital protocols, tools, and platforms to improve process transparency and speed up claim settlements.</w:t>
      </w:r>
    </w:p>
    <w:p w14:paraId="5FF671E4" w14:textId="77777777" w:rsidR="00BA20D1" w:rsidRPr="004D08C8" w:rsidRDefault="00BA20D1" w:rsidP="00BA20D1">
      <w:pPr>
        <w:rPr>
          <w:rFonts w:ascii="Arial" w:hAnsi="Arial" w:cs="Arial"/>
        </w:rPr>
      </w:pPr>
    </w:p>
    <w:p w14:paraId="0C7C29F3" w14:textId="77777777" w:rsidR="00BA20D1" w:rsidRPr="00C41ED2" w:rsidRDefault="00BA20D1" w:rsidP="00BA20D1">
      <w:pPr>
        <w:rPr>
          <w:rFonts w:ascii="Arial" w:hAnsi="Arial" w:cs="Arial"/>
          <w:b/>
          <w:bCs/>
        </w:rPr>
      </w:pPr>
      <w:r w:rsidRPr="00C41ED2">
        <w:rPr>
          <w:rFonts w:ascii="Arial" w:hAnsi="Arial" w:cs="Arial"/>
          <w:b/>
          <w:bCs/>
        </w:rPr>
        <w:t>Governance and Compliance</w:t>
      </w:r>
    </w:p>
    <w:p w14:paraId="1261F4E5" w14:textId="77777777" w:rsidR="00BA20D1" w:rsidRPr="004D08C8" w:rsidRDefault="00BA20D1" w:rsidP="00BA20D1">
      <w:pPr>
        <w:rPr>
          <w:rFonts w:ascii="Arial" w:hAnsi="Arial" w:cs="Arial"/>
        </w:rPr>
      </w:pPr>
      <w:r w:rsidRPr="004D08C8">
        <w:rPr>
          <w:rFonts w:ascii="Arial" w:hAnsi="Arial" w:cs="Arial"/>
        </w:rPr>
        <w:t>Complete conformity with business policies and laws. Solid documentation to help governance post-implementation.</w:t>
      </w:r>
    </w:p>
    <w:p w14:paraId="52FCAFB6" w14:textId="77777777" w:rsidR="00BA20D1" w:rsidRPr="004D08C8" w:rsidRDefault="00BA20D1" w:rsidP="00BA20D1">
      <w:pPr>
        <w:rPr>
          <w:rFonts w:ascii="Arial" w:hAnsi="Arial" w:cs="Arial"/>
        </w:rPr>
      </w:pPr>
    </w:p>
    <w:p w14:paraId="42EDADA3" w14:textId="77777777" w:rsidR="00BA20D1" w:rsidRPr="00C41ED2" w:rsidRDefault="00BA20D1" w:rsidP="00BA20D1">
      <w:pPr>
        <w:rPr>
          <w:rFonts w:ascii="Arial" w:hAnsi="Arial" w:cs="Arial"/>
          <w:b/>
          <w:bCs/>
        </w:rPr>
      </w:pPr>
      <w:r w:rsidRPr="00C41ED2">
        <w:rPr>
          <w:rFonts w:ascii="Arial" w:hAnsi="Arial" w:cs="Arial"/>
          <w:b/>
          <w:bCs/>
        </w:rPr>
        <w:t>360-degree Assistance</w:t>
      </w:r>
    </w:p>
    <w:p w14:paraId="332B1BDC" w14:textId="77777777" w:rsidR="00BA20D1" w:rsidRPr="004D08C8" w:rsidRDefault="00BA20D1" w:rsidP="00BA20D1">
      <w:pPr>
        <w:rPr>
          <w:rFonts w:ascii="Arial" w:hAnsi="Arial" w:cs="Arial"/>
        </w:rPr>
      </w:pPr>
      <w:r w:rsidRPr="004D08C8">
        <w:rPr>
          <w:rFonts w:ascii="Arial" w:hAnsi="Arial" w:cs="Arial"/>
        </w:rPr>
        <w:t>We offer complete smart contract consultancy, Ethereum programming, dApp design and development, and post-deployment maintenance.</w:t>
      </w:r>
    </w:p>
    <w:p w14:paraId="17D89201" w14:textId="77777777" w:rsidR="00BA20D1" w:rsidRPr="004D08C8" w:rsidRDefault="00BA20D1" w:rsidP="00BA20D1">
      <w:pPr>
        <w:rPr>
          <w:rFonts w:ascii="Arial" w:hAnsi="Arial" w:cs="Arial"/>
        </w:rPr>
      </w:pPr>
    </w:p>
    <w:p w14:paraId="6A65E3FD" w14:textId="77777777" w:rsidR="00BA20D1" w:rsidRPr="00C41ED2" w:rsidRDefault="00BA20D1" w:rsidP="00BA20D1">
      <w:pPr>
        <w:rPr>
          <w:rFonts w:ascii="Arial" w:hAnsi="Arial" w:cs="Arial"/>
          <w:b/>
          <w:bCs/>
        </w:rPr>
      </w:pPr>
      <w:r w:rsidRPr="00C41ED2">
        <w:rPr>
          <w:rFonts w:ascii="Arial" w:hAnsi="Arial" w:cs="Arial"/>
          <w:b/>
          <w:bCs/>
        </w:rPr>
        <w:t>Competence in the industry</w:t>
      </w:r>
    </w:p>
    <w:p w14:paraId="61E84084" w14:textId="77777777" w:rsidR="00BA20D1" w:rsidRPr="004D08C8" w:rsidRDefault="00BA20D1" w:rsidP="00BA20D1">
      <w:pPr>
        <w:rPr>
          <w:rFonts w:ascii="Arial" w:hAnsi="Arial" w:cs="Arial"/>
        </w:rPr>
      </w:pPr>
      <w:r w:rsidRPr="004D08C8">
        <w:rPr>
          <w:rFonts w:ascii="Arial" w:hAnsi="Arial" w:cs="Arial"/>
        </w:rPr>
        <w:t>Deep knowledge of many industry-specific procedures, as well as competence in implementing the full range of Blockchain solutions.</w:t>
      </w:r>
    </w:p>
    <w:p w14:paraId="34F04CDD" w14:textId="77777777" w:rsidR="00BA20D1" w:rsidRDefault="00BA20D1" w:rsidP="00B77074">
      <w:pPr>
        <w:rPr>
          <w:rFonts w:cstheme="minorHAnsi"/>
          <w:b/>
          <w:bCs/>
          <w:color w:val="252525"/>
          <w:shd w:val="clear" w:color="auto" w:fill="FFFFFF"/>
        </w:rPr>
      </w:pPr>
    </w:p>
    <w:p w14:paraId="494FEEAB" w14:textId="17D080F7" w:rsidR="00B77074" w:rsidRPr="00BA20D1" w:rsidRDefault="00B77074" w:rsidP="00B77074">
      <w:pPr>
        <w:rPr>
          <w:rFonts w:cstheme="minorHAnsi"/>
          <w:b/>
          <w:bCs/>
          <w:color w:val="252525"/>
          <w:sz w:val="28"/>
          <w:szCs w:val="28"/>
          <w:shd w:val="clear" w:color="auto" w:fill="FFFFFF"/>
        </w:rPr>
      </w:pPr>
      <w:r w:rsidRPr="00BA20D1">
        <w:rPr>
          <w:rFonts w:cstheme="minorHAnsi"/>
          <w:b/>
          <w:bCs/>
          <w:color w:val="252525"/>
          <w:sz w:val="28"/>
          <w:szCs w:val="28"/>
          <w:shd w:val="clear" w:color="auto" w:fill="FFFFFF"/>
        </w:rPr>
        <w:t>FAQs:</w:t>
      </w:r>
    </w:p>
    <w:p w14:paraId="52ACAE06" w14:textId="77777777" w:rsidR="00B77074" w:rsidRPr="00BA20D1" w:rsidRDefault="00B77074" w:rsidP="00B77074">
      <w:pPr>
        <w:rPr>
          <w:rFonts w:cstheme="minorHAnsi"/>
          <w:b/>
          <w:bCs/>
          <w:color w:val="252525"/>
          <w:shd w:val="clear" w:color="auto" w:fill="FFFFFF"/>
        </w:rPr>
      </w:pPr>
      <w:r w:rsidRPr="00BA20D1">
        <w:rPr>
          <w:rFonts w:cstheme="minorHAnsi"/>
          <w:b/>
          <w:bCs/>
          <w:color w:val="252525"/>
          <w:shd w:val="clear" w:color="auto" w:fill="FFFFFF"/>
        </w:rPr>
        <w:t>What is real estate on the blockchain?</w:t>
      </w:r>
    </w:p>
    <w:p w14:paraId="459CF9B1" w14:textId="77777777" w:rsidR="00B77074" w:rsidRPr="00B77074" w:rsidRDefault="00B77074" w:rsidP="00B77074">
      <w:pPr>
        <w:rPr>
          <w:rFonts w:cstheme="minorHAnsi"/>
          <w:color w:val="252525"/>
          <w:shd w:val="clear" w:color="auto" w:fill="FFFFFF"/>
        </w:rPr>
      </w:pPr>
      <w:r w:rsidRPr="00B77074">
        <w:rPr>
          <w:rFonts w:cstheme="minorHAnsi"/>
          <w:color w:val="252525"/>
          <w:shd w:val="clear" w:color="auto" w:fill="FFFFFF"/>
        </w:rPr>
        <w:t>Blockchain is a digital ledger that serves as a single source of truth in the real estate industry, democratising access and boosting confidence. For real estate investors, this has broad ramifications.</w:t>
      </w:r>
    </w:p>
    <w:p w14:paraId="3223C927" w14:textId="77777777" w:rsidR="00B77074" w:rsidRPr="00B77074" w:rsidRDefault="00B77074" w:rsidP="00B77074">
      <w:pPr>
        <w:rPr>
          <w:rFonts w:cstheme="minorHAnsi"/>
          <w:color w:val="252525"/>
          <w:shd w:val="clear" w:color="auto" w:fill="FFFFFF"/>
        </w:rPr>
      </w:pPr>
    </w:p>
    <w:p w14:paraId="21E8AC72" w14:textId="77777777" w:rsidR="00B77074" w:rsidRPr="00BA20D1" w:rsidRDefault="00B77074" w:rsidP="00B77074">
      <w:pPr>
        <w:rPr>
          <w:rFonts w:cstheme="minorHAnsi"/>
          <w:b/>
          <w:bCs/>
          <w:color w:val="252525"/>
          <w:shd w:val="clear" w:color="auto" w:fill="FFFFFF"/>
        </w:rPr>
      </w:pPr>
      <w:r w:rsidRPr="00BA20D1">
        <w:rPr>
          <w:rFonts w:cstheme="minorHAnsi"/>
          <w:b/>
          <w:bCs/>
          <w:color w:val="252525"/>
          <w:shd w:val="clear" w:color="auto" w:fill="FFFFFF"/>
        </w:rPr>
        <w:t>What role does blockchain play in real estate?</w:t>
      </w:r>
    </w:p>
    <w:p w14:paraId="762C4BA1" w14:textId="77777777" w:rsidR="00B77074" w:rsidRPr="00B77074" w:rsidRDefault="00B77074" w:rsidP="00B77074">
      <w:pPr>
        <w:rPr>
          <w:rFonts w:cstheme="minorHAnsi"/>
          <w:color w:val="252525"/>
          <w:shd w:val="clear" w:color="auto" w:fill="FFFFFF"/>
        </w:rPr>
      </w:pPr>
      <w:r w:rsidRPr="00B77074">
        <w:rPr>
          <w:rFonts w:cstheme="minorHAnsi"/>
          <w:color w:val="252525"/>
          <w:shd w:val="clear" w:color="auto" w:fill="FFFFFF"/>
        </w:rPr>
        <w:t xml:space="preserve">Imbrex is a listing platform that decentralises and encrypts data using blockchain technology. </w:t>
      </w:r>
      <w:proofErr w:type="gramStart"/>
      <w:r w:rsidRPr="00B77074">
        <w:rPr>
          <w:rFonts w:cstheme="minorHAnsi"/>
          <w:color w:val="252525"/>
          <w:shd w:val="clear" w:color="auto" w:fill="FFFFFF"/>
        </w:rPr>
        <w:t>In order to</w:t>
      </w:r>
      <w:proofErr w:type="gramEnd"/>
      <w:r w:rsidRPr="00B77074">
        <w:rPr>
          <w:rFonts w:cstheme="minorHAnsi"/>
          <w:color w:val="252525"/>
          <w:shd w:val="clear" w:color="auto" w:fill="FFFFFF"/>
        </w:rPr>
        <w:t xml:space="preserve"> promote transparency and lower barriers in the buying/selling process, it directly links buyers with listing agents and pays them in digital tokens rather than cash.</w:t>
      </w:r>
    </w:p>
    <w:p w14:paraId="1C5E64DD" w14:textId="77777777" w:rsidR="00B77074" w:rsidRPr="00B77074" w:rsidRDefault="00B77074" w:rsidP="00B77074">
      <w:pPr>
        <w:rPr>
          <w:rFonts w:cstheme="minorHAnsi"/>
          <w:color w:val="252525"/>
          <w:shd w:val="clear" w:color="auto" w:fill="FFFFFF"/>
        </w:rPr>
      </w:pPr>
    </w:p>
    <w:p w14:paraId="6C50320C" w14:textId="77777777" w:rsidR="00B77074" w:rsidRPr="00BA20D1" w:rsidRDefault="00B77074" w:rsidP="00B77074">
      <w:pPr>
        <w:rPr>
          <w:rFonts w:cstheme="minorHAnsi"/>
          <w:b/>
          <w:bCs/>
          <w:color w:val="252525"/>
          <w:shd w:val="clear" w:color="auto" w:fill="FFFFFF"/>
        </w:rPr>
      </w:pPr>
      <w:r w:rsidRPr="00BA20D1">
        <w:rPr>
          <w:rFonts w:cstheme="minorHAnsi"/>
          <w:b/>
          <w:bCs/>
          <w:color w:val="252525"/>
          <w:shd w:val="clear" w:color="auto" w:fill="FFFFFF"/>
        </w:rPr>
        <w:t>Real estate agents may be eliminated via blockchain.</w:t>
      </w:r>
    </w:p>
    <w:p w14:paraId="3835FE1B" w14:textId="633090DA" w:rsidR="00B77074" w:rsidRDefault="00B77074" w:rsidP="00B77074">
      <w:pPr>
        <w:rPr>
          <w:rFonts w:cstheme="minorHAnsi"/>
          <w:color w:val="252525"/>
          <w:shd w:val="clear" w:color="auto" w:fill="FFFFFF"/>
        </w:rPr>
      </w:pPr>
      <w:r w:rsidRPr="00B77074">
        <w:rPr>
          <w:rFonts w:cstheme="minorHAnsi"/>
          <w:color w:val="252525"/>
          <w:shd w:val="clear" w:color="auto" w:fill="FFFFFF"/>
        </w:rPr>
        <w:t>Many financial and legal restrictions are removed by the transparent and secure nature of blockchain technology. You may buy complete houses using bitcoins on some blockchain platforms.</w:t>
      </w:r>
    </w:p>
    <w:p w14:paraId="5931DE06" w14:textId="691F7C6C" w:rsidR="007D2652" w:rsidRDefault="007D2652" w:rsidP="00B77074">
      <w:pPr>
        <w:rPr>
          <w:rFonts w:cstheme="minorHAnsi"/>
          <w:color w:val="252525"/>
          <w:shd w:val="clear" w:color="auto" w:fill="FFFFFF"/>
        </w:rPr>
      </w:pPr>
    </w:p>
    <w:p w14:paraId="77F518D1" w14:textId="10C6051C" w:rsidR="007D2652" w:rsidRDefault="007D2652" w:rsidP="00B77074">
      <w:pPr>
        <w:rPr>
          <w:rFonts w:cstheme="minorHAnsi"/>
          <w:color w:val="252525"/>
          <w:shd w:val="clear" w:color="auto" w:fill="FFFFFF"/>
        </w:rPr>
      </w:pPr>
    </w:p>
    <w:p w14:paraId="17BECE54" w14:textId="0DFE271D" w:rsidR="007D2652" w:rsidRDefault="007D2652" w:rsidP="00B77074">
      <w:pPr>
        <w:rPr>
          <w:rFonts w:cstheme="minorHAnsi"/>
          <w:color w:val="252525"/>
          <w:shd w:val="clear" w:color="auto" w:fill="FFFFFF"/>
        </w:rPr>
      </w:pPr>
    </w:p>
    <w:p w14:paraId="6A2F38A8" w14:textId="309D7CEB" w:rsidR="007D2652" w:rsidRDefault="007D2652" w:rsidP="00B77074">
      <w:pPr>
        <w:rPr>
          <w:rFonts w:cstheme="minorHAnsi"/>
          <w:color w:val="252525"/>
          <w:shd w:val="clear" w:color="auto" w:fill="FFFFFF"/>
        </w:rPr>
      </w:pPr>
    </w:p>
    <w:p w14:paraId="24CE0ED3" w14:textId="101B8B1F" w:rsidR="007D2652" w:rsidRDefault="007D2652" w:rsidP="00B77074">
      <w:pPr>
        <w:rPr>
          <w:rFonts w:cstheme="minorHAnsi"/>
          <w:color w:val="252525"/>
          <w:shd w:val="clear" w:color="auto" w:fill="FFFFFF"/>
        </w:rPr>
      </w:pPr>
    </w:p>
    <w:p w14:paraId="0BB4EF45" w14:textId="4D2A6914" w:rsidR="007D2652" w:rsidRPr="007D2652" w:rsidRDefault="007D2652" w:rsidP="00B77074">
      <w:pPr>
        <w:rPr>
          <w:rFonts w:cstheme="minorHAnsi"/>
          <w:b/>
          <w:bCs/>
          <w:color w:val="252525"/>
          <w:shd w:val="clear" w:color="auto" w:fill="FFFFFF"/>
        </w:rPr>
      </w:pPr>
      <w:r w:rsidRPr="007D2652">
        <w:rPr>
          <w:rFonts w:cstheme="minorHAnsi"/>
          <w:b/>
          <w:bCs/>
          <w:color w:val="252525"/>
          <w:shd w:val="clear" w:color="auto" w:fill="FFFFFF"/>
        </w:rPr>
        <w:lastRenderedPageBreak/>
        <w:t>Grammarly screenshot:</w:t>
      </w:r>
    </w:p>
    <w:p w14:paraId="6F0DF689" w14:textId="5FBB90D3" w:rsidR="007D2652" w:rsidRDefault="007D2652" w:rsidP="00B77074">
      <w:pPr>
        <w:rPr>
          <w:rFonts w:cstheme="minorHAnsi"/>
          <w:color w:val="252525"/>
          <w:shd w:val="clear" w:color="auto" w:fill="FFFFFF"/>
        </w:rPr>
      </w:pPr>
      <w:r w:rsidRPr="007D2652">
        <w:rPr>
          <w:rFonts w:cstheme="minorHAnsi"/>
          <w:color w:val="252525"/>
          <w:shd w:val="clear" w:color="auto" w:fill="FFFFFF"/>
        </w:rPr>
        <w:drawing>
          <wp:inline distT="0" distB="0" distL="0" distR="0" wp14:anchorId="4CDADAA8" wp14:editId="000F22ED">
            <wp:extent cx="5731510" cy="278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7650"/>
                    </a:xfrm>
                    <a:prstGeom prst="rect">
                      <a:avLst/>
                    </a:prstGeom>
                  </pic:spPr>
                </pic:pic>
              </a:graphicData>
            </a:graphic>
          </wp:inline>
        </w:drawing>
      </w:r>
    </w:p>
    <w:p w14:paraId="39AFC75F" w14:textId="7F059265" w:rsidR="007D2652" w:rsidRDefault="007D2652" w:rsidP="00B77074">
      <w:pPr>
        <w:rPr>
          <w:rFonts w:cstheme="minorHAnsi"/>
          <w:b/>
          <w:bCs/>
          <w:color w:val="252525"/>
          <w:shd w:val="clear" w:color="auto" w:fill="FFFFFF"/>
        </w:rPr>
      </w:pPr>
      <w:r w:rsidRPr="007D2652">
        <w:rPr>
          <w:rFonts w:cstheme="minorHAnsi"/>
          <w:b/>
          <w:bCs/>
          <w:color w:val="252525"/>
          <w:shd w:val="clear" w:color="auto" w:fill="FFFFFF"/>
        </w:rPr>
        <w:t>Plagiarism checker:</w:t>
      </w:r>
    </w:p>
    <w:p w14:paraId="13CE2BC6" w14:textId="2E6D7F8B" w:rsidR="007D2652" w:rsidRPr="007D2652" w:rsidRDefault="00244B47" w:rsidP="00B77074">
      <w:pPr>
        <w:rPr>
          <w:rFonts w:cstheme="minorHAnsi"/>
          <w:b/>
          <w:bCs/>
          <w:color w:val="252525"/>
          <w:shd w:val="clear" w:color="auto" w:fill="FFFFFF"/>
        </w:rPr>
      </w:pPr>
      <w:r w:rsidRPr="00244B47">
        <w:rPr>
          <w:rFonts w:cstheme="minorHAnsi"/>
          <w:b/>
          <w:bCs/>
          <w:color w:val="252525"/>
          <w:shd w:val="clear" w:color="auto" w:fill="FFFFFF"/>
        </w:rPr>
        <w:drawing>
          <wp:inline distT="0" distB="0" distL="0" distR="0" wp14:anchorId="39C2CC9E" wp14:editId="6EC5DB20">
            <wp:extent cx="5731510" cy="254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0000"/>
                    </a:xfrm>
                    <a:prstGeom prst="rect">
                      <a:avLst/>
                    </a:prstGeom>
                  </pic:spPr>
                </pic:pic>
              </a:graphicData>
            </a:graphic>
          </wp:inline>
        </w:drawing>
      </w:r>
    </w:p>
    <w:p w14:paraId="4AF3483A" w14:textId="7226AEB6" w:rsidR="00BA20D1" w:rsidRDefault="00BA20D1" w:rsidP="00B77074">
      <w:pPr>
        <w:rPr>
          <w:rFonts w:cstheme="minorHAnsi"/>
          <w:color w:val="252525"/>
          <w:shd w:val="clear" w:color="auto" w:fill="FFFFFF"/>
        </w:rPr>
      </w:pPr>
    </w:p>
    <w:p w14:paraId="51096D8F" w14:textId="77777777" w:rsidR="00BA20D1" w:rsidRPr="00117B1D" w:rsidRDefault="00BA20D1" w:rsidP="00B77074">
      <w:pPr>
        <w:rPr>
          <w:rFonts w:cstheme="minorHAnsi"/>
          <w:color w:val="252525"/>
          <w:shd w:val="clear" w:color="auto" w:fill="FFFFFF"/>
        </w:rPr>
      </w:pPr>
    </w:p>
    <w:p w14:paraId="2FA49BCA" w14:textId="77777777" w:rsidR="00117B1D" w:rsidRPr="00117B1D" w:rsidRDefault="00117B1D" w:rsidP="00117B1D">
      <w:pPr>
        <w:rPr>
          <w:b/>
          <w:bCs/>
        </w:rPr>
      </w:pPr>
    </w:p>
    <w:p w14:paraId="04798BAA" w14:textId="77777777" w:rsidR="00117B1D" w:rsidRDefault="00117B1D" w:rsidP="00117B1D"/>
    <w:sectPr w:rsidR="00117B1D" w:rsidSect="00117B1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D2D"/>
    <w:multiLevelType w:val="hybridMultilevel"/>
    <w:tmpl w:val="DDD83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523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1D"/>
    <w:rsid w:val="00117B1D"/>
    <w:rsid w:val="00244B47"/>
    <w:rsid w:val="0031503A"/>
    <w:rsid w:val="0039029D"/>
    <w:rsid w:val="007D2652"/>
    <w:rsid w:val="00811A0E"/>
    <w:rsid w:val="00B77074"/>
    <w:rsid w:val="00BA2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291A"/>
  <w15:chartTrackingRefBased/>
  <w15:docId w15:val="{1DD79C80-6531-4663-9D77-B3060734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2022-08-18T16:59:00Z</dcterms:created>
  <dcterms:modified xsi:type="dcterms:W3CDTF">2022-08-18T17:27:00Z</dcterms:modified>
</cp:coreProperties>
</file>